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FD" w:rsidRPr="000968D7" w:rsidRDefault="00FC61FD" w:rsidP="00FC61FD">
      <w:pPr>
        <w:jc w:val="center"/>
        <w:rPr>
          <w:rFonts w:ascii="EHUSans" w:hAnsi="EHUSans"/>
          <w:b/>
        </w:rPr>
      </w:pPr>
      <w:r w:rsidRPr="000968D7">
        <w:rPr>
          <w:rFonts w:ascii="EHUSans" w:hAnsi="EHUSans"/>
          <w:b/>
        </w:rPr>
        <w:t>ANEXO I.</w:t>
      </w:r>
    </w:p>
    <w:p w:rsidR="00FC61FD" w:rsidRPr="000968D7" w:rsidRDefault="00FC61FD" w:rsidP="00FC61FD">
      <w:pPr>
        <w:jc w:val="center"/>
        <w:rPr>
          <w:rFonts w:ascii="EHUSans" w:hAnsi="EHUSans"/>
        </w:rPr>
      </w:pPr>
      <w:r w:rsidRPr="000968D7">
        <w:rPr>
          <w:rFonts w:ascii="EHUSans" w:hAnsi="EHUSans"/>
          <w:b/>
        </w:rPr>
        <w:t>CONSULTA PÚBLICA SOBRE LA ELABORACIÓN DE</w:t>
      </w:r>
      <w:r w:rsidRPr="000968D7">
        <w:rPr>
          <w:rFonts w:ascii="EHUSans" w:hAnsi="EHUSans"/>
        </w:rPr>
        <w:t xml:space="preserve"> [</w:t>
      </w:r>
      <w:r w:rsidRPr="000968D7">
        <w:rPr>
          <w:rFonts w:ascii="EHUSans" w:hAnsi="EHUSans"/>
          <w:color w:val="0070C0"/>
        </w:rPr>
        <w:t>IDENTIFICAR EL PROYECTO NORMATIVO QUE SE PRETENDE ABORDAR</w:t>
      </w:r>
      <w:r w:rsidRPr="000968D7">
        <w:rPr>
          <w:rFonts w:ascii="EHUSans" w:hAnsi="EHUSans"/>
        </w:rPr>
        <w:t>]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De conformidad con lo establecido en el art. 133.1 de la Ley 39/2015, de 1 de octubre, del Procedimiento Administrativo Común de las Administraciones Públicas, con carácter previo a la elaboración del proyecto o anteproyecto de ley o de reglamento, se sustanciará una consulta pública, a través del portal web de la Administración competente en la que se recabará la opinión de los sujetos y de las organizaciones más representativas potencialmente afectados por la futura norma.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El objeto del presente documento es informar a la comunidad universitaria, así como a las organizaciones afectadas, de la intención de esta Universidad de aprobar la norma a la que se hace referencia en el encabezamiento, a los efectos de posibilitar la participación de los mismos en el citado proyecto normativo.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  <w:b/>
        </w:rPr>
      </w:pPr>
      <w:r w:rsidRPr="000968D7">
        <w:rPr>
          <w:rFonts w:ascii="EHUSans" w:hAnsi="EHUSans"/>
          <w:b/>
        </w:rPr>
        <w:t>a) Los problemas que se pretenden solucionar con la iniciativa.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[</w:t>
      </w:r>
      <w:r w:rsidRPr="000968D7">
        <w:rPr>
          <w:rFonts w:ascii="EHUSans" w:hAnsi="EHUSans"/>
          <w:color w:val="0070C0"/>
        </w:rPr>
        <w:t>A CUMPLIMENTAR POR EL ÓRGANO QUE PROMUEVE EL PROYECTO NORMATIVO</w:t>
      </w:r>
      <w:r w:rsidRPr="000968D7">
        <w:rPr>
          <w:rFonts w:ascii="EHUSans" w:hAnsi="EHUSans"/>
        </w:rPr>
        <w:t>]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  <w:b/>
        </w:rPr>
      </w:pPr>
      <w:r w:rsidRPr="000968D7">
        <w:rPr>
          <w:rFonts w:ascii="EHUSans" w:hAnsi="EHUSans"/>
          <w:b/>
        </w:rPr>
        <w:t>b) La necesidad y oportunidad de su aprobación.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[</w:t>
      </w:r>
      <w:r w:rsidRPr="000968D7">
        <w:rPr>
          <w:rFonts w:ascii="EHUSans" w:hAnsi="EHUSans"/>
          <w:color w:val="0070C0"/>
        </w:rPr>
        <w:t>A CUMPLIMENTAR POR EL ÓRGANO QUE PROMUEVE EL PROYECTO NORMATIVO</w:t>
      </w:r>
      <w:r w:rsidRPr="000968D7">
        <w:rPr>
          <w:rFonts w:ascii="EHUSans" w:hAnsi="EHUSans"/>
        </w:rPr>
        <w:t>]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  <w:b/>
        </w:rPr>
      </w:pPr>
      <w:r w:rsidRPr="000968D7">
        <w:rPr>
          <w:rFonts w:ascii="EHUSans" w:hAnsi="EHUSans"/>
          <w:b/>
        </w:rPr>
        <w:t>c) Los objetivos de la norma.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[</w:t>
      </w:r>
      <w:r w:rsidRPr="000968D7">
        <w:rPr>
          <w:rFonts w:ascii="EHUSans" w:hAnsi="EHUSans"/>
          <w:color w:val="0070C0"/>
        </w:rPr>
        <w:t>A CUMPLIMENTAR POR EL ÓRGANO QUE PROMUEVE EL PROYECTO NORMATIVO</w:t>
      </w:r>
      <w:r w:rsidRPr="000968D7">
        <w:rPr>
          <w:rFonts w:ascii="EHUSans" w:hAnsi="EHUSans"/>
        </w:rPr>
        <w:t>]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  <w:b/>
        </w:rPr>
      </w:pPr>
      <w:r w:rsidRPr="000968D7">
        <w:rPr>
          <w:rFonts w:ascii="EHUSans" w:hAnsi="EHUSans"/>
          <w:b/>
        </w:rPr>
        <w:t>d) Las posibles soluciones alternativas regulatorias y no regulatorias.</w:t>
      </w: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[</w:t>
      </w:r>
      <w:r w:rsidRPr="000968D7">
        <w:rPr>
          <w:rFonts w:ascii="EHUSans" w:hAnsi="EHUSans"/>
          <w:color w:val="0070C0"/>
        </w:rPr>
        <w:t>A CUMPLIMENTAR POR EL ÓRGANO QUE PROMUEVE EL PROYECTO NORMATIVO</w:t>
      </w:r>
      <w:r w:rsidRPr="000968D7">
        <w:rPr>
          <w:rFonts w:ascii="EHUSans" w:hAnsi="EHUSans"/>
        </w:rPr>
        <w:t>]</w:t>
      </w:r>
    </w:p>
    <w:p w:rsidR="00FC61FD" w:rsidRPr="000968D7" w:rsidRDefault="00FC61FD" w:rsidP="00FC61FD">
      <w:pPr>
        <w:jc w:val="both"/>
        <w:rPr>
          <w:rFonts w:ascii="EHUSans" w:hAnsi="EHUSans"/>
        </w:rPr>
      </w:pPr>
    </w:p>
    <w:p w:rsidR="00FC61FD" w:rsidRPr="000968D7" w:rsidRDefault="00FC61FD" w:rsidP="00FC61FD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En consecuencia, los miembros de la comunidad universitaria, así como las asociaciones u otras organizaciones potencialmente afectadas por la norma, podrán realizar sus aportaciones, tales como sugerencias, opiniones, etc, hasta el día [</w:t>
      </w:r>
      <w:r w:rsidRPr="000968D7">
        <w:rPr>
          <w:rFonts w:ascii="EHUSans" w:hAnsi="EHUSans"/>
          <w:color w:val="0070C0"/>
        </w:rPr>
        <w:t>INDICAR FECHA LÍMITE</w:t>
      </w:r>
      <w:r w:rsidRPr="000968D7">
        <w:rPr>
          <w:rFonts w:ascii="EHUSans" w:hAnsi="EHUSans"/>
        </w:rPr>
        <w:t>], incluido. Dichas aportaciones se remitirán al siguiente correo electrónico: [</w:t>
      </w:r>
      <w:r w:rsidRPr="000968D7">
        <w:rPr>
          <w:rFonts w:ascii="EHUSans" w:hAnsi="EHUSans"/>
          <w:color w:val="0070C0"/>
        </w:rPr>
        <w:t>INDICAR UN CORREO DEL ÓRGANO PROPONENTE</w:t>
      </w:r>
      <w:r w:rsidRPr="000968D7">
        <w:rPr>
          <w:rFonts w:ascii="EHUSans" w:hAnsi="EHUSans"/>
        </w:rPr>
        <w:t xml:space="preserve">] y para poder realizarlas será imprescindible acreditarse debidamente. </w:t>
      </w:r>
    </w:p>
    <w:p w:rsidR="00CB41A7" w:rsidRDefault="00CB41A7" w:rsidP="003B1E28">
      <w:pPr>
        <w:jc w:val="both"/>
        <w:rPr>
          <w:rFonts w:ascii="EHUSans" w:hAnsi="EHUSans"/>
        </w:rPr>
      </w:pPr>
    </w:p>
    <w:p w:rsidR="00242173" w:rsidRPr="000968D7" w:rsidRDefault="00FC61FD" w:rsidP="003B1E28">
      <w:pPr>
        <w:jc w:val="both"/>
        <w:rPr>
          <w:rFonts w:ascii="EHUSans" w:hAnsi="EHUSans"/>
        </w:rPr>
      </w:pPr>
      <w:r w:rsidRPr="000968D7">
        <w:rPr>
          <w:rFonts w:ascii="EHUSans" w:hAnsi="EHUSans"/>
        </w:rPr>
        <w:t>En [</w:t>
      </w:r>
      <w:r w:rsidRPr="000968D7">
        <w:rPr>
          <w:rFonts w:ascii="EHUSans" w:hAnsi="EHUSans"/>
          <w:color w:val="0070C0"/>
        </w:rPr>
        <w:t>INDICAR LUGAR</w:t>
      </w:r>
      <w:r w:rsidRPr="000968D7">
        <w:rPr>
          <w:rFonts w:ascii="EHUSans" w:hAnsi="EHUSans"/>
        </w:rPr>
        <w:t>], a [</w:t>
      </w:r>
      <w:r w:rsidRPr="000968D7">
        <w:rPr>
          <w:rFonts w:ascii="EHUSans" w:hAnsi="EHUSans"/>
          <w:color w:val="0070C0"/>
        </w:rPr>
        <w:t>INDICAR FECHA</w:t>
      </w:r>
      <w:r w:rsidRPr="000968D7">
        <w:rPr>
          <w:rFonts w:ascii="EHUSans" w:hAnsi="EHUSans"/>
        </w:rPr>
        <w:t>]</w:t>
      </w:r>
    </w:p>
    <w:sectPr w:rsidR="00242173" w:rsidRPr="000968D7" w:rsidSect="009D527C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EFD" w:rsidRDefault="00A94EFD" w:rsidP="00FC61FD">
      <w:pPr>
        <w:spacing w:after="0" w:line="240" w:lineRule="auto"/>
      </w:pPr>
      <w:r>
        <w:separator/>
      </w:r>
    </w:p>
  </w:endnote>
  <w:endnote w:type="continuationSeparator" w:id="1">
    <w:p w:rsidR="00A94EFD" w:rsidRDefault="00A94EFD" w:rsidP="00FC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4869616"/>
      <w:docPartObj>
        <w:docPartGallery w:val="Page Numbers (Bottom of Page)"/>
        <w:docPartUnique/>
      </w:docPartObj>
    </w:sdtPr>
    <w:sdtContent>
      <w:p w:rsidR="001C4379" w:rsidRDefault="009674F8">
        <w:pPr>
          <w:pStyle w:val="Piedepgina"/>
          <w:jc w:val="center"/>
        </w:pPr>
        <w:r>
          <w:fldChar w:fldCharType="begin"/>
        </w:r>
        <w:r w:rsidR="001C4379">
          <w:instrText>PAGE   \* MERGEFORMAT</w:instrText>
        </w:r>
        <w:r>
          <w:fldChar w:fldCharType="separate"/>
        </w:r>
        <w:r w:rsidR="009D527C">
          <w:rPr>
            <w:noProof/>
          </w:rPr>
          <w:t>1</w:t>
        </w:r>
        <w:r>
          <w:fldChar w:fldCharType="end"/>
        </w:r>
      </w:p>
    </w:sdtContent>
  </w:sdt>
  <w:p w:rsidR="001C4379" w:rsidRDefault="001C43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EFD" w:rsidRDefault="00A94EFD" w:rsidP="00FC61FD">
      <w:pPr>
        <w:spacing w:after="0" w:line="240" w:lineRule="auto"/>
      </w:pPr>
      <w:r>
        <w:separator/>
      </w:r>
    </w:p>
  </w:footnote>
  <w:footnote w:type="continuationSeparator" w:id="1">
    <w:p w:rsidR="00A94EFD" w:rsidRDefault="00A94EFD" w:rsidP="00FC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7FA7"/>
    <w:multiLevelType w:val="hybridMultilevel"/>
    <w:tmpl w:val="BAA61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1D94"/>
    <w:multiLevelType w:val="hybridMultilevel"/>
    <w:tmpl w:val="81087C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854BB"/>
    <w:multiLevelType w:val="hybridMultilevel"/>
    <w:tmpl w:val="8F543564"/>
    <w:lvl w:ilvl="0" w:tplc="43160E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1FD"/>
    <w:rsid w:val="00010635"/>
    <w:rsid w:val="000968D7"/>
    <w:rsid w:val="001447CF"/>
    <w:rsid w:val="00193D34"/>
    <w:rsid w:val="001C4379"/>
    <w:rsid w:val="00204C09"/>
    <w:rsid w:val="00242173"/>
    <w:rsid w:val="003B1E28"/>
    <w:rsid w:val="004C4509"/>
    <w:rsid w:val="005E02C8"/>
    <w:rsid w:val="00773477"/>
    <w:rsid w:val="009674F8"/>
    <w:rsid w:val="00974ECD"/>
    <w:rsid w:val="009A57AD"/>
    <w:rsid w:val="009D527C"/>
    <w:rsid w:val="00A94EFD"/>
    <w:rsid w:val="00CB41A7"/>
    <w:rsid w:val="00CE0355"/>
    <w:rsid w:val="00E77850"/>
    <w:rsid w:val="00EB6107"/>
    <w:rsid w:val="00F7107B"/>
    <w:rsid w:val="00FC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FD"/>
  </w:style>
  <w:style w:type="paragraph" w:styleId="Ttulo1">
    <w:name w:val="heading 1"/>
    <w:basedOn w:val="Normal"/>
    <w:next w:val="Normal"/>
    <w:link w:val="Ttulo1Car"/>
    <w:uiPriority w:val="9"/>
    <w:qFormat/>
    <w:rsid w:val="00FC6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6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61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61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61FD"/>
    <w:rPr>
      <w:vertAlign w:val="superscript"/>
    </w:rPr>
  </w:style>
  <w:style w:type="paragraph" w:styleId="Prrafodelista">
    <w:name w:val="List Paragraph"/>
    <w:basedOn w:val="Normal"/>
    <w:uiPriority w:val="34"/>
    <w:qFormat/>
    <w:rsid w:val="00FC61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4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379"/>
  </w:style>
  <w:style w:type="paragraph" w:styleId="Piedepgina">
    <w:name w:val="footer"/>
    <w:basedOn w:val="Normal"/>
    <w:link w:val="PiedepginaCar"/>
    <w:uiPriority w:val="99"/>
    <w:unhideWhenUsed/>
    <w:rsid w:val="001C4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379"/>
  </w:style>
  <w:style w:type="paragraph" w:styleId="Textodeglobo">
    <w:name w:val="Balloon Text"/>
    <w:basedOn w:val="Normal"/>
    <w:link w:val="TextodegloboCar"/>
    <w:uiPriority w:val="99"/>
    <w:semiHidden/>
    <w:unhideWhenUsed/>
    <w:rsid w:val="001C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CABALLERO</dc:creator>
  <cp:keywords/>
  <dc:description/>
  <cp:lastModifiedBy>pc</cp:lastModifiedBy>
  <cp:revision>6</cp:revision>
  <cp:lastPrinted>2021-05-31T09:56:00Z</cp:lastPrinted>
  <dcterms:created xsi:type="dcterms:W3CDTF">2021-08-30T15:08:00Z</dcterms:created>
  <dcterms:modified xsi:type="dcterms:W3CDTF">2021-09-06T10:39:00Z</dcterms:modified>
</cp:coreProperties>
</file>