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04" w:rsidRPr="00D15C38" w:rsidRDefault="00C051CD" w:rsidP="00DB3273">
      <w:pPr>
        <w:shd w:val="clear" w:color="auto" w:fill="000000" w:themeFill="text1"/>
        <w:jc w:val="center"/>
        <w:rPr>
          <w:rFonts w:ascii="EHUSans" w:hAnsi="EHUSans"/>
          <w:color w:val="FFFFFF" w:themeColor="background1"/>
        </w:rPr>
      </w:pPr>
      <w:r>
        <w:rPr>
          <w:rFonts w:ascii="EHUSans" w:hAnsi="EHUSans"/>
          <w:color w:val="FFFFFF" w:themeColor="background1"/>
        </w:rPr>
        <w:t>ACTIVIDAD</w:t>
      </w:r>
      <w:r w:rsidR="00181B04" w:rsidRPr="00D15C38">
        <w:rPr>
          <w:rFonts w:ascii="EHUSans" w:hAnsi="EHUSans"/>
          <w:color w:val="FFFFFF" w:themeColor="background1"/>
        </w:rPr>
        <w:t xml:space="preserve"> DE FORMACIÓN DOCTORAL </w:t>
      </w:r>
      <w:r w:rsidR="002C462D">
        <w:rPr>
          <w:rFonts w:ascii="EHUSans" w:hAnsi="EHUSans"/>
          <w:color w:val="FFFFFF" w:themeColor="background1"/>
        </w:rPr>
        <w:t>ESPECÍFICA</w:t>
      </w:r>
      <w:r w:rsidR="00BE7182">
        <w:rPr>
          <w:rFonts w:ascii="EHUSans" w:hAnsi="EHUSans"/>
          <w:color w:val="FFFFFF" w:themeColor="background1"/>
        </w:rPr>
        <w:t xml:space="preserve"> 201</w:t>
      </w:r>
      <w:r w:rsidR="00214E50">
        <w:rPr>
          <w:rFonts w:ascii="EHUSans" w:hAnsi="EHUSans"/>
          <w:color w:val="FFFFFF" w:themeColor="background1"/>
        </w:rPr>
        <w:t>9</w:t>
      </w:r>
    </w:p>
    <w:tbl>
      <w:tblPr>
        <w:tblStyle w:val="Tablaconcuadrcula"/>
        <w:tblW w:w="0" w:type="auto"/>
        <w:tblInd w:w="108" w:type="dxa"/>
        <w:tblLook w:val="04A0" w:firstRow="1" w:lastRow="0" w:firstColumn="1" w:lastColumn="0" w:noHBand="0" w:noVBand="1"/>
      </w:tblPr>
      <w:tblGrid>
        <w:gridCol w:w="1968"/>
        <w:gridCol w:w="693"/>
        <w:gridCol w:w="5725"/>
      </w:tblGrid>
      <w:tr w:rsidR="00B30712" w:rsidRPr="00D15C38" w:rsidTr="000A13BD">
        <w:tc>
          <w:tcPr>
            <w:tcW w:w="8386" w:type="dxa"/>
            <w:gridSpan w:val="3"/>
            <w:shd w:val="clear" w:color="auto" w:fill="auto"/>
          </w:tcPr>
          <w:p w:rsidR="00B30712" w:rsidRPr="00B30712" w:rsidRDefault="00B30712" w:rsidP="00FB75AA">
            <w:pPr>
              <w:rPr>
                <w:rFonts w:ascii="EHUSans" w:hAnsi="EHUSans"/>
                <w:i/>
              </w:rPr>
            </w:pPr>
            <w:bookmarkStart w:id="0" w:name="_GoBack"/>
            <w:bookmarkEnd w:id="0"/>
          </w:p>
        </w:tc>
      </w:tr>
      <w:tr w:rsidR="00760104" w:rsidRPr="00D15C38" w:rsidTr="000A13BD">
        <w:tc>
          <w:tcPr>
            <w:tcW w:w="8386" w:type="dxa"/>
            <w:gridSpan w:val="3"/>
            <w:shd w:val="pct12" w:color="auto" w:fill="auto"/>
          </w:tcPr>
          <w:p w:rsidR="00760104" w:rsidRPr="00D15C38" w:rsidRDefault="00760104" w:rsidP="00760104">
            <w:pPr>
              <w:rPr>
                <w:rFonts w:ascii="EHUSans" w:hAnsi="EHUSans"/>
              </w:rPr>
            </w:pPr>
            <w:r w:rsidRPr="00D15C38">
              <w:rPr>
                <w:rFonts w:ascii="EHUSans" w:hAnsi="EHUSans"/>
              </w:rPr>
              <w:t>Título de la actividad</w:t>
            </w:r>
          </w:p>
        </w:tc>
      </w:tr>
      <w:tr w:rsidR="00760104" w:rsidRPr="00D15C38" w:rsidTr="000A13BD">
        <w:tc>
          <w:tcPr>
            <w:tcW w:w="8386" w:type="dxa"/>
            <w:gridSpan w:val="3"/>
            <w:tcBorders>
              <w:bottom w:val="single" w:sz="4" w:space="0" w:color="auto"/>
            </w:tcBorders>
          </w:tcPr>
          <w:p w:rsidR="00390A78" w:rsidRDefault="00390A78" w:rsidP="00390A78">
            <w:pPr>
              <w:rPr>
                <w:rFonts w:ascii="EHUSans" w:hAnsi="EHUSans"/>
                <w:b/>
              </w:rPr>
            </w:pPr>
            <w:r w:rsidRPr="00390A78">
              <w:rPr>
                <w:rFonts w:ascii="EHUSans" w:hAnsi="EHUSans"/>
                <w:b/>
              </w:rPr>
              <w:t>CURSO</w:t>
            </w:r>
            <w:r w:rsidRPr="00390A78">
              <w:rPr>
                <w:rFonts w:ascii="EHUSans" w:hAnsi="EHUSans"/>
              </w:rPr>
              <w:t>:</w:t>
            </w:r>
            <w:r>
              <w:rPr>
                <w:rFonts w:ascii="EHUSans" w:hAnsi="EHUSans"/>
              </w:rPr>
              <w:t xml:space="preserve"> Biopolímeros y polímeros biobasados</w:t>
            </w:r>
            <w:r w:rsidRPr="00390A78">
              <w:rPr>
                <w:rFonts w:ascii="EHUSans" w:hAnsi="EHUSans"/>
                <w:b/>
              </w:rPr>
              <w:t xml:space="preserve"> </w:t>
            </w:r>
          </w:p>
          <w:p w:rsidR="00760104" w:rsidRDefault="00390A78" w:rsidP="00390A78">
            <w:pPr>
              <w:rPr>
                <w:rFonts w:ascii="EHUSans" w:hAnsi="EHUSans"/>
              </w:rPr>
            </w:pPr>
            <w:r w:rsidRPr="00390A78">
              <w:rPr>
                <w:rFonts w:ascii="EHUSans" w:hAnsi="EHUSans"/>
                <w:b/>
              </w:rPr>
              <w:t>CONFERENCIA</w:t>
            </w:r>
            <w:r>
              <w:rPr>
                <w:rFonts w:ascii="EHUSans" w:hAnsi="EHUSans"/>
              </w:rPr>
              <w:t xml:space="preserve">: </w:t>
            </w:r>
            <w:r w:rsidRPr="00390A78">
              <w:rPr>
                <w:rFonts w:ascii="EHUSans" w:hAnsi="EHUSans"/>
              </w:rPr>
              <w:t>Filtros poliméricos nanoestructurados para purificación de agua dulce</w:t>
            </w:r>
          </w:p>
          <w:p w:rsidR="000A13BD" w:rsidRDefault="000A13BD" w:rsidP="00390A78">
            <w:pPr>
              <w:rPr>
                <w:rFonts w:ascii="EHUSans" w:hAnsi="EHUSans"/>
              </w:rPr>
            </w:pPr>
            <w:r>
              <w:rPr>
                <w:rFonts w:ascii="EHUSans" w:hAnsi="EHUSans"/>
              </w:rPr>
              <w:t>PROFESORA: Silvia N. Goyanes</w:t>
            </w:r>
          </w:p>
          <w:p w:rsidR="000A13BD" w:rsidRPr="00D15C38" w:rsidRDefault="000A13BD" w:rsidP="000A13BD">
            <w:pPr>
              <w:rPr>
                <w:rFonts w:ascii="EHUSans" w:hAnsi="EHUSans"/>
              </w:rPr>
            </w:pPr>
            <w:r w:rsidRPr="000A13BD">
              <w:rPr>
                <w:rFonts w:ascii="EHUSans" w:hAnsi="EHUSans"/>
              </w:rPr>
              <w:t>Universidad de Buenos Aires,  Argentina</w:t>
            </w:r>
          </w:p>
        </w:tc>
      </w:tr>
      <w:tr w:rsidR="00760104" w:rsidRPr="00D15C38" w:rsidTr="000A13BD">
        <w:tc>
          <w:tcPr>
            <w:tcW w:w="8386" w:type="dxa"/>
            <w:gridSpan w:val="3"/>
            <w:shd w:val="pct12" w:color="auto" w:fill="auto"/>
          </w:tcPr>
          <w:p w:rsidR="00760104" w:rsidRPr="00D15C38" w:rsidRDefault="00760104" w:rsidP="00760104">
            <w:pPr>
              <w:rPr>
                <w:rFonts w:ascii="EHUSans" w:hAnsi="EHUSans"/>
              </w:rPr>
            </w:pPr>
            <w:r w:rsidRPr="00D15C38">
              <w:rPr>
                <w:rFonts w:ascii="EHUSans" w:hAnsi="EHUSans"/>
              </w:rPr>
              <w:t>Programa(s) de doctorado que proponen la actividad</w:t>
            </w:r>
          </w:p>
        </w:tc>
      </w:tr>
      <w:tr w:rsidR="00760104" w:rsidRPr="00D15C38" w:rsidTr="000A13BD">
        <w:tc>
          <w:tcPr>
            <w:tcW w:w="8386" w:type="dxa"/>
            <w:gridSpan w:val="3"/>
            <w:tcBorders>
              <w:bottom w:val="single" w:sz="4" w:space="0" w:color="auto"/>
            </w:tcBorders>
          </w:tcPr>
          <w:p w:rsidR="00760104" w:rsidRDefault="00390A78" w:rsidP="00760104">
            <w:pPr>
              <w:pStyle w:val="Prrafodelista"/>
              <w:numPr>
                <w:ilvl w:val="0"/>
                <w:numId w:val="1"/>
              </w:numPr>
              <w:rPr>
                <w:rFonts w:ascii="EHUSans" w:hAnsi="EHUSans"/>
              </w:rPr>
            </w:pPr>
            <w:r>
              <w:rPr>
                <w:rFonts w:ascii="EHUSans" w:hAnsi="EHUSans"/>
              </w:rPr>
              <w:t>Ingeniería de Materiales Renovables</w:t>
            </w:r>
          </w:p>
          <w:p w:rsidR="00C54F57" w:rsidRPr="00D15C38" w:rsidRDefault="00C54F57" w:rsidP="00760104">
            <w:pPr>
              <w:pStyle w:val="Prrafodelista"/>
              <w:numPr>
                <w:ilvl w:val="0"/>
                <w:numId w:val="1"/>
              </w:numPr>
              <w:rPr>
                <w:rFonts w:ascii="EHUSans" w:hAnsi="EHUSans"/>
              </w:rPr>
            </w:pPr>
            <w:r>
              <w:rPr>
                <w:rFonts w:ascii="EHUSans" w:hAnsi="EHUSans"/>
              </w:rPr>
              <w:t>Ingeniería de Materiales y Procesos Sostenibles</w:t>
            </w:r>
          </w:p>
          <w:p w:rsidR="00760104" w:rsidRPr="000A13BD" w:rsidRDefault="00760104" w:rsidP="000A13BD">
            <w:pPr>
              <w:ind w:left="360"/>
              <w:rPr>
                <w:rFonts w:ascii="EHUSans" w:hAnsi="EHUSans"/>
              </w:rPr>
            </w:pPr>
          </w:p>
        </w:tc>
      </w:tr>
      <w:tr w:rsidR="00760104" w:rsidRPr="00D15C38" w:rsidTr="000A13BD">
        <w:tc>
          <w:tcPr>
            <w:tcW w:w="8386" w:type="dxa"/>
            <w:gridSpan w:val="3"/>
            <w:tcBorders>
              <w:bottom w:val="single" w:sz="4" w:space="0" w:color="auto"/>
            </w:tcBorders>
            <w:shd w:val="pct12" w:color="auto" w:fill="auto"/>
          </w:tcPr>
          <w:p w:rsidR="00760104" w:rsidRPr="00D15C38" w:rsidRDefault="00760104" w:rsidP="00760104">
            <w:pPr>
              <w:rPr>
                <w:rFonts w:ascii="EHUSans" w:hAnsi="EHUSans"/>
              </w:rPr>
            </w:pPr>
            <w:r w:rsidRPr="00D15C38">
              <w:rPr>
                <w:rFonts w:ascii="EHUSans" w:hAnsi="EHUSans"/>
              </w:rPr>
              <w:t>Persona de contacto</w:t>
            </w:r>
          </w:p>
        </w:tc>
      </w:tr>
      <w:tr w:rsidR="00746BEC" w:rsidRPr="00D15C38" w:rsidTr="000A13BD">
        <w:tc>
          <w:tcPr>
            <w:tcW w:w="2661" w:type="dxa"/>
            <w:gridSpan w:val="2"/>
            <w:tcBorders>
              <w:bottom w:val="nil"/>
              <w:right w:val="nil"/>
            </w:tcBorders>
          </w:tcPr>
          <w:p w:rsidR="00746BEC" w:rsidRPr="00D15C38" w:rsidRDefault="00746BEC" w:rsidP="00390A78">
            <w:pPr>
              <w:rPr>
                <w:rFonts w:ascii="EHUSans" w:hAnsi="EHUSans"/>
              </w:rPr>
            </w:pPr>
            <w:r w:rsidRPr="00D15C38">
              <w:rPr>
                <w:rFonts w:ascii="EHUSans" w:hAnsi="EHUSans"/>
              </w:rPr>
              <w:t xml:space="preserve">Nombre y </w:t>
            </w:r>
            <w:r w:rsidR="00D15C38">
              <w:rPr>
                <w:rFonts w:ascii="EHUSans" w:hAnsi="EHUSans"/>
              </w:rPr>
              <w:t>a</w:t>
            </w:r>
            <w:r w:rsidRPr="00D15C38">
              <w:rPr>
                <w:rFonts w:ascii="EHUSans" w:hAnsi="EHUSans"/>
              </w:rPr>
              <w:t>pellidos</w:t>
            </w:r>
            <w:r w:rsidR="00390A78">
              <w:rPr>
                <w:rFonts w:ascii="EHUSans" w:hAnsi="EHUSans"/>
              </w:rPr>
              <w:t xml:space="preserve">: </w:t>
            </w:r>
          </w:p>
        </w:tc>
        <w:tc>
          <w:tcPr>
            <w:tcW w:w="5725" w:type="dxa"/>
            <w:tcBorders>
              <w:left w:val="nil"/>
              <w:bottom w:val="nil"/>
            </w:tcBorders>
          </w:tcPr>
          <w:p w:rsidR="00746BEC" w:rsidRPr="00D15C38" w:rsidRDefault="00390A78" w:rsidP="00390A78">
            <w:pPr>
              <w:rPr>
                <w:rFonts w:ascii="EHUSans" w:hAnsi="EHUSans"/>
              </w:rPr>
            </w:pPr>
            <w:r>
              <w:rPr>
                <w:rFonts w:ascii="EHUSans" w:hAnsi="EHUSans"/>
              </w:rPr>
              <w:t>Arantxa Eceiza</w:t>
            </w:r>
          </w:p>
        </w:tc>
      </w:tr>
      <w:tr w:rsidR="00746BEC" w:rsidRPr="00D15C38" w:rsidTr="000A13BD">
        <w:tc>
          <w:tcPr>
            <w:tcW w:w="1968" w:type="dxa"/>
            <w:tcBorders>
              <w:top w:val="nil"/>
              <w:bottom w:val="nil"/>
              <w:right w:val="nil"/>
            </w:tcBorders>
          </w:tcPr>
          <w:p w:rsidR="00746BEC" w:rsidRPr="00D15C38" w:rsidRDefault="00746BEC" w:rsidP="00760104">
            <w:pPr>
              <w:rPr>
                <w:rFonts w:ascii="EHUSans" w:hAnsi="EHUSans"/>
              </w:rPr>
            </w:pPr>
            <w:r w:rsidRPr="00D15C38">
              <w:rPr>
                <w:rFonts w:ascii="EHUSans" w:hAnsi="EHUSans"/>
              </w:rPr>
              <w:t>Teléfono</w:t>
            </w:r>
            <w:r w:rsidR="00390A78">
              <w:rPr>
                <w:rFonts w:ascii="EHUSans" w:hAnsi="EHUSans"/>
              </w:rPr>
              <w:t xml:space="preserve">: </w:t>
            </w:r>
          </w:p>
        </w:tc>
        <w:tc>
          <w:tcPr>
            <w:tcW w:w="6418" w:type="dxa"/>
            <w:gridSpan w:val="2"/>
            <w:tcBorders>
              <w:top w:val="nil"/>
              <w:left w:val="nil"/>
              <w:bottom w:val="nil"/>
            </w:tcBorders>
          </w:tcPr>
          <w:p w:rsidR="00746BEC" w:rsidRPr="00D15C38" w:rsidRDefault="00390A78" w:rsidP="00760104">
            <w:pPr>
              <w:rPr>
                <w:rFonts w:ascii="EHUSans" w:hAnsi="EHUSans"/>
              </w:rPr>
            </w:pPr>
            <w:r>
              <w:rPr>
                <w:rFonts w:ascii="EHUSans" w:hAnsi="EHUSans"/>
              </w:rPr>
              <w:t>943017185</w:t>
            </w:r>
          </w:p>
        </w:tc>
      </w:tr>
      <w:tr w:rsidR="00746BEC" w:rsidRPr="00D15C38" w:rsidTr="000A13BD">
        <w:tc>
          <w:tcPr>
            <w:tcW w:w="1968" w:type="dxa"/>
            <w:tcBorders>
              <w:top w:val="nil"/>
              <w:bottom w:val="single" w:sz="4" w:space="0" w:color="auto"/>
              <w:right w:val="nil"/>
            </w:tcBorders>
          </w:tcPr>
          <w:p w:rsidR="00746BEC" w:rsidRPr="00D15C38" w:rsidRDefault="00390A78" w:rsidP="00760104">
            <w:pPr>
              <w:rPr>
                <w:rFonts w:ascii="EHUSans" w:hAnsi="EHUSans"/>
              </w:rPr>
            </w:pPr>
            <w:r w:rsidRPr="00D15C38">
              <w:rPr>
                <w:rFonts w:ascii="EHUSans" w:hAnsi="EHUSans"/>
              </w:rPr>
              <w:t>E</w:t>
            </w:r>
            <w:r w:rsidR="00746BEC" w:rsidRPr="00D15C38">
              <w:rPr>
                <w:rFonts w:ascii="EHUSans" w:hAnsi="EHUSans"/>
              </w:rPr>
              <w:t>mail</w:t>
            </w:r>
            <w:r>
              <w:rPr>
                <w:rFonts w:ascii="EHUSans" w:hAnsi="EHUSans"/>
              </w:rPr>
              <w:t xml:space="preserve">: </w:t>
            </w:r>
          </w:p>
        </w:tc>
        <w:tc>
          <w:tcPr>
            <w:tcW w:w="6418" w:type="dxa"/>
            <w:gridSpan w:val="2"/>
            <w:tcBorders>
              <w:top w:val="nil"/>
              <w:left w:val="nil"/>
              <w:bottom w:val="single" w:sz="4" w:space="0" w:color="auto"/>
            </w:tcBorders>
          </w:tcPr>
          <w:p w:rsidR="00746BEC" w:rsidRPr="00D15C38" w:rsidRDefault="00390A78" w:rsidP="00760104">
            <w:pPr>
              <w:rPr>
                <w:rFonts w:ascii="EHUSans" w:hAnsi="EHUSans"/>
              </w:rPr>
            </w:pPr>
            <w:r>
              <w:rPr>
                <w:rFonts w:ascii="EHUSans" w:hAnsi="EHUSans"/>
              </w:rPr>
              <w:t>arantxa.eceiza@ehu.eus</w:t>
            </w:r>
          </w:p>
        </w:tc>
      </w:tr>
      <w:tr w:rsidR="00760104" w:rsidRPr="00D15C38" w:rsidTr="000A13BD">
        <w:tc>
          <w:tcPr>
            <w:tcW w:w="8386" w:type="dxa"/>
            <w:gridSpan w:val="3"/>
            <w:shd w:val="pct12" w:color="auto" w:fill="auto"/>
          </w:tcPr>
          <w:p w:rsidR="00760104" w:rsidRPr="00D15C38" w:rsidRDefault="00760104" w:rsidP="00760104">
            <w:pPr>
              <w:rPr>
                <w:rFonts w:ascii="EHUSans" w:hAnsi="EHUSans"/>
              </w:rPr>
            </w:pPr>
            <w:r w:rsidRPr="00D15C38">
              <w:rPr>
                <w:rFonts w:ascii="EHUSans" w:hAnsi="EHUSans"/>
              </w:rPr>
              <w:t>Breve descripción de la actividad</w:t>
            </w:r>
          </w:p>
        </w:tc>
      </w:tr>
      <w:tr w:rsidR="00760104" w:rsidRPr="00D15C38" w:rsidTr="000A13BD">
        <w:tc>
          <w:tcPr>
            <w:tcW w:w="8386" w:type="dxa"/>
            <w:gridSpan w:val="3"/>
            <w:tcBorders>
              <w:bottom w:val="single" w:sz="4" w:space="0" w:color="auto"/>
            </w:tcBorders>
          </w:tcPr>
          <w:p w:rsidR="00760104" w:rsidRDefault="00390A78" w:rsidP="00760104">
            <w:pPr>
              <w:rPr>
                <w:rFonts w:ascii="EHUSans" w:hAnsi="EHUSans"/>
              </w:rPr>
            </w:pPr>
            <w:r w:rsidRPr="00390A78">
              <w:rPr>
                <w:rFonts w:ascii="EHUSans" w:hAnsi="EHUSans"/>
                <w:b/>
              </w:rPr>
              <w:t>CONFERENCIA</w:t>
            </w:r>
            <w:r>
              <w:rPr>
                <w:rFonts w:ascii="EHUSans" w:hAnsi="EHUSans"/>
              </w:rPr>
              <w:t xml:space="preserve">: </w:t>
            </w:r>
            <w:r w:rsidRPr="00390A78">
              <w:rPr>
                <w:rFonts w:ascii="EHUSans" w:hAnsi="EHUSans"/>
              </w:rPr>
              <w:t>Filtros poliméricos nanoestructurados para purificación de agua dulce</w:t>
            </w:r>
          </w:p>
          <w:p w:rsidR="00390A78" w:rsidRDefault="00390A78" w:rsidP="00390A78">
            <w:pPr>
              <w:autoSpaceDE w:val="0"/>
              <w:autoSpaceDN w:val="0"/>
              <w:adjustRightInd w:val="0"/>
              <w:jc w:val="both"/>
              <w:rPr>
                <w:rFonts w:ascii="EHUSans" w:hAnsi="EHUSans"/>
              </w:rPr>
            </w:pPr>
            <w:r w:rsidRPr="00390A78">
              <w:rPr>
                <w:rFonts w:ascii="EHUSans" w:hAnsi="EHUSans"/>
              </w:rPr>
              <w:t>El agua es esencial para la supervivencia y el bienestar de los seres humanos y, por lo tanto, garantizar que haya suficientes recursos hídricos es crucial. La modernización e industrialización de la sociedad tienen un impacto negativo en términos de la contaminación del agua. En los grandes centros urbanos el agua residual de las industrias de procesamiento húmedo contiene varios contaminantes, incluyendo metales pesados como As, Cr, Cu, Ni, Zn, Pb, Cd y orgánicos como colorantes, VOCs, HAPs, pesticidas, herbicidas y antib</w:t>
            </w:r>
            <w:r>
              <w:rPr>
                <w:rFonts w:ascii="EHUSans" w:hAnsi="EHUSans"/>
              </w:rPr>
              <w:t>ióticos. En esta conferencia se presentará</w:t>
            </w:r>
            <w:r w:rsidRPr="00390A78">
              <w:rPr>
                <w:rFonts w:ascii="EHUSans" w:hAnsi="EHUSans"/>
              </w:rPr>
              <w:t xml:space="preserve"> el desarrollo de diferentes tipos de membranas empleando técnicas de Plasma, de electroestirado y combinando ambas </w:t>
            </w:r>
            <w:r>
              <w:rPr>
                <w:rFonts w:ascii="EHUSans" w:hAnsi="EHUSans"/>
              </w:rPr>
              <w:t xml:space="preserve"> que han </w:t>
            </w:r>
            <w:r w:rsidRPr="00390A78">
              <w:rPr>
                <w:rFonts w:ascii="EHUSans" w:hAnsi="EHUSans"/>
              </w:rPr>
              <w:t>demostrado ser efectivas para la remoción de HAPs, VOCs y As de agua dulce.</w:t>
            </w:r>
          </w:p>
          <w:p w:rsidR="00390A78" w:rsidRDefault="00390A78" w:rsidP="00390A78">
            <w:pPr>
              <w:autoSpaceDE w:val="0"/>
              <w:autoSpaceDN w:val="0"/>
              <w:adjustRightInd w:val="0"/>
              <w:jc w:val="both"/>
              <w:rPr>
                <w:rFonts w:ascii="EHUSans" w:hAnsi="EHUSans"/>
                <w:b/>
              </w:rPr>
            </w:pPr>
            <w:r w:rsidRPr="00390A78">
              <w:rPr>
                <w:rFonts w:ascii="EHUSans" w:hAnsi="EHUSans"/>
                <w:b/>
              </w:rPr>
              <w:t>CURSO:</w:t>
            </w:r>
            <w:r>
              <w:rPr>
                <w:rFonts w:ascii="EHUSans" w:hAnsi="EHUSans"/>
              </w:rPr>
              <w:t xml:space="preserve"> Biopolímeros y polímeros biobasados</w:t>
            </w:r>
            <w:r w:rsidRPr="00390A78">
              <w:rPr>
                <w:rFonts w:ascii="EHUSans" w:hAnsi="EHUSans"/>
                <w:b/>
              </w:rPr>
              <w:t xml:space="preserve"> </w:t>
            </w:r>
          </w:p>
          <w:p w:rsidR="004333DC" w:rsidRDefault="00390A78" w:rsidP="00390A78">
            <w:pPr>
              <w:pStyle w:val="Prrafodelista"/>
              <w:numPr>
                <w:ilvl w:val="0"/>
                <w:numId w:val="3"/>
              </w:numPr>
              <w:autoSpaceDE w:val="0"/>
              <w:autoSpaceDN w:val="0"/>
              <w:adjustRightInd w:val="0"/>
              <w:jc w:val="both"/>
              <w:rPr>
                <w:rFonts w:ascii="EHUSans" w:hAnsi="EHUSans"/>
              </w:rPr>
            </w:pPr>
            <w:r>
              <w:rPr>
                <w:rFonts w:ascii="EHUSans" w:hAnsi="EHUSans"/>
              </w:rPr>
              <w:t>Conceptos básicos de Biopolí</w:t>
            </w:r>
            <w:r w:rsidR="004333DC">
              <w:rPr>
                <w:rFonts w:ascii="EHUSans" w:hAnsi="EHUSans"/>
              </w:rPr>
              <w:t xml:space="preserve">meros y polímeros </w:t>
            </w:r>
            <w:r w:rsidRPr="00390A78">
              <w:rPr>
                <w:rFonts w:ascii="EHUSans" w:hAnsi="EHUSans"/>
              </w:rPr>
              <w:t xml:space="preserve">biobasados, bidegradables y compostables. </w:t>
            </w:r>
          </w:p>
          <w:p w:rsidR="004333DC" w:rsidRDefault="00390A78" w:rsidP="00390A78">
            <w:pPr>
              <w:pStyle w:val="Prrafodelista"/>
              <w:numPr>
                <w:ilvl w:val="0"/>
                <w:numId w:val="3"/>
              </w:numPr>
              <w:autoSpaceDE w:val="0"/>
              <w:autoSpaceDN w:val="0"/>
              <w:adjustRightInd w:val="0"/>
              <w:jc w:val="both"/>
              <w:rPr>
                <w:rFonts w:ascii="EHUSans" w:hAnsi="EHUSans"/>
              </w:rPr>
            </w:pPr>
            <w:r w:rsidRPr="00390A78">
              <w:rPr>
                <w:rFonts w:ascii="EHUSans" w:hAnsi="EHUSans"/>
              </w:rPr>
              <w:t xml:space="preserve">Biodegradabilidad en diferentes medios. </w:t>
            </w:r>
          </w:p>
          <w:p w:rsidR="004333DC" w:rsidRDefault="00390A78" w:rsidP="00390A78">
            <w:pPr>
              <w:pStyle w:val="Prrafodelista"/>
              <w:numPr>
                <w:ilvl w:val="0"/>
                <w:numId w:val="3"/>
              </w:numPr>
              <w:autoSpaceDE w:val="0"/>
              <w:autoSpaceDN w:val="0"/>
              <w:adjustRightInd w:val="0"/>
              <w:jc w:val="both"/>
              <w:rPr>
                <w:rFonts w:ascii="EHUSans" w:hAnsi="EHUSans"/>
              </w:rPr>
            </w:pPr>
            <w:r w:rsidRPr="00390A78">
              <w:rPr>
                <w:rFonts w:ascii="EHUSans" w:hAnsi="EHUSans"/>
              </w:rPr>
              <w:t>Normas internacionales para determinar compostabilidad (en pla</w:t>
            </w:r>
            <w:r w:rsidR="004333DC">
              <w:rPr>
                <w:rFonts w:ascii="EHUSans" w:hAnsi="EHUSans"/>
              </w:rPr>
              <w:t>ntas de compostaje y en hogar).</w:t>
            </w:r>
          </w:p>
          <w:p w:rsidR="004333DC" w:rsidRDefault="004333DC" w:rsidP="00390A78">
            <w:pPr>
              <w:pStyle w:val="Prrafodelista"/>
              <w:numPr>
                <w:ilvl w:val="0"/>
                <w:numId w:val="3"/>
              </w:numPr>
              <w:autoSpaceDE w:val="0"/>
              <w:autoSpaceDN w:val="0"/>
              <w:adjustRightInd w:val="0"/>
              <w:jc w:val="both"/>
              <w:rPr>
                <w:rFonts w:ascii="EHUSans" w:hAnsi="EHUSans"/>
              </w:rPr>
            </w:pPr>
            <w:r>
              <w:rPr>
                <w:rFonts w:ascii="EHUSans" w:hAnsi="EHUSans"/>
              </w:rPr>
              <w:t>B</w:t>
            </w:r>
            <w:r w:rsidR="00390A78" w:rsidRPr="00390A78">
              <w:rPr>
                <w:rFonts w:ascii="EHUSans" w:hAnsi="EHUSans"/>
              </w:rPr>
              <w:t>iodegradabilidad aeróbica en biodigestor y en suelos (mulch). B</w:t>
            </w:r>
            <w:r>
              <w:rPr>
                <w:rFonts w:ascii="EHUSans" w:hAnsi="EHUSans"/>
              </w:rPr>
              <w:t xml:space="preserve">iodegradabilidad en vertederos. </w:t>
            </w:r>
          </w:p>
          <w:p w:rsidR="004333DC" w:rsidRDefault="00390A78" w:rsidP="00390A78">
            <w:pPr>
              <w:pStyle w:val="Prrafodelista"/>
              <w:numPr>
                <w:ilvl w:val="0"/>
                <w:numId w:val="3"/>
              </w:numPr>
              <w:autoSpaceDE w:val="0"/>
              <w:autoSpaceDN w:val="0"/>
              <w:adjustRightInd w:val="0"/>
              <w:jc w:val="both"/>
              <w:rPr>
                <w:rFonts w:ascii="EHUSans" w:hAnsi="EHUSans"/>
              </w:rPr>
            </w:pPr>
            <w:r w:rsidRPr="00390A78">
              <w:rPr>
                <w:rFonts w:ascii="EHUSans" w:hAnsi="EHUSans"/>
              </w:rPr>
              <w:t>Biodegradabilidad en agua dulce (arroyos, ríos y plantas de tr</w:t>
            </w:r>
            <w:r w:rsidR="004333DC">
              <w:rPr>
                <w:rFonts w:ascii="EHUSans" w:hAnsi="EHUSans"/>
              </w:rPr>
              <w:t>atamiento de aguas residuales).</w:t>
            </w:r>
          </w:p>
          <w:p w:rsidR="00760104" w:rsidRPr="00D15C38" w:rsidRDefault="00390A78" w:rsidP="004333DC">
            <w:pPr>
              <w:pStyle w:val="Prrafodelista"/>
              <w:numPr>
                <w:ilvl w:val="0"/>
                <w:numId w:val="3"/>
              </w:numPr>
              <w:autoSpaceDE w:val="0"/>
              <w:autoSpaceDN w:val="0"/>
              <w:adjustRightInd w:val="0"/>
              <w:jc w:val="both"/>
              <w:rPr>
                <w:rFonts w:ascii="EHUSans" w:hAnsi="EHUSans"/>
              </w:rPr>
            </w:pPr>
            <w:r w:rsidRPr="00390A78">
              <w:rPr>
                <w:rFonts w:ascii="EHUSans" w:hAnsi="EHUSans"/>
              </w:rPr>
              <w:t>Biodegradabilidad en agua marina.</w:t>
            </w:r>
          </w:p>
        </w:tc>
      </w:tr>
      <w:tr w:rsidR="00760104" w:rsidRPr="00D15C38" w:rsidTr="000A13BD">
        <w:tc>
          <w:tcPr>
            <w:tcW w:w="8386" w:type="dxa"/>
            <w:gridSpan w:val="3"/>
            <w:shd w:val="pct12" w:color="auto" w:fill="auto"/>
          </w:tcPr>
          <w:p w:rsidR="00760104" w:rsidRPr="00D15C38" w:rsidRDefault="00760104" w:rsidP="00760104">
            <w:pPr>
              <w:rPr>
                <w:rFonts w:ascii="EHUSans" w:hAnsi="EHUSans"/>
              </w:rPr>
            </w:pPr>
            <w:r w:rsidRPr="00D15C38">
              <w:rPr>
                <w:rFonts w:ascii="EHUSans" w:hAnsi="EHUSans"/>
              </w:rPr>
              <w:t>Calendario</w:t>
            </w:r>
          </w:p>
        </w:tc>
      </w:tr>
      <w:tr w:rsidR="00760104" w:rsidRPr="00D15C38" w:rsidTr="000A13BD">
        <w:trPr>
          <w:trHeight w:val="999"/>
        </w:trPr>
        <w:tc>
          <w:tcPr>
            <w:tcW w:w="8386" w:type="dxa"/>
            <w:gridSpan w:val="3"/>
            <w:tcBorders>
              <w:bottom w:val="single" w:sz="4" w:space="0" w:color="auto"/>
            </w:tcBorders>
          </w:tcPr>
          <w:p w:rsidR="00760104" w:rsidRPr="00D15C38" w:rsidRDefault="00760104" w:rsidP="00760104">
            <w:pPr>
              <w:rPr>
                <w:rFonts w:ascii="EHUSans" w:hAnsi="EHUSans"/>
              </w:rPr>
            </w:pPr>
          </w:p>
          <w:p w:rsidR="00760104" w:rsidRDefault="004333DC" w:rsidP="004333DC">
            <w:pPr>
              <w:rPr>
                <w:rFonts w:ascii="EHUSans" w:hAnsi="EHUSans"/>
              </w:rPr>
            </w:pPr>
            <w:r>
              <w:rPr>
                <w:rFonts w:ascii="EHUSans" w:hAnsi="EHUSans"/>
              </w:rPr>
              <w:t>8-12 de Julio de 2019</w:t>
            </w:r>
          </w:p>
          <w:p w:rsidR="00C54F57" w:rsidRPr="00D15C38" w:rsidRDefault="00C54F57" w:rsidP="00C54F57">
            <w:pPr>
              <w:rPr>
                <w:rFonts w:ascii="EHUSans" w:hAnsi="EHUSans"/>
              </w:rPr>
            </w:pPr>
          </w:p>
        </w:tc>
      </w:tr>
      <w:tr w:rsidR="005129E3" w:rsidRPr="00D15C38" w:rsidTr="000A13BD">
        <w:trPr>
          <w:trHeight w:val="300"/>
        </w:trPr>
        <w:tc>
          <w:tcPr>
            <w:tcW w:w="8386" w:type="dxa"/>
            <w:gridSpan w:val="3"/>
            <w:tcBorders>
              <w:bottom w:val="single" w:sz="4" w:space="0" w:color="auto"/>
            </w:tcBorders>
            <w:shd w:val="pct12" w:color="auto" w:fill="auto"/>
          </w:tcPr>
          <w:p w:rsidR="005129E3" w:rsidRPr="00D15C38" w:rsidRDefault="005129E3" w:rsidP="00760104">
            <w:pPr>
              <w:rPr>
                <w:rFonts w:ascii="EHUSans" w:hAnsi="EHUSans"/>
              </w:rPr>
            </w:pPr>
            <w:r>
              <w:rPr>
                <w:rFonts w:ascii="EHUSans" w:hAnsi="EHUSans"/>
              </w:rPr>
              <w:t>Lugar de impartición</w:t>
            </w:r>
          </w:p>
        </w:tc>
      </w:tr>
      <w:tr w:rsidR="005129E3" w:rsidRPr="00D15C38" w:rsidTr="000A13BD">
        <w:trPr>
          <w:trHeight w:val="441"/>
        </w:trPr>
        <w:tc>
          <w:tcPr>
            <w:tcW w:w="8386" w:type="dxa"/>
            <w:gridSpan w:val="3"/>
            <w:tcBorders>
              <w:bottom w:val="single" w:sz="4" w:space="0" w:color="auto"/>
            </w:tcBorders>
          </w:tcPr>
          <w:p w:rsidR="005129E3" w:rsidRPr="00D15C38" w:rsidRDefault="004333DC" w:rsidP="00760104">
            <w:pPr>
              <w:rPr>
                <w:rFonts w:ascii="EHUSans" w:hAnsi="EHUSans"/>
              </w:rPr>
            </w:pPr>
            <w:r>
              <w:rPr>
                <w:rFonts w:ascii="EHUSans" w:hAnsi="EHUSans"/>
              </w:rPr>
              <w:t>Escuela de Ingeniería de Gipuzkoa</w:t>
            </w:r>
          </w:p>
        </w:tc>
      </w:tr>
    </w:tbl>
    <w:p w:rsidR="00FB75AA" w:rsidRPr="005129E3" w:rsidRDefault="00FB75AA" w:rsidP="003B0961">
      <w:pPr>
        <w:rPr>
          <w:sz w:val="8"/>
          <w:szCs w:val="8"/>
        </w:rPr>
      </w:pPr>
    </w:p>
    <w:sectPr w:rsidR="00FB75AA" w:rsidRPr="005129E3" w:rsidSect="004F3AE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9C0" w:rsidRDefault="00EF49C0" w:rsidP="00C72DC8">
      <w:pPr>
        <w:spacing w:after="0" w:line="240" w:lineRule="auto"/>
      </w:pPr>
      <w:r>
        <w:separator/>
      </w:r>
    </w:p>
  </w:endnote>
  <w:endnote w:type="continuationSeparator" w:id="0">
    <w:p w:rsidR="00EF49C0" w:rsidRDefault="00EF49C0" w:rsidP="00C7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9C0" w:rsidRDefault="00EF49C0" w:rsidP="00C72DC8">
      <w:pPr>
        <w:spacing w:after="0" w:line="240" w:lineRule="auto"/>
      </w:pPr>
      <w:r>
        <w:separator/>
      </w:r>
    </w:p>
  </w:footnote>
  <w:footnote w:type="continuationSeparator" w:id="0">
    <w:p w:rsidR="00EF49C0" w:rsidRDefault="00EF49C0" w:rsidP="00C7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C8" w:rsidRDefault="009B0A23">
    <w:pPr>
      <w:pStyle w:val="Encabezado"/>
    </w:pPr>
    <w:r>
      <w:rPr>
        <w:noProof/>
        <w:lang w:eastAsia="es-ES"/>
      </w:rPr>
      <w:drawing>
        <wp:inline distT="0" distB="0" distL="0" distR="0">
          <wp:extent cx="2247900" cy="924693"/>
          <wp:effectExtent l="19050" t="0" r="0" b="0"/>
          <wp:docPr id="2" name="1 Imagen" descr="LOGOTIPO M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MDe.jpg"/>
                  <pic:cNvPicPr/>
                </pic:nvPicPr>
                <pic:blipFill>
                  <a:blip r:embed="rId1"/>
                  <a:stretch>
                    <a:fillRect/>
                  </a:stretch>
                </pic:blipFill>
                <pic:spPr>
                  <a:xfrm>
                    <a:off x="0" y="0"/>
                    <a:ext cx="2249060" cy="925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EA1"/>
    <w:multiLevelType w:val="hybridMultilevel"/>
    <w:tmpl w:val="31001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585496"/>
    <w:multiLevelType w:val="hybridMultilevel"/>
    <w:tmpl w:val="31001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6FE7A6B"/>
    <w:multiLevelType w:val="hybridMultilevel"/>
    <w:tmpl w:val="18C49748"/>
    <w:lvl w:ilvl="0" w:tplc="C8DC5DE2">
      <w:numFmt w:val="bullet"/>
      <w:lvlText w:val="-"/>
      <w:lvlJc w:val="left"/>
      <w:pPr>
        <w:ind w:left="720" w:hanging="360"/>
      </w:pPr>
      <w:rPr>
        <w:rFonts w:ascii="EHUSans" w:eastAsiaTheme="minorHAnsi" w:hAnsi="EHUSans"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1B04"/>
    <w:rsid w:val="00012214"/>
    <w:rsid w:val="00014FE4"/>
    <w:rsid w:val="00031021"/>
    <w:rsid w:val="00044896"/>
    <w:rsid w:val="00070771"/>
    <w:rsid w:val="000868FB"/>
    <w:rsid w:val="000A13BD"/>
    <w:rsid w:val="000B7A21"/>
    <w:rsid w:val="000C26B6"/>
    <w:rsid w:val="00122F68"/>
    <w:rsid w:val="00134FB3"/>
    <w:rsid w:val="00181B04"/>
    <w:rsid w:val="001B51CD"/>
    <w:rsid w:val="00200C3C"/>
    <w:rsid w:val="00214E50"/>
    <w:rsid w:val="002C462D"/>
    <w:rsid w:val="002D71F5"/>
    <w:rsid w:val="00345153"/>
    <w:rsid w:val="00390A78"/>
    <w:rsid w:val="003A6231"/>
    <w:rsid w:val="003B0961"/>
    <w:rsid w:val="003D11BC"/>
    <w:rsid w:val="004333DC"/>
    <w:rsid w:val="004B064E"/>
    <w:rsid w:val="004B51E1"/>
    <w:rsid w:val="004F313C"/>
    <w:rsid w:val="004F3AE8"/>
    <w:rsid w:val="005129E3"/>
    <w:rsid w:val="00552D8B"/>
    <w:rsid w:val="00593ACC"/>
    <w:rsid w:val="006161FB"/>
    <w:rsid w:val="00617A92"/>
    <w:rsid w:val="00656295"/>
    <w:rsid w:val="00666428"/>
    <w:rsid w:val="006F046F"/>
    <w:rsid w:val="00746BEC"/>
    <w:rsid w:val="0075576A"/>
    <w:rsid w:val="00757F33"/>
    <w:rsid w:val="00760104"/>
    <w:rsid w:val="007739C3"/>
    <w:rsid w:val="00815A54"/>
    <w:rsid w:val="00833EA3"/>
    <w:rsid w:val="00871790"/>
    <w:rsid w:val="00904046"/>
    <w:rsid w:val="00912FA5"/>
    <w:rsid w:val="00937837"/>
    <w:rsid w:val="009A5202"/>
    <w:rsid w:val="009B0A23"/>
    <w:rsid w:val="00AC20EE"/>
    <w:rsid w:val="00AF4724"/>
    <w:rsid w:val="00B30712"/>
    <w:rsid w:val="00B367BA"/>
    <w:rsid w:val="00B42176"/>
    <w:rsid w:val="00B849EF"/>
    <w:rsid w:val="00B85095"/>
    <w:rsid w:val="00BB048F"/>
    <w:rsid w:val="00BE7182"/>
    <w:rsid w:val="00C051CD"/>
    <w:rsid w:val="00C54F57"/>
    <w:rsid w:val="00C72DC8"/>
    <w:rsid w:val="00C8224E"/>
    <w:rsid w:val="00CD34C5"/>
    <w:rsid w:val="00CD737D"/>
    <w:rsid w:val="00D15C38"/>
    <w:rsid w:val="00D6527D"/>
    <w:rsid w:val="00DB3273"/>
    <w:rsid w:val="00DD3C05"/>
    <w:rsid w:val="00DE662D"/>
    <w:rsid w:val="00DE7581"/>
    <w:rsid w:val="00EA3360"/>
    <w:rsid w:val="00EF49C0"/>
    <w:rsid w:val="00FA6BD1"/>
    <w:rsid w:val="00FB75AA"/>
    <w:rsid w:val="00FC5CA4"/>
    <w:rsid w:val="00FD5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335B3"/>
  <w15:docId w15:val="{DD1206EE-EF26-4B9F-B31D-9E2807CE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8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i-field-content">
    <w:name w:val="aui-field-content"/>
    <w:basedOn w:val="Fuentedeprrafopredeter"/>
    <w:rsid w:val="00181B04"/>
  </w:style>
  <w:style w:type="character" w:customStyle="1" w:styleId="aui-field-element">
    <w:name w:val="aui-field-element"/>
    <w:basedOn w:val="Fuentedeprrafopredeter"/>
    <w:rsid w:val="00181B04"/>
  </w:style>
  <w:style w:type="paragraph" w:styleId="Prrafodelista">
    <w:name w:val="List Paragraph"/>
    <w:basedOn w:val="Normal"/>
    <w:uiPriority w:val="34"/>
    <w:qFormat/>
    <w:rsid w:val="00FD5DD6"/>
    <w:pPr>
      <w:ind w:left="720"/>
      <w:contextualSpacing/>
    </w:pPr>
  </w:style>
  <w:style w:type="paragraph" w:styleId="Textodeglobo">
    <w:name w:val="Balloon Text"/>
    <w:basedOn w:val="Normal"/>
    <w:link w:val="TextodegloboCar"/>
    <w:uiPriority w:val="99"/>
    <w:semiHidden/>
    <w:unhideWhenUsed/>
    <w:rsid w:val="007601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104"/>
    <w:rPr>
      <w:rFonts w:ascii="Tahoma" w:hAnsi="Tahoma" w:cs="Tahoma"/>
      <w:sz w:val="16"/>
      <w:szCs w:val="16"/>
    </w:rPr>
  </w:style>
  <w:style w:type="paragraph" w:styleId="Encabezado">
    <w:name w:val="header"/>
    <w:basedOn w:val="Normal"/>
    <w:link w:val="EncabezadoCar"/>
    <w:uiPriority w:val="99"/>
    <w:semiHidden/>
    <w:unhideWhenUsed/>
    <w:rsid w:val="00C72D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72DC8"/>
  </w:style>
  <w:style w:type="paragraph" w:styleId="Piedepgina">
    <w:name w:val="footer"/>
    <w:basedOn w:val="Normal"/>
    <w:link w:val="PiedepginaCar"/>
    <w:uiPriority w:val="99"/>
    <w:semiHidden/>
    <w:unhideWhenUsed/>
    <w:rsid w:val="00C72D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72DC8"/>
  </w:style>
  <w:style w:type="paragraph" w:customStyle="1" w:styleId="Default">
    <w:name w:val="Default"/>
    <w:rsid w:val="000A13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71982">
      <w:bodyDiv w:val="1"/>
      <w:marLeft w:val="0"/>
      <w:marRight w:val="0"/>
      <w:marTop w:val="0"/>
      <w:marBottom w:val="0"/>
      <w:divBdr>
        <w:top w:val="none" w:sz="0" w:space="0" w:color="auto"/>
        <w:left w:val="none" w:sz="0" w:space="0" w:color="auto"/>
        <w:bottom w:val="none" w:sz="0" w:space="0" w:color="auto"/>
        <w:right w:val="none" w:sz="0" w:space="0" w:color="auto"/>
      </w:divBdr>
    </w:div>
    <w:div w:id="141350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Arantxa Isla</dc:creator>
  <cp:lastModifiedBy>NAGORE BEGOÑA GAINZA</cp:lastModifiedBy>
  <cp:revision>2</cp:revision>
  <dcterms:created xsi:type="dcterms:W3CDTF">2019-05-28T13:16:00Z</dcterms:created>
  <dcterms:modified xsi:type="dcterms:W3CDTF">2019-05-28T13:16:00Z</dcterms:modified>
</cp:coreProperties>
</file>