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CC" w:rsidRPr="005C6518" w:rsidRDefault="000275CC" w:rsidP="000275CC">
      <w:pPr>
        <w:pStyle w:val="Ttulo2"/>
        <w:spacing w:line="280" w:lineRule="auto"/>
        <w:rPr>
          <w:lang w:val="eu-ES"/>
        </w:rPr>
      </w:pPr>
      <w:bookmarkStart w:id="0" w:name="_Toc209673691"/>
      <w:bookmarkStart w:id="1" w:name="_Toc210448353"/>
      <w:bookmarkStart w:id="2" w:name="_Toc336948687"/>
      <w:bookmarkStart w:id="3" w:name="_Toc336948878"/>
      <w:bookmarkStart w:id="4" w:name="_Toc329944680"/>
      <w:bookmarkStart w:id="5" w:name="_Toc329945130"/>
      <w:bookmarkStart w:id="6" w:name="_Toc329945202"/>
      <w:bookmarkStart w:id="7" w:name="_Toc329943976"/>
      <w:r w:rsidRPr="005C6518">
        <w:rPr>
          <w:lang w:val="eu-ES"/>
        </w:rPr>
        <w:t>VII. ERANSKINA</w:t>
      </w:r>
      <w:bookmarkEnd w:id="0"/>
      <w:bookmarkEnd w:id="1"/>
      <w:bookmarkEnd w:id="2"/>
      <w:bookmarkEnd w:id="3"/>
    </w:p>
    <w:bookmarkEnd w:id="4"/>
    <w:bookmarkEnd w:id="5"/>
    <w:bookmarkEnd w:id="6"/>
    <w:bookmarkEnd w:id="7"/>
    <w:p w:rsidR="000275CC" w:rsidRPr="005C6518" w:rsidRDefault="000275CC" w:rsidP="000275CC">
      <w:pPr>
        <w:spacing w:line="280" w:lineRule="auto"/>
        <w:jc w:val="both"/>
        <w:rPr>
          <w:b/>
          <w:lang w:val="eu-ES"/>
        </w:rPr>
      </w:pPr>
      <w:r w:rsidRPr="005C6518">
        <w:rPr>
          <w:b/>
          <w:lang w:val="eu-ES"/>
        </w:rPr>
        <w:t>KANPOKO PRAKTIKA AKADEMIKOAK UPV/EHUko ANTOLAKUNTZA UNITATE BATEAN EGITEKO BAIMENA</w:t>
      </w:r>
    </w:p>
    <w:p w:rsidR="000275CC" w:rsidRPr="005C6518" w:rsidRDefault="000275CC" w:rsidP="000275CC">
      <w:pPr>
        <w:spacing w:after="0" w:line="240" w:lineRule="auto"/>
        <w:jc w:val="both"/>
        <w:rPr>
          <w:b/>
          <w:u w:val="single"/>
          <w:lang w:val="eu-ES"/>
        </w:rPr>
      </w:pPr>
    </w:p>
    <w:p w:rsidR="000275CC" w:rsidRPr="005C6518" w:rsidRDefault="000275CC" w:rsidP="000275CC">
      <w:pPr>
        <w:spacing w:after="0" w:line="360" w:lineRule="auto"/>
        <w:jc w:val="both"/>
        <w:rPr>
          <w:lang w:val="eu-ES"/>
        </w:rPr>
      </w:pPr>
      <w:r w:rsidRPr="005C6518">
        <w:rPr>
          <w:lang w:val="eu-ES"/>
        </w:rPr>
        <w:t>................................................................................................................ jn/and</w:t>
      </w:r>
    </w:p>
    <w:p w:rsidR="000275CC" w:rsidRPr="005C6518" w:rsidRDefault="000275CC" w:rsidP="000275CC">
      <w:pPr>
        <w:spacing w:after="0" w:line="360" w:lineRule="auto"/>
        <w:jc w:val="both"/>
        <w:rPr>
          <w:lang w:val="eu-ES"/>
        </w:rPr>
      </w:pPr>
      <w:r w:rsidRPr="005C6518">
        <w:rPr>
          <w:lang w:val="eu-ES"/>
        </w:rPr>
        <w:t>………………………………………………………………………………………………………………………ko errektoreordea</w:t>
      </w:r>
    </w:p>
    <w:p w:rsidR="000275CC" w:rsidRPr="005C6518" w:rsidRDefault="000275CC" w:rsidP="000275CC">
      <w:pPr>
        <w:spacing w:after="0" w:line="360" w:lineRule="auto"/>
        <w:jc w:val="both"/>
        <w:rPr>
          <w:lang w:val="eu-ES"/>
        </w:rPr>
      </w:pPr>
      <w:r w:rsidRPr="005C6518">
        <w:rPr>
          <w:lang w:val="eu-ES"/>
        </w:rPr>
        <w:t>BAIMENA ematen diot ………………………………………………………………………………………… Antolakuntza Unitateari Hezkuntza Lankidetzarako Programa hau eskaintzeko, Ikasleen Kanpoko Praktika Akademikoak arautzen dituen UPV/EHUren Araudiko arabera</w:t>
      </w:r>
      <w:r>
        <w:rPr>
          <w:lang w:val="eu-ES"/>
        </w:rPr>
        <w:t xml:space="preserve"> (EHAA, 2012-11-12)</w:t>
      </w:r>
      <w:bookmarkStart w:id="8" w:name="_GoBack"/>
      <w:bookmarkEnd w:id="8"/>
      <w:r w:rsidRPr="005C6518">
        <w:rPr>
          <w:lang w:val="eu-ES"/>
        </w:rPr>
        <w:t xml:space="preserve">: </w:t>
      </w:r>
    </w:p>
    <w:p w:rsidR="000275CC" w:rsidRPr="005C6518" w:rsidRDefault="000275CC" w:rsidP="000275CC">
      <w:pPr>
        <w:spacing w:after="0" w:line="360" w:lineRule="auto"/>
        <w:jc w:val="both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1917"/>
        <w:gridCol w:w="4059"/>
      </w:tblGrid>
      <w:tr w:rsidR="000275CC" w:rsidRPr="005C6518" w:rsidTr="00E6464E">
        <w:tc>
          <w:tcPr>
            <w:tcW w:w="4463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4464" w:type="dxa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4463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ordu-kopurua</w:t>
            </w:r>
          </w:p>
        </w:tc>
        <w:tc>
          <w:tcPr>
            <w:tcW w:w="4464" w:type="dxa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4463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Jarduera egingo den lekua</w:t>
            </w:r>
          </w:p>
        </w:tc>
        <w:tc>
          <w:tcPr>
            <w:tcW w:w="4464" w:type="dxa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8927" w:type="dxa"/>
            <w:gridSpan w:val="3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Ikasle hautagaia zer titulutan matrikulatuta dagoen, eta matrikula-ikastegia</w:t>
            </w:r>
          </w:p>
        </w:tc>
      </w:tr>
      <w:tr w:rsidR="000275CC" w:rsidRPr="005C6518" w:rsidTr="00E6464E">
        <w:tc>
          <w:tcPr>
            <w:tcW w:w="8927" w:type="dxa"/>
            <w:gridSpan w:val="3"/>
          </w:tcPr>
          <w:p w:rsidR="000275CC" w:rsidRPr="005C6518" w:rsidRDefault="000275CC" w:rsidP="000275CC">
            <w:pPr>
              <w:numPr>
                <w:ilvl w:val="0"/>
                <w:numId w:val="1"/>
              </w:numPr>
              <w:spacing w:after="0" w:line="360" w:lineRule="auto"/>
              <w:ind w:firstLine="0"/>
              <w:contextualSpacing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………………………………………………….. ikastegiko ……………………………………………………. titulua</w:t>
            </w:r>
          </w:p>
        </w:tc>
      </w:tr>
      <w:tr w:rsidR="000275CC" w:rsidRPr="005C6518" w:rsidTr="00E6464E">
        <w:tc>
          <w:tcPr>
            <w:tcW w:w="8927" w:type="dxa"/>
            <w:gridSpan w:val="3"/>
          </w:tcPr>
          <w:p w:rsidR="000275CC" w:rsidRPr="005C6518" w:rsidRDefault="000275CC" w:rsidP="000275CC">
            <w:pPr>
              <w:numPr>
                <w:ilvl w:val="0"/>
                <w:numId w:val="1"/>
              </w:numPr>
              <w:spacing w:after="0" w:line="360" w:lineRule="auto"/>
              <w:ind w:firstLine="0"/>
              <w:contextualSpacing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………………………………………………….. ikastegiko ……………………………………………………. titulua</w:t>
            </w:r>
          </w:p>
        </w:tc>
      </w:tr>
      <w:tr w:rsidR="000275CC" w:rsidRPr="005C6518" w:rsidTr="00E6464E">
        <w:tc>
          <w:tcPr>
            <w:tcW w:w="8927" w:type="dxa"/>
            <w:gridSpan w:val="3"/>
            <w:vAlign w:val="center"/>
          </w:tcPr>
          <w:p w:rsidR="000275CC" w:rsidRPr="005C6518" w:rsidRDefault="000275CC" w:rsidP="00E6464E">
            <w:pPr>
              <w:spacing w:after="0" w:line="360" w:lineRule="auto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Ikaslearentzako laguntza-poltsaren zenbateko osoa ………….... eurokoa izango da (1)</w:t>
            </w:r>
          </w:p>
        </w:tc>
      </w:tr>
      <w:tr w:rsidR="000275CC" w:rsidRPr="005C6518" w:rsidTr="00E6464E">
        <w:tc>
          <w:tcPr>
            <w:tcW w:w="8927" w:type="dxa"/>
            <w:gridSpan w:val="3"/>
            <w:vAlign w:val="center"/>
          </w:tcPr>
          <w:p w:rsidR="000275CC" w:rsidRPr="005C6518" w:rsidRDefault="000275CC" w:rsidP="00E6464E">
            <w:pPr>
              <w:spacing w:after="0" w:line="360" w:lineRule="auto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Laguntza horren zenbatekoari aurre egiteko aurrekontu-kreditua eta CUM LAUDE aseguruaren kuota aurrekontu-aplikazio honetan eskura daitezke: (1)</w:t>
            </w:r>
          </w:p>
        </w:tc>
      </w:tr>
      <w:tr w:rsidR="000275CC" w:rsidRPr="005C6518" w:rsidTr="00E6464E">
        <w:tc>
          <w:tcPr>
            <w:tcW w:w="2376" w:type="dxa"/>
          </w:tcPr>
          <w:p w:rsidR="000275CC" w:rsidRPr="005C6518" w:rsidRDefault="000275CC" w:rsidP="000275CC">
            <w:pPr>
              <w:numPr>
                <w:ilvl w:val="0"/>
                <w:numId w:val="2"/>
              </w:numPr>
              <w:spacing w:after="0" w:line="360" w:lineRule="auto"/>
              <w:ind w:firstLine="0"/>
              <w:contextualSpacing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BGU</w:t>
            </w:r>
          </w:p>
        </w:tc>
        <w:tc>
          <w:tcPr>
            <w:tcW w:w="6551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2376" w:type="dxa"/>
          </w:tcPr>
          <w:p w:rsidR="000275CC" w:rsidRPr="005C6518" w:rsidRDefault="000275CC" w:rsidP="000275CC">
            <w:pPr>
              <w:numPr>
                <w:ilvl w:val="0"/>
                <w:numId w:val="2"/>
              </w:numPr>
              <w:spacing w:after="0" w:line="360" w:lineRule="auto"/>
              <w:ind w:firstLine="0"/>
              <w:contextualSpacing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PROGRAMA</w:t>
            </w:r>
          </w:p>
        </w:tc>
        <w:tc>
          <w:tcPr>
            <w:tcW w:w="6551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2376" w:type="dxa"/>
          </w:tcPr>
          <w:p w:rsidR="000275CC" w:rsidRPr="005C6518" w:rsidRDefault="000275CC" w:rsidP="000275CC">
            <w:pPr>
              <w:numPr>
                <w:ilvl w:val="0"/>
                <w:numId w:val="2"/>
              </w:numPr>
              <w:spacing w:after="0" w:line="360" w:lineRule="auto"/>
              <w:ind w:firstLine="0"/>
              <w:contextualSpacing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KONTZEPTUA</w:t>
            </w:r>
          </w:p>
        </w:tc>
        <w:tc>
          <w:tcPr>
            <w:tcW w:w="6551" w:type="dxa"/>
            <w:gridSpan w:val="2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0275CC" w:rsidRPr="005C6518" w:rsidTr="00E6464E">
        <w:tc>
          <w:tcPr>
            <w:tcW w:w="8927" w:type="dxa"/>
            <w:gridSpan w:val="3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Zenbatekoa jarduera amaitzean ordainduko da, edo bi alditan, jarduerak sei hilabete baino gehiago iraunez gero (1)</w:t>
            </w:r>
          </w:p>
        </w:tc>
      </w:tr>
      <w:tr w:rsidR="000275CC" w:rsidRPr="005C6518" w:rsidTr="00E6464E">
        <w:tc>
          <w:tcPr>
            <w:tcW w:w="8927" w:type="dxa"/>
            <w:gridSpan w:val="3"/>
          </w:tcPr>
          <w:p w:rsidR="000275CC" w:rsidRPr="005C6518" w:rsidRDefault="000275CC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Ikasleen instruktorea erakunde laguntzailean: ……………………………………………………………………………………</w:t>
            </w:r>
          </w:p>
        </w:tc>
      </w:tr>
    </w:tbl>
    <w:p w:rsidR="000275CC" w:rsidRPr="005C6518" w:rsidRDefault="000275CC" w:rsidP="000275CC">
      <w:pPr>
        <w:spacing w:line="360" w:lineRule="auto"/>
        <w:jc w:val="both"/>
        <w:rPr>
          <w:lang w:val="eu-ES"/>
        </w:rPr>
      </w:pPr>
    </w:p>
    <w:p w:rsidR="000275CC" w:rsidRPr="005C6518" w:rsidRDefault="000275CC" w:rsidP="000275CC">
      <w:pPr>
        <w:spacing w:line="360" w:lineRule="auto"/>
        <w:ind w:left="708" w:firstLine="708"/>
        <w:jc w:val="both"/>
        <w:rPr>
          <w:lang w:val="eu-ES"/>
        </w:rPr>
      </w:pPr>
      <w:r w:rsidRPr="005C6518">
        <w:rPr>
          <w:lang w:val="eu-ES"/>
        </w:rPr>
        <w:t>……………………………………(a)n,………….(e)ko ……………………………ren …………………(e)(a)n</w:t>
      </w:r>
    </w:p>
    <w:p w:rsidR="000275CC" w:rsidRPr="005C6518" w:rsidRDefault="000275CC" w:rsidP="000275CC">
      <w:pPr>
        <w:spacing w:after="0" w:line="240" w:lineRule="auto"/>
        <w:jc w:val="both"/>
        <w:rPr>
          <w:lang w:val="eu-ES"/>
        </w:rPr>
      </w:pPr>
    </w:p>
    <w:p w:rsidR="000275CC" w:rsidRPr="005C6518" w:rsidRDefault="000275CC" w:rsidP="000275CC">
      <w:pPr>
        <w:tabs>
          <w:tab w:val="left" w:pos="3960"/>
          <w:tab w:val="left" w:pos="6600"/>
        </w:tabs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ANTOLAKUNTZA UNITATEAREN   INSTRUKTOREAREN ONIRITZIA  ERREKTOREORDEAREN ONIRITZIA</w:t>
      </w:r>
    </w:p>
    <w:p w:rsidR="000275CC" w:rsidRPr="005C6518" w:rsidRDefault="000275CC" w:rsidP="000275CC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ARDURADUNA</w:t>
      </w:r>
    </w:p>
    <w:p w:rsidR="000275CC" w:rsidRPr="005C6518" w:rsidRDefault="000275CC" w:rsidP="000275CC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Sinadura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Sinadura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Sinadura</w:t>
      </w:r>
    </w:p>
    <w:p w:rsidR="000275CC" w:rsidRPr="005C6518" w:rsidRDefault="000275CC" w:rsidP="000275CC">
      <w:pPr>
        <w:spacing w:line="360" w:lineRule="auto"/>
        <w:jc w:val="both"/>
        <w:rPr>
          <w:lang w:val="eu-ES"/>
        </w:rPr>
      </w:pPr>
    </w:p>
    <w:p w:rsidR="000275CC" w:rsidRPr="005C6518" w:rsidRDefault="000275CC" w:rsidP="000275CC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lang w:val="eu-ES"/>
        </w:rPr>
      </w:pPr>
      <w:r w:rsidRPr="005C6518">
        <w:rPr>
          <w:lang w:val="eu-ES"/>
        </w:rPr>
        <w:t>Laguntza-poltsa gisa inolako kopururik ematen ez bada, “Hutsik” utziko da testua.</w:t>
      </w:r>
    </w:p>
    <w:p w:rsidR="00C76517" w:rsidRDefault="00C76517"/>
    <w:sectPr w:rsidR="00C76517" w:rsidSect="008C4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BC8" w:rsidRDefault="00894BC8" w:rsidP="005E38CF">
      <w:pPr>
        <w:spacing w:after="0" w:line="240" w:lineRule="auto"/>
      </w:pPr>
      <w:r>
        <w:separator/>
      </w:r>
    </w:p>
  </w:endnote>
  <w:endnote w:type="continuationSeparator" w:id="0">
    <w:p w:rsidR="00894BC8" w:rsidRDefault="00894BC8" w:rsidP="005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BC8" w:rsidRDefault="00894BC8" w:rsidP="005E38CF">
      <w:pPr>
        <w:spacing w:after="0" w:line="240" w:lineRule="auto"/>
      </w:pPr>
      <w:r>
        <w:separator/>
      </w:r>
    </w:p>
  </w:footnote>
  <w:footnote w:type="continuationSeparator" w:id="0">
    <w:p w:rsidR="00894BC8" w:rsidRDefault="00894BC8" w:rsidP="005E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Encabezado"/>
    </w:pPr>
    <w:r w:rsidRPr="005E38CF">
      <w:drawing>
        <wp:inline distT="0" distB="0" distL="0" distR="0">
          <wp:extent cx="1543050" cy="714375"/>
          <wp:effectExtent l="19050" t="0" r="0" b="0"/>
          <wp:docPr id="1" name="Imagen 1" descr="blanco_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o_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228" cy="717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CF" w:rsidRDefault="005E38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784"/>
    <w:multiLevelType w:val="hybridMultilevel"/>
    <w:tmpl w:val="DB980DD8"/>
    <w:lvl w:ilvl="0" w:tplc="033ECE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ED113C"/>
    <w:multiLevelType w:val="hybridMultilevel"/>
    <w:tmpl w:val="98BA9C28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107B81"/>
    <w:multiLevelType w:val="hybridMultilevel"/>
    <w:tmpl w:val="91B417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0275CC"/>
    <w:rsid w:val="000275CC"/>
    <w:rsid w:val="001A6D06"/>
    <w:rsid w:val="001E2654"/>
    <w:rsid w:val="005E38CF"/>
    <w:rsid w:val="00681C8F"/>
    <w:rsid w:val="0081430A"/>
    <w:rsid w:val="00894BC8"/>
    <w:rsid w:val="008C4254"/>
    <w:rsid w:val="008E04FC"/>
    <w:rsid w:val="00A866D6"/>
    <w:rsid w:val="00C76517"/>
    <w:rsid w:val="00D52D72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C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275CC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275CC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E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38CF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5E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38CF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8CF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C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275CC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275CC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1288</Characters>
  <Application>Microsoft Office Word</Application>
  <DocSecurity>0</DocSecurity>
  <Lines>10</Lines>
  <Paragraphs>3</Paragraphs>
  <ScaleCrop>false</ScaleCrop>
  <Company>Gipuzkoako Errektoreordetza EHU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spzdepum</cp:lastModifiedBy>
  <cp:revision>2</cp:revision>
  <dcterms:created xsi:type="dcterms:W3CDTF">2012-11-15T09:38:00Z</dcterms:created>
  <dcterms:modified xsi:type="dcterms:W3CDTF">2012-11-16T09:25:00Z</dcterms:modified>
</cp:coreProperties>
</file>