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03" w:rsidRDefault="00626C03">
      <w:pPr>
        <w:pStyle w:val="PreformattedText"/>
        <w:widowControl/>
        <w:shd w:val="clear" w:color="auto" w:fill="FFFFFF"/>
        <w:spacing w:line="360" w:lineRule="atLeast"/>
        <w:rPr>
          <w:rFonts w:ascii="Calibri" w:hAnsi="Calibri"/>
          <w:b/>
          <w:bCs/>
          <w:color w:val="212121"/>
          <w:sz w:val="24"/>
          <w:lang w:val="es-ES"/>
        </w:rPr>
      </w:pPr>
      <w:bookmarkStart w:id="0" w:name="_GoBack"/>
      <w:bookmarkEnd w:id="0"/>
    </w:p>
    <w:p w:rsidR="00626C03" w:rsidRDefault="00040257">
      <w:pPr>
        <w:pStyle w:val="PreformattedText"/>
        <w:widowControl/>
        <w:shd w:val="clear" w:color="auto" w:fill="FFFFFF"/>
        <w:spacing w:line="360" w:lineRule="atLeast"/>
        <w:rPr>
          <w:rFonts w:ascii="Calibri" w:hAnsi="Calibri"/>
          <w:b/>
          <w:bCs/>
          <w:color w:val="212121"/>
          <w:sz w:val="24"/>
          <w:lang w:val="es-ES"/>
        </w:rPr>
      </w:pPr>
      <w:r>
        <w:rPr>
          <w:rFonts w:ascii="Calibri" w:hAnsi="Calibri"/>
          <w:b/>
          <w:bCs/>
          <w:color w:val="212121"/>
          <w:sz w:val="24"/>
          <w:lang w:val="es-ES"/>
        </w:rPr>
        <w:t xml:space="preserve">                                                                      PARADIGMA</w:t>
      </w:r>
    </w:p>
    <w:p w:rsidR="00626C03" w:rsidRDefault="00040257">
      <w:pPr>
        <w:pStyle w:val="PreformattedText"/>
        <w:widowControl/>
        <w:shd w:val="clear" w:color="auto" w:fill="FFFFFF"/>
        <w:spacing w:line="360" w:lineRule="atLeast"/>
        <w:rPr>
          <w:rFonts w:ascii="Calibri" w:hAnsi="Calibri"/>
          <w:b/>
          <w:bCs/>
          <w:color w:val="212121"/>
          <w:sz w:val="24"/>
          <w:lang w:val="es-ES"/>
        </w:rPr>
      </w:pPr>
      <w:r>
        <w:rPr>
          <w:rFonts w:ascii="Calibri" w:hAnsi="Calibri"/>
          <w:b/>
          <w:bCs/>
          <w:color w:val="212121"/>
          <w:sz w:val="24"/>
          <w:lang w:val="es-ES"/>
        </w:rPr>
        <w:t xml:space="preserve">                              (</w:t>
      </w:r>
      <w:proofErr w:type="gramStart"/>
      <w:r>
        <w:rPr>
          <w:rFonts w:ascii="Calibri" w:hAnsi="Calibri"/>
          <w:b/>
          <w:bCs/>
          <w:color w:val="212121"/>
          <w:sz w:val="24"/>
          <w:lang w:val="es-ES"/>
        </w:rPr>
        <w:t>o</w:t>
      </w:r>
      <w:proofErr w:type="gramEnd"/>
      <w:r>
        <w:rPr>
          <w:rFonts w:ascii="Calibri" w:hAnsi="Calibri"/>
          <w:b/>
          <w:bCs/>
          <w:color w:val="212121"/>
          <w:sz w:val="24"/>
          <w:lang w:val="es-ES"/>
        </w:rPr>
        <w:t xml:space="preserve"> cómo Big </w:t>
      </w:r>
      <w:proofErr w:type="spellStart"/>
      <w:r>
        <w:rPr>
          <w:rFonts w:ascii="Calibri" w:hAnsi="Calibri"/>
          <w:b/>
          <w:bCs/>
          <w:color w:val="212121"/>
          <w:sz w:val="24"/>
          <w:lang w:val="es-ES"/>
        </w:rPr>
        <w:t>Farma</w:t>
      </w:r>
      <w:proofErr w:type="spellEnd"/>
      <w:r>
        <w:rPr>
          <w:rFonts w:ascii="Calibri" w:hAnsi="Calibri"/>
          <w:b/>
          <w:bCs/>
          <w:color w:val="212121"/>
          <w:sz w:val="24"/>
          <w:lang w:val="es-ES"/>
        </w:rPr>
        <w:t xml:space="preserve"> curó mi depresión post parto con </w:t>
      </w:r>
      <w:proofErr w:type="spellStart"/>
      <w:r>
        <w:rPr>
          <w:rFonts w:ascii="Calibri" w:hAnsi="Calibri"/>
          <w:b/>
          <w:bCs/>
          <w:color w:val="212121"/>
          <w:sz w:val="24"/>
          <w:lang w:val="es-ES"/>
        </w:rPr>
        <w:t>storytelling</w:t>
      </w:r>
      <w:proofErr w:type="spellEnd"/>
      <w:r>
        <w:rPr>
          <w:rFonts w:ascii="Calibri" w:hAnsi="Calibri"/>
          <w:b/>
          <w:bCs/>
          <w:color w:val="212121"/>
          <w:sz w:val="24"/>
          <w:lang w:val="es-ES"/>
        </w:rPr>
        <w:t>)</w:t>
      </w:r>
    </w:p>
    <w:p w:rsidR="00626C03" w:rsidRDefault="00626C03">
      <w:pPr>
        <w:pStyle w:val="PreformattedText"/>
        <w:widowControl/>
        <w:shd w:val="clear" w:color="auto" w:fill="FFFFFF"/>
        <w:spacing w:line="360" w:lineRule="atLeast"/>
        <w:rPr>
          <w:rFonts w:ascii="Calibri" w:hAnsi="Calibri"/>
          <w:b/>
          <w:bCs/>
          <w:color w:val="212121"/>
          <w:sz w:val="24"/>
          <w:lang w:val="es-ES"/>
        </w:rPr>
      </w:pPr>
    </w:p>
    <w:p w:rsidR="00626C03" w:rsidRDefault="00040257">
      <w:pPr>
        <w:pStyle w:val="PreformattedText"/>
        <w:widowControl/>
        <w:shd w:val="clear" w:color="auto" w:fill="FFFFFF"/>
        <w:spacing w:line="360" w:lineRule="atLeast"/>
        <w:rPr>
          <w:rFonts w:ascii="Calibri" w:hAnsi="Calibri"/>
          <w:b/>
          <w:bCs/>
          <w:color w:val="212121"/>
          <w:sz w:val="24"/>
          <w:lang w:val="es-ES"/>
        </w:rPr>
      </w:pPr>
      <w:bookmarkStart w:id="1" w:name="tw-target-text"/>
      <w:bookmarkEnd w:id="1"/>
      <w:r>
        <w:rPr>
          <w:rFonts w:ascii="Calibri" w:hAnsi="Calibri"/>
          <w:b/>
          <w:bCs/>
          <w:color w:val="212121"/>
          <w:sz w:val="24"/>
          <w:lang w:val="es-ES"/>
        </w:rPr>
        <w:t>SINOPSIS</w:t>
      </w:r>
    </w:p>
    <w:p w:rsidR="00626C03" w:rsidRDefault="00626C03">
      <w:pPr>
        <w:pStyle w:val="PreformattedText"/>
        <w:widowControl/>
        <w:shd w:val="clear" w:color="auto" w:fill="FFFFFF"/>
        <w:spacing w:line="360" w:lineRule="atLeast"/>
        <w:rPr>
          <w:rFonts w:ascii="Calibri" w:hAnsi="Calibri"/>
        </w:rPr>
      </w:pPr>
    </w:p>
    <w:p w:rsidR="00626C03" w:rsidRDefault="00040257">
      <w:pPr>
        <w:pStyle w:val="PreformattedText"/>
        <w:widowControl/>
        <w:shd w:val="clear" w:color="auto" w:fill="FFFFFF"/>
        <w:spacing w:line="360" w:lineRule="atLeast"/>
      </w:pPr>
      <w:r>
        <w:rPr>
          <w:rFonts w:ascii="Calibri" w:hAnsi="Calibri"/>
          <w:color w:val="212121"/>
          <w:sz w:val="24"/>
          <w:lang w:val="es-ES"/>
        </w:rPr>
        <w:t>La DIRECTORA de una farmacéutica habla por teléfono con la periodista de una</w:t>
      </w:r>
    </w:p>
    <w:p w:rsidR="00626C03" w:rsidRDefault="00040257">
      <w:pPr>
        <w:pStyle w:val="PreformattedText"/>
        <w:widowControl/>
        <w:shd w:val="clear" w:color="auto" w:fill="FFFFFF"/>
        <w:spacing w:line="360" w:lineRule="atLeast"/>
      </w:pPr>
      <w:proofErr w:type="gramStart"/>
      <w:r>
        <w:rPr>
          <w:rFonts w:ascii="Calibri" w:hAnsi="Calibri"/>
          <w:color w:val="212121"/>
          <w:sz w:val="24"/>
          <w:lang w:val="es-ES"/>
        </w:rPr>
        <w:t>revista</w:t>
      </w:r>
      <w:proofErr w:type="gramEnd"/>
      <w:r>
        <w:rPr>
          <w:rFonts w:ascii="Calibri" w:hAnsi="Calibri"/>
          <w:color w:val="212121"/>
          <w:sz w:val="24"/>
          <w:lang w:val="es-ES"/>
        </w:rPr>
        <w:t xml:space="preserve"> femenina. Un reportaje, que está escribiendo la periodista, podría arruinar el lanzamiento de un nuevo fármaco o</w:t>
      </w:r>
      <w:r>
        <w:rPr>
          <w:rFonts w:ascii="Calibri" w:hAnsi="Calibri"/>
          <w:color w:val="212121"/>
          <w:sz w:val="24"/>
          <w:lang w:val="es-ES"/>
        </w:rPr>
        <w:t>rientado a tratar la depresión posparto.</w:t>
      </w:r>
    </w:p>
    <w:p w:rsidR="00626C03" w:rsidRDefault="00626C03">
      <w:pPr>
        <w:pStyle w:val="PreformattedText"/>
        <w:widowControl/>
        <w:shd w:val="clear" w:color="auto" w:fill="FFFFFF"/>
        <w:spacing w:line="360" w:lineRule="atLeast"/>
        <w:rPr>
          <w:rFonts w:ascii="Calibri" w:hAnsi="Calibri"/>
        </w:rPr>
      </w:pPr>
    </w:p>
    <w:p w:rsidR="00626C03" w:rsidRDefault="00040257">
      <w:pPr>
        <w:pStyle w:val="PreformattedText"/>
        <w:widowControl/>
        <w:shd w:val="clear" w:color="auto" w:fill="FFFFFF"/>
        <w:spacing w:line="360" w:lineRule="atLeast"/>
      </w:pPr>
      <w:r>
        <w:rPr>
          <w:rFonts w:ascii="Calibri" w:hAnsi="Calibri"/>
          <w:color w:val="212121"/>
          <w:sz w:val="24"/>
          <w:lang w:val="es-ES"/>
        </w:rPr>
        <w:t>Una TRABAJADORA sufre un accidente mientras limpia el despacho de la</w:t>
      </w:r>
    </w:p>
    <w:p w:rsidR="00626C03" w:rsidRDefault="00040257">
      <w:pPr>
        <w:pStyle w:val="PreformattedText"/>
        <w:widowControl/>
        <w:shd w:val="clear" w:color="auto" w:fill="FFFFFF"/>
        <w:spacing w:line="360" w:lineRule="atLeast"/>
      </w:pPr>
      <w:r>
        <w:rPr>
          <w:rFonts w:ascii="Calibri" w:hAnsi="Calibri"/>
          <w:color w:val="212121"/>
          <w:sz w:val="24"/>
          <w:lang w:val="es-ES"/>
        </w:rPr>
        <w:t>DIRECTORA. El accidente es serio, pero terminar de limpiar es aún más serio.</w:t>
      </w:r>
    </w:p>
    <w:p w:rsidR="00626C03" w:rsidRDefault="00626C03">
      <w:pPr>
        <w:pStyle w:val="PreformattedText"/>
        <w:widowControl/>
        <w:shd w:val="clear" w:color="auto" w:fill="FFFFFF"/>
        <w:spacing w:line="360" w:lineRule="atLeast"/>
        <w:rPr>
          <w:rFonts w:ascii="Calibri" w:hAnsi="Calibri"/>
        </w:rPr>
      </w:pPr>
    </w:p>
    <w:p w:rsidR="00626C03" w:rsidRDefault="00040257">
      <w:pPr>
        <w:pStyle w:val="PreformattedText"/>
        <w:widowControl/>
        <w:shd w:val="clear" w:color="auto" w:fill="FFFFFF"/>
        <w:spacing w:line="360" w:lineRule="atLeast"/>
      </w:pPr>
      <w:r>
        <w:rPr>
          <w:rFonts w:ascii="Calibri" w:hAnsi="Calibri"/>
          <w:color w:val="212121"/>
          <w:sz w:val="24"/>
          <w:lang w:val="es-ES"/>
        </w:rPr>
        <w:t>Una MADRE TEMPRANA toma el medicamento comercializado por la DIRECT</w:t>
      </w:r>
      <w:r>
        <w:rPr>
          <w:rFonts w:ascii="Calibri" w:hAnsi="Calibri"/>
          <w:color w:val="212121"/>
          <w:sz w:val="24"/>
          <w:lang w:val="es-ES"/>
        </w:rPr>
        <w:t xml:space="preserve">ORA, ignorando sus graves efectos secundarios. Las tres confían en que la su historia acabe bien, pero tienen en contra </w:t>
      </w:r>
      <w:proofErr w:type="gramStart"/>
      <w:r>
        <w:rPr>
          <w:rFonts w:ascii="Calibri" w:hAnsi="Calibri"/>
          <w:color w:val="212121"/>
          <w:sz w:val="24"/>
          <w:lang w:val="es-ES"/>
        </w:rPr>
        <w:t>el</w:t>
      </w:r>
      <w:proofErr w:type="gramEnd"/>
      <w:r>
        <w:rPr>
          <w:rFonts w:ascii="Calibri" w:hAnsi="Calibri"/>
          <w:color w:val="212121"/>
          <w:sz w:val="24"/>
          <w:lang w:val="es-ES"/>
        </w:rPr>
        <w:t xml:space="preserve"> Paradigma.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Y el </w:t>
      </w:r>
      <w:proofErr w:type="gramStart"/>
      <w:r>
        <w:rPr>
          <w:rFonts w:ascii="Calibri" w:hAnsi="Calibri"/>
          <w:color w:val="212121"/>
          <w:sz w:val="24"/>
          <w:lang w:val="es-ES"/>
        </w:rPr>
        <w:t>Paradigma ...</w:t>
      </w:r>
      <w:proofErr w:type="gramEnd"/>
      <w:r>
        <w:rPr>
          <w:rFonts w:ascii="Calibri" w:hAnsi="Calibri"/>
          <w:color w:val="212121"/>
          <w:sz w:val="24"/>
          <w:lang w:val="es-ES"/>
        </w:rPr>
        <w:t xml:space="preserve"> en fin ... el paradigma es un cabrón.</w:t>
      </w:r>
    </w:p>
    <w:p w:rsidR="00626C03" w:rsidRDefault="00626C03">
      <w:pPr>
        <w:pStyle w:val="PreformattedText"/>
        <w:widowControl/>
        <w:shd w:val="clear" w:color="auto" w:fill="FFFFFF"/>
        <w:spacing w:line="360" w:lineRule="atLeast"/>
        <w:rPr>
          <w:rFonts w:ascii="Calibri" w:hAnsi="Calibri"/>
          <w:color w:val="212121"/>
        </w:rPr>
      </w:pPr>
    </w:p>
    <w:p w:rsidR="00626C03" w:rsidRDefault="00626C03">
      <w:pPr>
        <w:pStyle w:val="PreformattedText"/>
        <w:widowControl/>
        <w:shd w:val="clear" w:color="auto" w:fill="FFFFFF"/>
        <w:spacing w:line="360" w:lineRule="atLeast"/>
        <w:rPr>
          <w:rFonts w:ascii="Calibri" w:hAnsi="Calibri"/>
          <w:color w:val="212121"/>
        </w:rPr>
      </w:pPr>
    </w:p>
    <w:p w:rsidR="00626C03" w:rsidRDefault="00040257">
      <w:pPr>
        <w:pStyle w:val="PreformattedText"/>
        <w:widowControl/>
        <w:shd w:val="clear" w:color="auto" w:fill="FFFFFF"/>
        <w:spacing w:line="360" w:lineRule="atLeast"/>
      </w:pPr>
      <w:r>
        <w:rPr>
          <w:rFonts w:ascii="Calibri" w:hAnsi="Calibri"/>
          <w:b/>
          <w:bCs/>
          <w:color w:val="212121"/>
          <w:sz w:val="24"/>
          <w:lang w:val="es-ES"/>
        </w:rPr>
        <w:t>Género:</w:t>
      </w:r>
      <w:r>
        <w:rPr>
          <w:rFonts w:ascii="Calibri" w:hAnsi="Calibri"/>
          <w:color w:val="212121"/>
          <w:sz w:val="24"/>
          <w:lang w:val="es-ES"/>
        </w:rPr>
        <w:t xml:space="preserve"> Tragicomedia Contemporánea</w:t>
      </w:r>
    </w:p>
    <w:p w:rsidR="00626C03" w:rsidRDefault="00626C03">
      <w:pPr>
        <w:pStyle w:val="PreformattedText"/>
        <w:widowControl/>
        <w:shd w:val="clear" w:color="auto" w:fill="FFFFFF"/>
        <w:spacing w:line="360" w:lineRule="atLeast"/>
        <w:rPr>
          <w:rFonts w:ascii="Calibri" w:hAnsi="Calibri"/>
          <w:color w:val="212121"/>
        </w:rPr>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Monólogo. 1 a</w:t>
      </w:r>
      <w:r>
        <w:rPr>
          <w:rFonts w:ascii="Calibri" w:hAnsi="Calibri"/>
          <w:color w:val="212121"/>
          <w:sz w:val="24"/>
          <w:lang w:val="es-ES"/>
        </w:rPr>
        <w:t>ctriz y  4 personajes:</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-Directora de una farmacéutica que intenta lanzar un medicamento contra la depresión posparto con efectos secundarios prácticamente letales para la paciente.</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-Señora de la limpieza inmigrante que sufre un </w:t>
      </w:r>
      <w:r>
        <w:rPr>
          <w:rFonts w:ascii="Calibri" w:hAnsi="Calibri"/>
          <w:color w:val="212121"/>
          <w:sz w:val="24"/>
          <w:lang w:val="es-ES"/>
        </w:rPr>
        <w:t>accidente laboral y calla en silencio. Fan de la Princesa Vikinga.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-Madre primeriza que sufre la depresión posparto y los efectos secundarios del nuevo medicamento lanzado por la farmacéutica.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-La Princesa Vikinga. Heroína de una </w:t>
      </w:r>
      <w:r>
        <w:rPr>
          <w:rFonts w:ascii="Calibri" w:hAnsi="Calibri"/>
          <w:color w:val="212121"/>
          <w:sz w:val="24"/>
          <w:lang w:val="es-ES"/>
        </w:rPr>
        <w:t>famosa serie de tv, La Princesa Vikinga,  que se le aparece reiteradamente a la paciente en su delirio a causa de los efectos secundarios del medicamento.</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p>
    <w:p w:rsidR="00626C03" w:rsidRDefault="00626C03">
      <w:pPr>
        <w:pStyle w:val="PreformattedText"/>
        <w:widowControl/>
        <w:shd w:val="clear" w:color="auto" w:fill="FFFFFF"/>
        <w:spacing w:line="360" w:lineRule="atLeast"/>
        <w:rPr>
          <w:rFonts w:ascii="Calibri" w:hAnsi="Calibri"/>
          <w:color w:val="212121"/>
        </w:rPr>
      </w:pPr>
    </w:p>
    <w:p w:rsidR="00626C03" w:rsidRDefault="00626C03">
      <w:pPr>
        <w:pStyle w:val="PreformattedText"/>
        <w:widowControl/>
        <w:shd w:val="clear" w:color="auto" w:fill="FFFFFF"/>
        <w:spacing w:line="360" w:lineRule="atLeast"/>
        <w:rPr>
          <w:rFonts w:ascii="Calibri" w:hAnsi="Calibri"/>
          <w:color w:val="212121"/>
        </w:rPr>
      </w:pPr>
    </w:p>
    <w:p w:rsidR="00626C03" w:rsidRDefault="00626C03">
      <w:pPr>
        <w:pStyle w:val="PreformattedText"/>
        <w:widowControl/>
        <w:shd w:val="clear" w:color="auto" w:fill="FFFFFF"/>
        <w:spacing w:line="360" w:lineRule="atLeast"/>
        <w:rPr>
          <w:rFonts w:ascii="Calibri" w:hAnsi="Calibri"/>
          <w:color w:val="212121"/>
        </w:rPr>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i/>
          <w:iCs/>
          <w:color w:val="212121"/>
          <w:sz w:val="24"/>
          <w:lang w:val="es-ES"/>
        </w:rPr>
        <w:lastRenderedPageBreak/>
        <w:t>Sobre Paradigma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Paradigma gira en torno al tema, todavía hoy </w:t>
      </w:r>
      <w:r>
        <w:rPr>
          <w:rFonts w:ascii="Calibri" w:hAnsi="Calibri"/>
          <w:b/>
          <w:bCs/>
          <w:color w:val="212121"/>
          <w:sz w:val="24"/>
          <w:lang w:val="es-ES"/>
        </w:rPr>
        <w:t>tab</w:t>
      </w:r>
      <w:r>
        <w:rPr>
          <w:rFonts w:ascii="Calibri" w:hAnsi="Calibri"/>
          <w:b/>
          <w:bCs/>
          <w:color w:val="212121"/>
          <w:sz w:val="24"/>
          <w:lang w:val="es-ES"/>
        </w:rPr>
        <w:t>ú</w:t>
      </w:r>
      <w:r>
        <w:rPr>
          <w:rFonts w:ascii="Calibri" w:hAnsi="Calibri"/>
          <w:color w:val="212121"/>
          <w:sz w:val="24"/>
          <w:lang w:val="es-ES"/>
        </w:rPr>
        <w:t>, de la depresión posparto.</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Todavía vivimos en una sociedad en que una mujer es mirada con extrañeza si no se casa o no tiene hijos.</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El nivel de auto exigencia o el que exige la sociedad a la mujer</w:t>
      </w:r>
      <w:r>
        <w:rPr>
          <w:rFonts w:ascii="Calibri" w:hAnsi="Calibri"/>
          <w:color w:val="212121"/>
          <w:sz w:val="24"/>
          <w:lang w:val="es-ES"/>
        </w:rPr>
        <w:t xml:space="preserve"> cada vez es mayor: tenemos que ser emprendedoras, felices, cuidar nuestro cuerpo, estar siempre guapa, ser sexy pero sin provocar, cuidar de los demás, ser madre, tener instinto maternal, buscar al príncipe azul... y también estar muy felices cuando acaba</w:t>
      </w:r>
      <w:r>
        <w:rPr>
          <w:rFonts w:ascii="Calibri" w:hAnsi="Calibri"/>
          <w:color w:val="212121"/>
          <w:sz w:val="24"/>
          <w:lang w:val="es-ES"/>
        </w:rPr>
        <w:t>mos de tener un hijo. De lo contrario, se nos puede juzgar como “malas madres” e incluso, como trastornadas. La puérpera, a veces calla esta depresión ante el temor de ser incomprendida y encima,  siente culpabilidad.</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Muchas mujeres al tener un hijo </w:t>
      </w:r>
      <w:r>
        <w:rPr>
          <w:rFonts w:ascii="Calibri" w:hAnsi="Calibri"/>
          <w:color w:val="212121"/>
          <w:sz w:val="24"/>
          <w:lang w:val="es-ES"/>
        </w:rPr>
        <w:t>sufren la depresión posparto originado  por descenso brusco de la progesterona, la hormona que cuida del embarazo, sumado a la adaptación a la nueva situación. Es muy habitual y más grave de lo que parece, ya que la depresión comprende cambios neuroquímico</w:t>
      </w:r>
      <w:r>
        <w:rPr>
          <w:rFonts w:ascii="Calibri" w:hAnsi="Calibri"/>
          <w:color w:val="212121"/>
          <w:sz w:val="24"/>
          <w:lang w:val="es-ES"/>
        </w:rPr>
        <w:t>s y hormonales.</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Para poner remedio a nuestros problemas está la industria farmacéutica, que vende medicamentos que, muchas veces,  no curan e incluso puedes llegar a enfermar más, o alargan el padecimiento que bien podrían tratarse con menos cantidad </w:t>
      </w:r>
      <w:r>
        <w:rPr>
          <w:rFonts w:ascii="Calibri" w:hAnsi="Calibri"/>
          <w:color w:val="212121"/>
          <w:sz w:val="24"/>
          <w:lang w:val="es-ES"/>
        </w:rPr>
        <w:t>de fármacos,  o incluso, inventa enfermedades.</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En el caso de Paradigma, la industria farmacéutica lanza un medicamento que atenta gravemente en la salud de la paciente.</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Una Princesa Vikinga, famosa en la sociedad actual por ser protagonista de </w:t>
      </w:r>
      <w:r>
        <w:rPr>
          <w:rFonts w:ascii="Calibri" w:hAnsi="Calibri"/>
          <w:color w:val="212121"/>
          <w:sz w:val="24"/>
          <w:lang w:val="es-ES"/>
        </w:rPr>
        <w:t xml:space="preserve">una reconocida serie y una explotada inmigrante de los países del Este </w:t>
      </w:r>
      <w:proofErr w:type="gramStart"/>
      <w:r>
        <w:rPr>
          <w:rFonts w:ascii="Calibri" w:hAnsi="Calibri"/>
          <w:color w:val="212121"/>
          <w:sz w:val="24"/>
          <w:lang w:val="es-ES"/>
        </w:rPr>
        <w:t>acompañan</w:t>
      </w:r>
      <w:proofErr w:type="gramEnd"/>
      <w:r>
        <w:rPr>
          <w:rFonts w:ascii="Calibri" w:hAnsi="Calibri"/>
          <w:color w:val="212121"/>
          <w:sz w:val="24"/>
          <w:lang w:val="es-ES"/>
        </w:rPr>
        <w:t xml:space="preserve"> esta historia dramática entre la directora de una farmacéutica y una madre primeriza.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Experiencia física, emocional y profunda, de una hora aproximadamente que nos c</w:t>
      </w:r>
      <w:r>
        <w:rPr>
          <w:rFonts w:ascii="Calibri" w:hAnsi="Calibri"/>
          <w:color w:val="212121"/>
          <w:sz w:val="24"/>
          <w:lang w:val="es-ES"/>
        </w:rPr>
        <w:t>olocará en otro lugar como espectadores. Espectáculo enormemente vital y de gran intensidad pero también de una tristeza infinita.</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La mafia farmacéutica, el neoliberalismo, la mujeres en altos cargos ejecutivos, la mujer en bajos cargos, la maternidad</w:t>
      </w:r>
      <w:r>
        <w:rPr>
          <w:rFonts w:ascii="Calibri" w:hAnsi="Calibri"/>
          <w:color w:val="212121"/>
          <w:sz w:val="24"/>
          <w:lang w:val="es-ES"/>
        </w:rPr>
        <w:t>.... Crítica, reflexión, para hacernos más bellos, más sensibles, más inteligentes.</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FICHA ARTÍSTICA</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r>
        <w:rPr>
          <w:rFonts w:ascii="Calibri" w:hAnsi="Calibri"/>
          <w:b/>
          <w:bCs/>
          <w:color w:val="212121"/>
          <w:sz w:val="24"/>
          <w:lang w:val="es-ES"/>
        </w:rPr>
        <w:t xml:space="preserve"> Intérprete </w:t>
      </w:r>
      <w:r>
        <w:rPr>
          <w:rFonts w:ascii="Calibri" w:hAnsi="Calibri"/>
          <w:color w:val="212121"/>
          <w:sz w:val="24"/>
          <w:lang w:val="es-ES"/>
        </w:rPr>
        <w:t xml:space="preserve">   Bea </w:t>
      </w:r>
      <w:proofErr w:type="spellStart"/>
      <w:r>
        <w:rPr>
          <w:rFonts w:ascii="Calibri" w:hAnsi="Calibri"/>
          <w:color w:val="212121"/>
          <w:sz w:val="24"/>
          <w:lang w:val="es-ES"/>
        </w:rPr>
        <w:t>Insa</w:t>
      </w:r>
      <w:proofErr w:type="spellEnd"/>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r>
        <w:rPr>
          <w:rFonts w:ascii="Calibri" w:hAnsi="Calibri"/>
          <w:b/>
          <w:bCs/>
          <w:color w:val="212121"/>
          <w:sz w:val="24"/>
          <w:lang w:val="es-ES"/>
        </w:rPr>
        <w:t>Autor</w:t>
      </w:r>
      <w:r>
        <w:rPr>
          <w:rFonts w:ascii="Calibri" w:hAnsi="Calibri"/>
          <w:b/>
          <w:bCs/>
          <w:color w:val="212121"/>
          <w:sz w:val="24"/>
          <w:lang w:val="es-ES"/>
        </w:rPr>
        <w:t xml:space="preserve">    </w:t>
      </w:r>
      <w:r>
        <w:rPr>
          <w:rFonts w:ascii="Calibri" w:hAnsi="Calibri"/>
          <w:color w:val="212121"/>
          <w:sz w:val="24"/>
          <w:lang w:val="es-ES"/>
        </w:rPr>
        <w:t xml:space="preserve">Ángel </w:t>
      </w:r>
      <w:proofErr w:type="spellStart"/>
      <w:r>
        <w:rPr>
          <w:rFonts w:ascii="Calibri" w:hAnsi="Calibri"/>
          <w:color w:val="212121"/>
          <w:sz w:val="24"/>
          <w:lang w:val="es-ES"/>
        </w:rPr>
        <w:t>Mirou</w:t>
      </w:r>
      <w:proofErr w:type="spellEnd"/>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  Dirección     </w:t>
      </w:r>
      <w:proofErr w:type="spellStart"/>
      <w:r>
        <w:rPr>
          <w:rFonts w:ascii="Calibri" w:hAnsi="Calibri"/>
          <w:color w:val="212121"/>
          <w:sz w:val="24"/>
          <w:lang w:val="es-ES"/>
        </w:rPr>
        <w:t>Pako</w:t>
      </w:r>
      <w:proofErr w:type="spellEnd"/>
      <w:r>
        <w:rPr>
          <w:rFonts w:ascii="Calibri" w:hAnsi="Calibri"/>
          <w:color w:val="212121"/>
          <w:sz w:val="24"/>
          <w:lang w:val="es-ES"/>
        </w:rPr>
        <w:t xml:space="preserve"> revueltas</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Diseño vestuario  </w:t>
      </w:r>
      <w:r>
        <w:rPr>
          <w:rFonts w:ascii="Calibri" w:hAnsi="Calibri"/>
          <w:color w:val="212121"/>
          <w:sz w:val="24"/>
          <w:lang w:val="es-ES"/>
        </w:rPr>
        <w:t>Consuelo Barrera</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Video  </w:t>
      </w:r>
      <w:r>
        <w:rPr>
          <w:rFonts w:ascii="Calibri" w:hAnsi="Calibri"/>
          <w:color w:val="212121"/>
          <w:sz w:val="24"/>
          <w:lang w:val="es-ES"/>
        </w:rPr>
        <w:t xml:space="preserve">Ángel </w:t>
      </w:r>
      <w:proofErr w:type="spellStart"/>
      <w:r>
        <w:rPr>
          <w:rFonts w:ascii="Calibri" w:hAnsi="Calibri"/>
          <w:color w:val="212121"/>
          <w:sz w:val="24"/>
          <w:lang w:val="es-ES"/>
        </w:rPr>
        <w:t>Mirou</w:t>
      </w:r>
      <w:proofErr w:type="spellEnd"/>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Espacio Sonoro   </w:t>
      </w:r>
      <w:r>
        <w:rPr>
          <w:rFonts w:ascii="Calibri" w:hAnsi="Calibri"/>
          <w:color w:val="212121"/>
          <w:sz w:val="24"/>
          <w:lang w:val="es-ES"/>
        </w:rPr>
        <w:t xml:space="preserve">Gaspar </w:t>
      </w:r>
      <w:proofErr w:type="spellStart"/>
      <w:r>
        <w:rPr>
          <w:rFonts w:ascii="Calibri" w:hAnsi="Calibri"/>
          <w:color w:val="212121"/>
          <w:sz w:val="24"/>
          <w:lang w:val="es-ES"/>
        </w:rPr>
        <w:t>Lúckaks</w:t>
      </w:r>
      <w:proofErr w:type="spellEnd"/>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Comunicación y prensa  </w:t>
      </w:r>
      <w:r>
        <w:rPr>
          <w:rFonts w:ascii="Calibri" w:hAnsi="Calibri"/>
          <w:color w:val="212121"/>
          <w:sz w:val="24"/>
          <w:lang w:val="es-ES"/>
        </w:rPr>
        <w:t xml:space="preserve">La </w:t>
      </w:r>
      <w:proofErr w:type="spellStart"/>
      <w:r>
        <w:rPr>
          <w:rFonts w:ascii="Calibri" w:hAnsi="Calibri"/>
          <w:color w:val="212121"/>
          <w:sz w:val="24"/>
          <w:lang w:val="es-ES"/>
        </w:rPr>
        <w:t>Pacheca</w:t>
      </w:r>
      <w:proofErr w:type="spellEnd"/>
      <w:r>
        <w:rPr>
          <w:rFonts w:ascii="Calibri" w:hAnsi="Calibri"/>
          <w:color w:val="212121"/>
          <w:sz w:val="24"/>
          <w:lang w:val="es-ES"/>
        </w:rPr>
        <w:t xml:space="preserve"> Colectivo</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Producción   </w:t>
      </w:r>
      <w:r>
        <w:rPr>
          <w:rFonts w:ascii="Calibri" w:hAnsi="Calibri"/>
          <w:color w:val="212121"/>
          <w:sz w:val="24"/>
          <w:lang w:val="es-ES"/>
        </w:rPr>
        <w:t xml:space="preserve">La </w:t>
      </w:r>
      <w:proofErr w:type="spellStart"/>
      <w:r>
        <w:rPr>
          <w:rFonts w:ascii="Calibri" w:hAnsi="Calibri"/>
          <w:color w:val="212121"/>
          <w:sz w:val="24"/>
          <w:lang w:val="es-ES"/>
        </w:rPr>
        <w:t>Pacheca</w:t>
      </w:r>
      <w:proofErr w:type="spellEnd"/>
      <w:r>
        <w:rPr>
          <w:rFonts w:ascii="Calibri" w:hAnsi="Calibri"/>
          <w:color w:val="212121"/>
          <w:sz w:val="24"/>
          <w:lang w:val="es-ES"/>
        </w:rPr>
        <w:t xml:space="preserve"> Colectivo</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 xml:space="preserve">        Espectáculo</w:t>
      </w:r>
      <w:r>
        <w:rPr>
          <w:rFonts w:ascii="Calibri" w:hAnsi="Calibri"/>
          <w:color w:val="212121"/>
          <w:sz w:val="24"/>
          <w:lang w:val="es-ES"/>
        </w:rPr>
        <w:t xml:space="preserve"> en castellano</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r>
        <w:rPr>
          <w:rFonts w:ascii="Calibri" w:hAnsi="Calibri"/>
          <w:b/>
          <w:bCs/>
          <w:color w:val="212121"/>
          <w:sz w:val="24"/>
          <w:lang w:val="es-ES"/>
        </w:rPr>
        <w:t xml:space="preserve"> Duración</w:t>
      </w:r>
      <w:r>
        <w:rPr>
          <w:rFonts w:ascii="Calibri" w:hAnsi="Calibri"/>
          <w:color w:val="212121"/>
          <w:sz w:val="24"/>
          <w:lang w:val="es-ES"/>
        </w:rPr>
        <w:t xml:space="preserve">  1hora</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lastRenderedPageBreak/>
        <w:t>NUESTRA PROPUESTA</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DRAMATÚRGICA</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El origen de la propuesta, nace de una conversación entre autor y actriz del deseo de crear una historia que abordará un conflicto  desde puntos de vista diferentes, des</w:t>
      </w:r>
      <w:r>
        <w:rPr>
          <w:rFonts w:ascii="Calibri" w:hAnsi="Calibri"/>
          <w:color w:val="212121"/>
          <w:sz w:val="24"/>
          <w:lang w:val="es-ES"/>
        </w:rPr>
        <w:t>de diferentes personajes. Desde visiones totalmente diferentes que lleven al espectador a reflexionar sobre cómo y dónde colocarse.</w:t>
      </w:r>
    </w:p>
    <w:p w:rsidR="00626C03" w:rsidRDefault="00040257">
      <w:pPr>
        <w:pStyle w:val="PreformattedText"/>
        <w:widowControl/>
        <w:shd w:val="clear" w:color="auto" w:fill="FFFFFF"/>
        <w:spacing w:line="360" w:lineRule="atLeast"/>
      </w:pPr>
      <w:r>
        <w:rPr>
          <w:rFonts w:ascii="Calibri" w:hAnsi="Calibri"/>
          <w:color w:val="212121"/>
          <w:sz w:val="24"/>
          <w:lang w:val="es-ES"/>
        </w:rPr>
        <w:t>“De qué queremos hablar”, queremos hablar sobre mujeres y abordar este tema desde muchos campos: la mujer en lo social, lab</w:t>
      </w:r>
      <w:r>
        <w:rPr>
          <w:rFonts w:ascii="Calibri" w:hAnsi="Calibri"/>
          <w:color w:val="212121"/>
          <w:sz w:val="24"/>
          <w:lang w:val="es-ES"/>
        </w:rPr>
        <w:t>oral, familiar, personal</w:t>
      </w:r>
      <w:proofErr w:type="gramStart"/>
      <w:r>
        <w:rPr>
          <w:rFonts w:ascii="Calibri" w:hAnsi="Calibri"/>
          <w:color w:val="212121"/>
          <w:sz w:val="24"/>
          <w:lang w:val="es-ES"/>
        </w:rPr>
        <w:t>..</w:t>
      </w:r>
      <w:proofErr w:type="gramEnd"/>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Hemos construido la dramaturgia a partir del texto de nuestro autor, Ángel </w:t>
      </w:r>
      <w:proofErr w:type="spellStart"/>
      <w:r>
        <w:rPr>
          <w:rFonts w:ascii="Calibri" w:hAnsi="Calibri"/>
          <w:color w:val="212121"/>
          <w:sz w:val="24"/>
          <w:lang w:val="es-ES"/>
        </w:rPr>
        <w:t>Mirou</w:t>
      </w:r>
      <w:proofErr w:type="spellEnd"/>
      <w:r>
        <w:rPr>
          <w:rFonts w:ascii="Calibri" w:hAnsi="Calibri"/>
          <w:color w:val="212121"/>
          <w:sz w:val="24"/>
          <w:lang w:val="es-ES"/>
        </w:rPr>
        <w:t xml:space="preserve">. Una visión ácida y mordaz de la </w:t>
      </w:r>
      <w:r>
        <w:rPr>
          <w:rFonts w:ascii="Calibri" w:hAnsi="Calibri"/>
          <w:b/>
          <w:bCs/>
          <w:color w:val="212121"/>
          <w:sz w:val="24"/>
          <w:lang w:val="es-ES"/>
        </w:rPr>
        <w:t>sociedad actual</w:t>
      </w:r>
      <w:r>
        <w:rPr>
          <w:rFonts w:ascii="Calibri" w:hAnsi="Calibri"/>
          <w:color w:val="212121"/>
          <w:sz w:val="24"/>
          <w:lang w:val="es-ES"/>
        </w:rPr>
        <w:t xml:space="preserve">, un retrato contemporáneo </w:t>
      </w:r>
      <w:r>
        <w:rPr>
          <w:rFonts w:ascii="Calibri" w:hAnsi="Calibri"/>
          <w:color w:val="212121"/>
          <w:sz w:val="24"/>
          <w:lang w:val="es-ES"/>
        </w:rPr>
        <w:t>que con su lenguaje directo, cómico e incisivo, nos acercamos al nacimien</w:t>
      </w:r>
      <w:r>
        <w:rPr>
          <w:rFonts w:ascii="Calibri" w:hAnsi="Calibri"/>
          <w:color w:val="212121"/>
          <w:sz w:val="24"/>
          <w:lang w:val="es-ES"/>
        </w:rPr>
        <w:t>to de un nuevo paradigma. Hechos, intereses, factores y situaciones sin precedentes nos llevan a la construcción de personajes “paradigmáticos”: La poderosa empresaria capaz de comercializar un peligroso medicamento, la trabajadora que sufre un accidente l</w:t>
      </w:r>
      <w:r>
        <w:rPr>
          <w:rFonts w:ascii="Calibri" w:hAnsi="Calibri"/>
          <w:color w:val="212121"/>
          <w:sz w:val="24"/>
          <w:lang w:val="es-ES"/>
        </w:rPr>
        <w:t>aboral y no dice nada por miedo a perder el trabajo, la madre con depresión posparto desinformada y aislada y la Princesa Vikinga, que refleja la adicción a las Series y la mitomanía en nuestra sociedad actual.</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b/>
          <w:bCs/>
          <w:color w:val="212121"/>
          <w:sz w:val="24"/>
          <w:lang w:val="es-ES"/>
        </w:rPr>
        <w:t>ESCÉNICA</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Nuestra propuesta combina el t</w:t>
      </w:r>
      <w:r>
        <w:rPr>
          <w:rFonts w:ascii="Calibri" w:hAnsi="Calibri"/>
          <w:color w:val="212121"/>
          <w:sz w:val="24"/>
          <w:lang w:val="es-ES"/>
        </w:rPr>
        <w:t xml:space="preserve">eatro, el video y el espacio sonoro. Con estos tres elementos nos acercamos al </w:t>
      </w:r>
      <w:proofErr w:type="spellStart"/>
      <w:r>
        <w:rPr>
          <w:rFonts w:ascii="Calibri" w:hAnsi="Calibri"/>
          <w:color w:val="212121"/>
          <w:sz w:val="24"/>
          <w:lang w:val="es-ES"/>
        </w:rPr>
        <w:t>storytelling</w:t>
      </w:r>
      <w:proofErr w:type="spellEnd"/>
      <w:r>
        <w:rPr>
          <w:rFonts w:ascii="Calibri" w:hAnsi="Calibri"/>
          <w:color w:val="212121"/>
          <w:sz w:val="24"/>
          <w:lang w:val="es-ES"/>
        </w:rPr>
        <w:t xml:space="preserve"> de nuestras tres protagonistas.</w:t>
      </w: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Nuestras protagonistas giran en torno a </w:t>
      </w:r>
      <w:r>
        <w:rPr>
          <w:rFonts w:ascii="Calibri" w:hAnsi="Calibri"/>
          <w:i/>
          <w:iCs/>
          <w:color w:val="212121"/>
          <w:sz w:val="24"/>
          <w:lang w:val="es-ES"/>
        </w:rPr>
        <w:t>una pastilla para la depresión posparto con turbios efectos secundarios que está a punto de</w:t>
      </w:r>
      <w:r>
        <w:rPr>
          <w:rFonts w:ascii="Calibri" w:hAnsi="Calibri"/>
          <w:i/>
          <w:iCs/>
          <w:color w:val="212121"/>
          <w:sz w:val="24"/>
          <w:lang w:val="es-ES"/>
        </w:rPr>
        <w:t xml:space="preserve"> ser lanzada al mercado por una empresa farmacéutica.</w:t>
      </w:r>
      <w:r>
        <w:rPr>
          <w:rFonts w:ascii="Calibri" w:hAnsi="Calibri"/>
          <w:color w:val="212121"/>
          <w:sz w:val="24"/>
          <w:lang w:val="es-ES"/>
        </w:rPr>
        <w:t xml:space="preserve"> A medida que va transcurriendo la obra, la concepción escénica y el código teatral va a ir cambiando en función de la dramaturgia. Podemos dividir la obra en tres actos. Marcados claramente por nuestros</w:t>
      </w:r>
      <w:r>
        <w:rPr>
          <w:rFonts w:ascii="Calibri" w:hAnsi="Calibri"/>
          <w:color w:val="212121"/>
          <w:sz w:val="24"/>
          <w:lang w:val="es-ES"/>
        </w:rPr>
        <w:t xml:space="preserve"> tres personajes. Nuestra propuesta comienza con nuestra DIRECTORA de la empresa farmacéutica en su oficina -este sería el primer Acto-, un trabajo naturalista con toques grotescos, humorísticos y absurdos. Nuestro tratamiento del espacio es una disposició</w:t>
      </w:r>
      <w:r>
        <w:rPr>
          <w:rFonts w:ascii="Calibri" w:hAnsi="Calibri"/>
          <w:color w:val="212121"/>
          <w:sz w:val="24"/>
          <w:lang w:val="es-ES"/>
        </w:rPr>
        <w:t>n “a la italiana”, una mirada inicial clásica. Una puesta en escena “convencional” de una obra “convencional”. El siguiente personaje, la SEÑORA DE LA LIMPIEZA de la empresa farmacéutica -Acto Segundo-, romperá esa mirada inicial y la cuarta pared se irá d</w:t>
      </w:r>
      <w:r>
        <w:rPr>
          <w:rFonts w:ascii="Calibri" w:hAnsi="Calibri"/>
          <w:color w:val="212121"/>
          <w:sz w:val="24"/>
          <w:lang w:val="es-ES"/>
        </w:rPr>
        <w:t>escomponiendo para contar su historia al público -e incluso interactuará con él-, un personaje fresco y lleno de vida. Y nuestra última protagonista- Tercer Acto- es la MADRE PRIMERIZA que acaba probando la pastilla para la depresión posparto. En este Terc</w:t>
      </w:r>
      <w:r>
        <w:rPr>
          <w:rFonts w:ascii="Calibri" w:hAnsi="Calibri"/>
          <w:color w:val="212121"/>
          <w:sz w:val="24"/>
          <w:lang w:val="es-ES"/>
        </w:rPr>
        <w:t xml:space="preserve">er Acto el espacio escénico cambia, perdemos la comedia para adentrarnos en la tragedia y la atmósfera naturalista evoluciona a un ambiente onírico y sofocante. </w:t>
      </w:r>
      <w:r>
        <w:rPr>
          <w:rFonts w:ascii="Calibri" w:hAnsi="Calibri"/>
          <w:color w:val="212121"/>
          <w:sz w:val="24"/>
          <w:lang w:val="es-ES"/>
        </w:rPr>
        <w:lastRenderedPageBreak/>
        <w:t xml:space="preserve">Aquí aflora el </w:t>
      </w:r>
      <w:proofErr w:type="spellStart"/>
      <w:r>
        <w:rPr>
          <w:rFonts w:ascii="Calibri" w:hAnsi="Calibri"/>
          <w:color w:val="212121"/>
          <w:sz w:val="24"/>
          <w:lang w:val="es-ES"/>
        </w:rPr>
        <w:t>misterio</w:t>
      </w:r>
      <w:proofErr w:type="gramStart"/>
      <w:r>
        <w:rPr>
          <w:rFonts w:ascii="Calibri" w:hAnsi="Calibri"/>
          <w:color w:val="212121"/>
          <w:sz w:val="24"/>
          <w:lang w:val="es-ES"/>
        </w:rPr>
        <w:t>,la</w:t>
      </w:r>
      <w:proofErr w:type="spellEnd"/>
      <w:proofErr w:type="gramEnd"/>
      <w:r>
        <w:rPr>
          <w:rFonts w:ascii="Calibri" w:hAnsi="Calibri"/>
          <w:color w:val="212121"/>
          <w:sz w:val="24"/>
          <w:lang w:val="es-ES"/>
        </w:rPr>
        <w:t xml:space="preserve"> fragilidad, el subconsciente y el surrealismo. En este Tercer Acto c</w:t>
      </w:r>
      <w:r>
        <w:rPr>
          <w:rFonts w:ascii="Calibri" w:hAnsi="Calibri"/>
          <w:color w:val="212121"/>
          <w:sz w:val="24"/>
          <w:lang w:val="es-ES"/>
        </w:rPr>
        <w:t>ombinamos el teatro con el video y con el espacio sonoro.</w:t>
      </w:r>
    </w:p>
    <w:p w:rsidR="00626C03" w:rsidRDefault="00626C03">
      <w:pPr>
        <w:pStyle w:val="PreformattedText"/>
        <w:widowControl/>
        <w:shd w:val="clear" w:color="auto" w:fill="FFFFFF"/>
        <w:spacing w:line="360" w:lineRule="atLeast"/>
      </w:pPr>
    </w:p>
    <w:p w:rsidR="00626C03" w:rsidRDefault="00040257">
      <w:pPr>
        <w:pStyle w:val="PreformattedText"/>
        <w:widowControl/>
        <w:shd w:val="clear" w:color="auto" w:fill="FFFFFF"/>
        <w:spacing w:line="360" w:lineRule="atLeast"/>
      </w:pPr>
      <w:r>
        <w:rPr>
          <w:rFonts w:ascii="Calibri" w:hAnsi="Calibri"/>
          <w:color w:val="212121"/>
          <w:sz w:val="24"/>
          <w:lang w:val="es-ES"/>
        </w:rPr>
        <w:t xml:space="preserve"> </w:t>
      </w: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626C03">
      <w:pPr>
        <w:pStyle w:val="Textbody"/>
        <w:widowControl/>
        <w:shd w:val="clear" w:color="auto" w:fill="FFFFFF"/>
        <w:spacing w:line="360" w:lineRule="atLeast"/>
      </w:pPr>
    </w:p>
    <w:p w:rsidR="00626C03" w:rsidRDefault="00040257">
      <w:pPr>
        <w:pStyle w:val="Textbody"/>
        <w:widowControl/>
        <w:shd w:val="clear" w:color="auto" w:fill="FFFFFF"/>
        <w:spacing w:line="360" w:lineRule="atLeast"/>
      </w:pPr>
      <w:r>
        <w:rPr>
          <w:rFonts w:ascii="Calibri" w:hAnsi="Calibri"/>
          <w:b/>
          <w:i/>
          <w:color w:val="212121"/>
          <w:lang w:val="es-ES"/>
        </w:rPr>
        <w:t>BEA INSA</w:t>
      </w:r>
    </w:p>
    <w:p w:rsidR="00626C03" w:rsidRDefault="00626C03">
      <w:pPr>
        <w:pStyle w:val="Textbody"/>
        <w:rPr>
          <w:rFonts w:ascii="Calibri" w:hAnsi="Calibri"/>
        </w:rPr>
      </w:pPr>
    </w:p>
    <w:p w:rsidR="00626C03" w:rsidRDefault="00040257">
      <w:pPr>
        <w:pStyle w:val="Textbody"/>
        <w:rPr>
          <w:rFonts w:ascii="Calibri" w:hAnsi="Calibri"/>
        </w:rPr>
      </w:pPr>
      <w:r>
        <w:rPr>
          <w:rFonts w:ascii="Calibri" w:hAnsi="Calibri"/>
        </w:rPr>
        <w:t>Dedicada profesionalmente al mundo del teatro y licenciada</w:t>
      </w:r>
      <w:r>
        <w:rPr>
          <w:rFonts w:ascii="Calibri" w:hAnsi="Calibri"/>
        </w:rPr>
        <w:t xml:space="preserve"> en Arte Dramático en Máscara en el Teatre Escola de València, ha ampliado sus conocimientos con el Odin Teatret (Dinamarca),Centro di Ricerca Teatrale de Milano, Teatro Ecalante, Patrick Rabier, Julie Goell, Linda Wise y Enrique Pardo (Técnica Roy Hart), </w:t>
      </w:r>
      <w:r>
        <w:rPr>
          <w:rFonts w:ascii="Calibri" w:hAnsi="Calibri"/>
        </w:rPr>
        <w:t>Karmele Aranburu, The Song of the Goat (Polonia)… entre otros. Ha realizado una veintena de espectáculos profesionales entre los que destaca "La cabeza del Dragón" (Máscara Teatre); Con Ship of Fools "Los cuentos de Canterbury" (G. Chaucer), "La mujer sola</w:t>
      </w:r>
      <w:r>
        <w:rPr>
          <w:rFonts w:ascii="Calibri" w:hAnsi="Calibri"/>
        </w:rPr>
        <w:t xml:space="preserve">" (Dario Fo), "Medea Material" (H.Müller), “Orquesta de señoritas“ (Anouillh), entre otros. Ha viajado con sus espectáculos por España, Francia, Holanda, Alemania, Polonia, Argentina, México, </w:t>
      </w:r>
      <w:r>
        <w:rPr>
          <w:rFonts w:ascii="Calibri" w:hAnsi="Calibri"/>
        </w:rPr>
        <w:lastRenderedPageBreak/>
        <w:t>Italia, Grecia y Malta. Con "Hipólito" (o "La mirada de Hipólito</w:t>
      </w:r>
      <w:r>
        <w:rPr>
          <w:rFonts w:ascii="Calibri" w:hAnsi="Calibri"/>
        </w:rPr>
        <w:t>") -dirigida por Antonio Morcillo López -recibe el Premio a la Mejor Interpretación en CENIT 2012 (Atalaya,Sevilla).</w:t>
      </w:r>
    </w:p>
    <w:p w:rsidR="00626C03" w:rsidRDefault="00040257">
      <w:pPr>
        <w:pStyle w:val="Textbody"/>
        <w:rPr>
          <w:rFonts w:ascii="Calibri" w:hAnsi="Calibri"/>
        </w:rPr>
      </w:pPr>
      <w:r>
        <w:rPr>
          <w:rFonts w:ascii="Calibri" w:hAnsi="Calibri"/>
        </w:rPr>
        <w:t xml:space="preserve">  Actualmente reside en Bilbao, donde ha trabajado con Ramón Barea, Pako Revueltas, Leyre Berrocal,  Ángel Mirou , Chema Trujillo...... Co</w:t>
      </w:r>
      <w:r>
        <w:rPr>
          <w:rFonts w:ascii="Calibri" w:hAnsi="Calibri"/>
        </w:rPr>
        <w:t>mo pedagoga, imparte clases con Maite Agirre en el Aula de Teatro de la Universidad de San Sebastian, entre otros...</w:t>
      </w:r>
    </w:p>
    <w:p w:rsidR="00626C03" w:rsidRDefault="00626C03">
      <w:pPr>
        <w:pStyle w:val="Textbody"/>
        <w:rPr>
          <w:rFonts w:ascii="Calibri" w:hAnsi="Calibri"/>
        </w:rPr>
      </w:pPr>
    </w:p>
    <w:p w:rsidR="00626C03" w:rsidRDefault="00626C03">
      <w:pPr>
        <w:pStyle w:val="Textbody"/>
        <w:rPr>
          <w:rFonts w:ascii="Calibri" w:hAnsi="Calibri"/>
        </w:rPr>
      </w:pPr>
    </w:p>
    <w:p w:rsidR="00626C03" w:rsidRDefault="00040257">
      <w:pPr>
        <w:pStyle w:val="Textbody"/>
        <w:rPr>
          <w:rFonts w:ascii="Calibri" w:hAnsi="Calibri"/>
          <w:b/>
          <w:i/>
        </w:rPr>
      </w:pPr>
      <w:r>
        <w:rPr>
          <w:rFonts w:ascii="Calibri" w:hAnsi="Calibri"/>
          <w:b/>
          <w:i/>
        </w:rPr>
        <w:t>PAKO REVUELTAS</w:t>
      </w:r>
    </w:p>
    <w:p w:rsidR="00626C03" w:rsidRDefault="00626C03">
      <w:pPr>
        <w:pStyle w:val="Textbody"/>
        <w:rPr>
          <w:rFonts w:ascii="Calibri" w:hAnsi="Calibri"/>
        </w:rPr>
      </w:pPr>
    </w:p>
    <w:p w:rsidR="00626C03" w:rsidRDefault="00040257">
      <w:pPr>
        <w:pStyle w:val="Textbody"/>
        <w:rPr>
          <w:rFonts w:ascii="Calibri" w:hAnsi="Calibri"/>
        </w:rPr>
      </w:pPr>
      <w:r>
        <w:rPr>
          <w:rFonts w:ascii="Calibri" w:hAnsi="Calibri"/>
        </w:rPr>
        <w:t>Actor y director (Bilbao). Se licencia en Arte Dramático en la Escuela de Teatro de Basauri en 1998. Desde entonces ha tr</w:t>
      </w:r>
      <w:r>
        <w:rPr>
          <w:rFonts w:ascii="Calibri" w:hAnsi="Calibri"/>
        </w:rPr>
        <w:t xml:space="preserve">abajado como actor en diversas compañías vascas (Hortzmuga, Markeliñe, Pikor o FTI...)así como en varias series de televisión y alguna película"Ander" (2009) de Roberto Gascón, Premio CiCAE de la Berlinale 2009. Como director de teatro ha realizado varios </w:t>
      </w:r>
      <w:r>
        <w:rPr>
          <w:rFonts w:ascii="Calibri" w:hAnsi="Calibri"/>
        </w:rPr>
        <w:t>montajes por encargo para algunas compañías"Daños Colaterales", "La Oca!", "Matraka"-Premio Mejor Espectáculo Feria de Leioa- "Pressioa", "BURM(U)INA", entre otros. Como producción propia -entre ellas"Calla y Come", obteniendo el Premio al Mejor Espectácul</w:t>
      </w:r>
      <w:r>
        <w:rPr>
          <w:rFonts w:ascii="Calibri" w:hAnsi="Calibri"/>
        </w:rPr>
        <w:t>o en la Feria de Teatro de Huesca en 2011 y nominada a los Premios Max 2012. En 2015 dirige  la versión de"Casa de muñecas" (Ibsen) producida por el Teatro Arriaga de Bilbao.</w:t>
      </w:r>
    </w:p>
    <w:p w:rsidR="00626C03" w:rsidRDefault="00040257">
      <w:pPr>
        <w:pStyle w:val="Textbody"/>
        <w:rPr>
          <w:rFonts w:ascii="Calibri" w:hAnsi="Calibri"/>
        </w:rPr>
      </w:pPr>
      <w:r>
        <w:rPr>
          <w:rFonts w:ascii="Calibri" w:hAnsi="Calibri"/>
        </w:rPr>
        <w:t xml:space="preserve">  Entre sus últimos trabajos como actor, destacamos Franco bilibari gutuna, una p</w:t>
      </w:r>
      <w:r>
        <w:rPr>
          <w:rFonts w:ascii="Calibri" w:hAnsi="Calibri"/>
        </w:rPr>
        <w:t>roduccción de Artedrama&amp;Petit théâtre du pain&amp;Dejavú y Amigos con derecho a robo, escrito por Ángel Mirou y dirigido por Pablo Ibarluzea.  Como director, destacamos la obra de Vidas pasadas (Á.Mirou) con las actrices Leyre Berrocal y Bea Ins</w:t>
      </w:r>
      <w:r>
        <w:rPr>
          <w:rFonts w:ascii="Calibri" w:hAnsi="Calibri"/>
          <w:i/>
        </w:rPr>
        <w:t>a</w:t>
      </w:r>
    </w:p>
    <w:p w:rsidR="00626C03" w:rsidRDefault="00626C03">
      <w:pPr>
        <w:pStyle w:val="Textbody"/>
        <w:rPr>
          <w:rFonts w:ascii="Calibri" w:hAnsi="Calibri"/>
        </w:rPr>
      </w:pPr>
    </w:p>
    <w:p w:rsidR="00626C03" w:rsidRDefault="00040257">
      <w:pPr>
        <w:pStyle w:val="Textbody"/>
        <w:rPr>
          <w:rFonts w:ascii="Calibri" w:hAnsi="Calibri"/>
          <w:b/>
          <w:i/>
        </w:rPr>
      </w:pPr>
      <w:r>
        <w:rPr>
          <w:rFonts w:ascii="Calibri" w:hAnsi="Calibri"/>
          <w:b/>
          <w:i/>
        </w:rPr>
        <w:t>ÁNGEL  MIROU</w:t>
      </w:r>
    </w:p>
    <w:p w:rsidR="00626C03" w:rsidRDefault="00626C03">
      <w:pPr>
        <w:pStyle w:val="Textbody"/>
        <w:rPr>
          <w:rFonts w:ascii="Calibri" w:hAnsi="Calibri"/>
        </w:rPr>
      </w:pPr>
    </w:p>
    <w:p w:rsidR="00626C03" w:rsidRDefault="00040257">
      <w:pPr>
        <w:pStyle w:val="Textbody"/>
        <w:rPr>
          <w:rFonts w:ascii="Calibri" w:hAnsi="Calibri"/>
        </w:rPr>
      </w:pPr>
      <w:r>
        <w:rPr>
          <w:rFonts w:ascii="Calibri" w:hAnsi="Calibri"/>
        </w:rPr>
        <w:t xml:space="preserve">Angel Mirou es licenciado en Periodismo y Bellas Artes. Desde 2001 escribe textos para diversas compañías de teatro vascas </w:t>
      </w:r>
      <w:r>
        <w:rPr>
          <w:rFonts w:ascii="Calibri" w:hAnsi="Calibri"/>
          <w:i/>
        </w:rPr>
        <w:t>(La Chusma Teatro, Hortzmuga, Tearto Teatro, La Cocina…).</w:t>
      </w:r>
    </w:p>
    <w:p w:rsidR="00626C03" w:rsidRDefault="00626C03">
      <w:pPr>
        <w:pStyle w:val="Textbody"/>
        <w:rPr>
          <w:rFonts w:ascii="Calibri" w:hAnsi="Calibri"/>
        </w:rPr>
      </w:pPr>
    </w:p>
    <w:p w:rsidR="00626C03" w:rsidRDefault="00040257">
      <w:pPr>
        <w:pStyle w:val="Textbody"/>
        <w:rPr>
          <w:rFonts w:ascii="Calibri" w:hAnsi="Calibri"/>
        </w:rPr>
      </w:pPr>
      <w:r>
        <w:rPr>
          <w:rFonts w:ascii="Calibri" w:hAnsi="Calibri"/>
        </w:rPr>
        <w:t>En 2015 colaboró con el director Pako Revueltas para crear la dramaturgi</w:t>
      </w:r>
      <w:r>
        <w:rPr>
          <w:rFonts w:ascii="Calibri" w:hAnsi="Calibri"/>
        </w:rPr>
        <w:t xml:space="preserve">a de </w:t>
      </w:r>
      <w:r>
        <w:rPr>
          <w:rFonts w:ascii="Calibri" w:hAnsi="Calibri"/>
          <w:i/>
        </w:rPr>
        <w:t xml:space="preserve">Una casa de muñecas, </w:t>
      </w:r>
      <w:r>
        <w:rPr>
          <w:rFonts w:ascii="Calibri" w:hAnsi="Calibri"/>
        </w:rPr>
        <w:t>un espectáculo nuevo a partir de la Casa de muñecas de Henrik Ibsen, producido por el Teatro Arriaga de Bilbao.</w:t>
      </w:r>
    </w:p>
    <w:p w:rsidR="00626C03" w:rsidRDefault="00040257">
      <w:pPr>
        <w:pStyle w:val="Textbody"/>
        <w:rPr>
          <w:rFonts w:ascii="Calibri" w:hAnsi="Calibri"/>
        </w:rPr>
      </w:pPr>
      <w:r>
        <w:rPr>
          <w:rFonts w:ascii="Calibri" w:hAnsi="Calibri"/>
        </w:rPr>
        <w:t xml:space="preserve">También ha escrito para la televisión </w:t>
      </w:r>
      <w:r>
        <w:rPr>
          <w:rFonts w:ascii="Calibri" w:hAnsi="Calibri"/>
          <w:i/>
        </w:rPr>
        <w:t xml:space="preserve">en Vaya semanita (2004-2005, </w:t>
      </w:r>
      <w:r>
        <w:rPr>
          <w:rFonts w:ascii="Calibri" w:hAnsi="Calibri"/>
        </w:rPr>
        <w:t xml:space="preserve">y ha dirigido un documental sobre las compañías de </w:t>
      </w:r>
      <w:r>
        <w:rPr>
          <w:rFonts w:ascii="Calibri" w:hAnsi="Calibri"/>
        </w:rPr>
        <w:t>teatro Legaleón-T y L’Alakrán</w:t>
      </w:r>
      <w:r>
        <w:rPr>
          <w:rFonts w:ascii="Calibri" w:hAnsi="Calibri"/>
          <w:i/>
        </w:rPr>
        <w:t xml:space="preserve">, </w:t>
      </w:r>
      <w:r>
        <w:rPr>
          <w:rFonts w:ascii="Calibri" w:hAnsi="Calibri"/>
        </w:rPr>
        <w:t xml:space="preserve">para el Festival de Danza y Teatro BAD de Bilbao </w:t>
      </w:r>
      <w:r>
        <w:rPr>
          <w:rFonts w:ascii="Calibri" w:hAnsi="Calibri"/>
          <w:i/>
        </w:rPr>
        <w:t>"El pensamiento va por dentro de la carne, 2008.</w:t>
      </w:r>
    </w:p>
    <w:p w:rsidR="00626C03" w:rsidRDefault="00626C03">
      <w:pPr>
        <w:pStyle w:val="Textbody"/>
        <w:rPr>
          <w:rFonts w:ascii="Calibri" w:hAnsi="Calibri"/>
        </w:rPr>
      </w:pPr>
    </w:p>
    <w:p w:rsidR="00626C03" w:rsidRDefault="00626C03">
      <w:pPr>
        <w:pStyle w:val="Textbody"/>
        <w:rPr>
          <w:rFonts w:ascii="Calibri" w:hAnsi="Calibri"/>
        </w:rPr>
      </w:pPr>
    </w:p>
    <w:p w:rsidR="00626C03" w:rsidRDefault="00626C03">
      <w:pPr>
        <w:pStyle w:val="PreformattedText"/>
        <w:widowControl/>
        <w:shd w:val="clear" w:color="auto" w:fill="FFFFFF"/>
        <w:spacing w:line="360" w:lineRule="atLeast"/>
      </w:pPr>
    </w:p>
    <w:p w:rsidR="00626C03" w:rsidRDefault="00626C03">
      <w:pPr>
        <w:pStyle w:val="PreformattedText"/>
        <w:widowControl/>
        <w:shd w:val="clear" w:color="auto" w:fill="FFFFFF"/>
        <w:spacing w:line="360" w:lineRule="atLeast"/>
        <w:rPr>
          <w:rFonts w:ascii="Calibri" w:hAnsi="Calibri"/>
        </w:rPr>
      </w:pPr>
    </w:p>
    <w:sectPr w:rsidR="00626C03">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57" w:rsidRDefault="00040257">
      <w:r>
        <w:separator/>
      </w:r>
    </w:p>
  </w:endnote>
  <w:endnote w:type="continuationSeparator" w:id="0">
    <w:p w:rsidR="00040257" w:rsidRDefault="0004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57" w:rsidRDefault="00040257">
      <w:r>
        <w:rPr>
          <w:color w:val="000000"/>
        </w:rPr>
        <w:separator/>
      </w:r>
    </w:p>
  </w:footnote>
  <w:footnote w:type="continuationSeparator" w:id="0">
    <w:p w:rsidR="00040257" w:rsidRDefault="00040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26C03"/>
    <w:rsid w:val="00040257"/>
    <w:rsid w:val="00626C03"/>
    <w:rsid w:val="008505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eastAsia="MS PGothic"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eastAsia="MS PGothic"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6</Pages>
  <Words>1531</Words>
  <Characters>8425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2009-04-16T11:32:00Z</dcterms:created>
  <dcterms:modified xsi:type="dcterms:W3CDTF">2017-09-19T10:13:00Z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