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proofErr w:type="gramStart"/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 of</w:t>
      </w:r>
      <w:proofErr w:type="gramEnd"/>
      <w:r w:rsidR="004A1647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UPV/EHU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925AC1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>
        <w:rPr>
          <w:rFonts w:ascii="EHUSans" w:hAnsi="EHUSans" w:cs="Times New Roman"/>
          <w:b/>
          <w:sz w:val="22"/>
          <w:szCs w:val="22"/>
          <w:lang w:val="en-US"/>
        </w:rPr>
        <w:t>2</w:t>
      </w:r>
      <w:r w:rsidRPr="00925AC1">
        <w:rPr>
          <w:rFonts w:ascii="EHUSans" w:hAnsi="EHUSans" w:cs="Times New Roman"/>
          <w:b/>
          <w:sz w:val="22"/>
          <w:szCs w:val="22"/>
          <w:vertAlign w:val="superscript"/>
          <w:lang w:val="en-US"/>
        </w:rPr>
        <w:t>nd</w:t>
      </w:r>
      <w:r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092D8A"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CALL FOR APPLICATIONS TO SELECT 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>STAFF PARTICIPATING IN UPV/EHU’s ERASMUS+ 2018</w:t>
      </w:r>
      <w:r w:rsidR="00092D8A"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PROJECT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 xml:space="preserve">UNIVERSITIES IN CANADA, </w:t>
      </w:r>
      <w:r w:rsidR="00092D8A" w:rsidRPr="005A000D">
        <w:rPr>
          <w:rFonts w:ascii="EHUSans" w:hAnsi="EHUSans" w:cs="Times New Roman"/>
          <w:b/>
          <w:sz w:val="22"/>
          <w:szCs w:val="22"/>
          <w:lang w:val="en-US"/>
        </w:rPr>
        <w:t>RUSSIA</w:t>
      </w:r>
      <w:r w:rsidR="00060A9E">
        <w:rPr>
          <w:rFonts w:ascii="EHUSans" w:hAnsi="EHUSans" w:cs="Times New Roman"/>
          <w:b/>
          <w:sz w:val="22"/>
          <w:szCs w:val="22"/>
          <w:lang w:val="en-US"/>
        </w:rPr>
        <w:t>N FEDERATION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>, SOUTH KOREA, UKRAINE, GEORGIA</w:t>
      </w:r>
      <w:r w:rsidR="00092D8A"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7724B1">
        <w:rPr>
          <w:rFonts w:ascii="EHUSans" w:hAnsi="EHUSans" w:cs="Times New Roman"/>
          <w:b/>
          <w:sz w:val="22"/>
          <w:szCs w:val="22"/>
          <w:lang w:val="en-US"/>
        </w:rPr>
        <w:t>AND KAZAKHSTAN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 xml:space="preserve"> TO UPV/EHU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indic</w:t>
      </w:r>
      <w:r w:rsidR="004A1647">
        <w:rPr>
          <w:rFonts w:ascii="EHUSans" w:hAnsi="EHUSans" w:cs="Times New Roman"/>
          <w:i/>
          <w:color w:val="auto"/>
          <w:sz w:val="16"/>
          <w:szCs w:val="16"/>
          <w:lang w:val="en-US"/>
        </w:rPr>
        <w:t>ate contact data of the staff at UPV/EHU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4A1647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to………………………………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(</w:t>
      </w:r>
      <w:proofErr w:type="gramStart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period</w:t>
      </w:r>
      <w:proofErr w:type="gramEnd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 w:rsidR="005A000D" w:rsidRPr="005A000D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925AC1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the call from 24 February to 15 July 2020)</w:t>
      </w:r>
    </w:p>
    <w:p w:rsidR="008371EE" w:rsidRPr="005A000D" w:rsidRDefault="008371EE" w:rsidP="008371EE">
      <w:pPr>
        <w:pStyle w:val="NormalWeb"/>
        <w:spacing w:before="40" w:line="240" w:lineRule="exact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Gentium Basic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304"/>
      <w:docPartObj>
        <w:docPartGallery w:val="Page Numbers (Bottom of Page)"/>
        <w:docPartUnique/>
      </w:docPartObj>
    </w:sdtPr>
    <w:sdtContent>
      <w:p w:rsidR="001B6315" w:rsidRDefault="003811E2">
        <w:pPr>
          <w:pStyle w:val="Piedepgina"/>
          <w:jc w:val="right"/>
        </w:pPr>
        <w:fldSimple w:instr=" PAGE   \* MERGEFORMAT ">
          <w:r w:rsidR="00925AC1">
            <w:rPr>
              <w:noProof/>
            </w:rPr>
            <w:t>2</w:t>
          </w:r>
        </w:fldSimple>
      </w:p>
    </w:sdtContent>
  </w:sdt>
  <w:p w:rsidR="001B6315" w:rsidRDefault="001B63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25A0F"/>
    <w:rsid w:val="003319A0"/>
    <w:rsid w:val="00362FEC"/>
    <w:rsid w:val="003727FB"/>
    <w:rsid w:val="003811E2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1647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25AC1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83445"/>
    <w:rsid w:val="00A87B52"/>
    <w:rsid w:val="00AC68EF"/>
    <w:rsid w:val="00AE32FC"/>
    <w:rsid w:val="00AE7E26"/>
    <w:rsid w:val="00AF0CDB"/>
    <w:rsid w:val="00B31E79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2CCC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05FA5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b/>
      <w:bCs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b/>
      <w:bCs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b/>
      <w:bCs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307C0-113C-48AD-99D0-B55D5280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3</cp:revision>
  <cp:lastPrinted>2015-10-22T09:55:00Z</cp:lastPrinted>
  <dcterms:created xsi:type="dcterms:W3CDTF">2019-12-17T14:27:00Z</dcterms:created>
  <dcterms:modified xsi:type="dcterms:W3CDTF">2019-12-17T14:28:00Z</dcterms:modified>
</cp:coreProperties>
</file>