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4C4590" w:rsidP="007131CE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 w:rsidR="007131CE">
        <w:rPr>
          <w:rFonts w:ascii="Arial" w:hAnsi="Arial" w:cs="Arial"/>
          <w:b/>
          <w:sz w:val="28"/>
          <w:lang w:val="eu-ES"/>
        </w:rPr>
        <w:t xml:space="preserve"> </w:t>
      </w:r>
      <w:r w:rsidR="007131CE" w:rsidRPr="004C4590">
        <w:rPr>
          <w:rFonts w:ascii="Arial" w:hAnsi="Arial" w:cs="Arial"/>
          <w:b/>
          <w:sz w:val="24"/>
          <w:lang w:val="eu-ES"/>
        </w:rPr>
        <w:t>III. MODALITATEA</w:t>
      </w:r>
    </w:p>
    <w:p w:rsidR="007A6C54" w:rsidRDefault="004C4590" w:rsidP="007131CE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 w:rsidR="007131CE">
        <w:rPr>
          <w:rFonts w:ascii="Arial" w:hAnsi="Arial" w:cs="Arial"/>
          <w:b/>
          <w:sz w:val="24"/>
          <w:lang w:val="eu-ES"/>
        </w:rPr>
        <w:t>AK PRESTATZEKO KONTRATAZIOA (2020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8E0A29" w:rsidTr="004C459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4C459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C4590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72765" w:rsidRPr="00E80DC9" w:rsidRDefault="004C4590" w:rsidP="00E72765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C459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E72765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A44DA9" w:rsidRDefault="004C4590" w:rsidP="00165A59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4C4590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(IAE) eskaerak zuzendu eta osatzeko epean eskatzen ez badu, bederen.</w:t>
            </w:r>
          </w:p>
        </w:tc>
      </w:tr>
    </w:tbl>
    <w:p w:rsidR="005B65CB" w:rsidRPr="00A44DA9" w:rsidRDefault="005B65CB" w:rsidP="007A6C54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1134"/>
        <w:gridCol w:w="198"/>
        <w:gridCol w:w="1928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4C4590" w:rsidP="00C95FE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(*IAEk betetzeko)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7131CE" w:rsidP="00E72765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PIFBUR20</w:t>
            </w:r>
            <w:r w:rsidR="005B65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9426" w:type="dxa"/>
            <w:gridSpan w:val="7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E72765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B65CB" w:rsidRPr="005B65CB" w:rsidRDefault="004C4590" w:rsidP="00E72765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NAN/</w:t>
            </w:r>
            <w:r w:rsidR="00E72765" w:rsidRPr="004C4590">
              <w:rPr>
                <w:rFonts w:ascii="Arial" w:hAnsi="Arial" w:cs="Arial"/>
                <w:lang w:val="eu-ES"/>
              </w:rPr>
              <w:t xml:space="preserve"> </w:t>
            </w:r>
            <w:r w:rsidRPr="004C4590">
              <w:rPr>
                <w:rFonts w:ascii="Arial" w:hAnsi="Arial" w:cs="Arial"/>
                <w:lang w:val="eu-ES"/>
              </w:rPr>
              <w:t>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6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</w:tcPr>
          <w:p w:rsidR="005B65CB" w:rsidRPr="005B65CB" w:rsidRDefault="00E72765" w:rsidP="00E72765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(Giz. / Em.. / Pertsona ez-bitarra)</w:t>
            </w:r>
          </w:p>
        </w:tc>
        <w:tc>
          <w:tcPr>
            <w:tcW w:w="1928" w:type="dxa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E-maila: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1701"/>
        <w:gridCol w:w="1701"/>
        <w:gridCol w:w="2410"/>
      </w:tblGrid>
      <w:tr w:rsidR="005B65CB" w:rsidRPr="008E0A29" w:rsidTr="00C95FE7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C2CBE" w:rsidRPr="00A44DA9" w:rsidRDefault="004C4590" w:rsidP="006C2CBE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IKERKETA ARLOA</w:t>
            </w:r>
            <w:r w:rsidR="005B65CB" w:rsidRPr="00A44DA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</w:t>
            </w:r>
          </w:p>
          <w:p w:rsidR="005B65CB" w:rsidRPr="00E72765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4C4590">
              <w:rPr>
                <w:rFonts w:ascii="Arial" w:hAnsi="Arial" w:cs="Arial"/>
                <w:sz w:val="16"/>
                <w:szCs w:val="16"/>
                <w:lang w:val="eu-ES"/>
              </w:rPr>
              <w:t>(*</w:t>
            </w:r>
            <w:r w:rsidRPr="004C4590">
              <w:rPr>
                <w:rFonts w:ascii="Arial" w:hAnsi="Arial" w:cs="Arial"/>
                <w:i/>
                <w:sz w:val="16"/>
                <w:szCs w:val="16"/>
                <w:lang w:val="eu-ES"/>
              </w:rPr>
              <w:t>Deialdiko oinarrietako I. eranskineko “Topics and ongoing collaborations” kontuan hartuta)</w:t>
            </w:r>
          </w:p>
        </w:tc>
      </w:tr>
      <w:tr w:rsidR="005B65CB" w:rsidRPr="008E0A29" w:rsidTr="00C95F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65CB" w:rsidRPr="00E72765" w:rsidRDefault="005B65CB" w:rsidP="00C95FE7">
            <w:pPr>
              <w:rPr>
                <w:rFonts w:ascii="Arial" w:hAnsi="Arial" w:cs="Arial"/>
                <w:lang w:val="en-US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5B65CB" w:rsidRPr="005B65CB" w:rsidRDefault="00E72765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UPV/EHUko </w:t>
            </w:r>
            <w:r w:rsidR="004C4590"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IDEX BORDEAUX-eko </w:t>
            </w:r>
            <w:r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</w:tc>
      </w:tr>
      <w:tr w:rsidR="00E72765" w:rsidRPr="005B65CB" w:rsidTr="0098060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D2BF8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 PROIEKTUAREN IZENBURUA</w:t>
            </w:r>
          </w:p>
        </w:tc>
      </w:tr>
      <w:tr w:rsidR="005B279C" w:rsidRPr="005B65CB" w:rsidTr="00C95FE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(UPV/EHU)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(UBX)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ORCID kodea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DD2BF8" w:rsidP="005B65CB">
      <w:pPr>
        <w:jc w:val="both"/>
        <w:rPr>
          <w:rFonts w:ascii="Arial" w:hAnsi="Arial" w:cs="Arial"/>
          <w:i/>
          <w:iCs/>
          <w:sz w:val="16"/>
        </w:rPr>
      </w:pPr>
      <w:r w:rsidRPr="00DD2BF8">
        <w:rPr>
          <w:rFonts w:ascii="Arial" w:hAnsi="Arial" w:cs="Arial"/>
          <w:i/>
          <w:iCs/>
          <w:sz w:val="16"/>
          <w:lang w:val="eu-ES"/>
        </w:rPr>
        <w:t>Behean sinatzen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en</w:t>
      </w:r>
      <w:r w:rsidR="00E72765">
        <w:rPr>
          <w:rFonts w:ascii="Arial" w:hAnsi="Arial" w:cs="Arial"/>
          <w:i/>
          <w:iCs/>
          <w:sz w:val="16"/>
          <w:lang w:val="eu-ES"/>
        </w:rPr>
        <w:t>e</w:t>
      </w:r>
      <w:r w:rsidRPr="00DD2BF8">
        <w:rPr>
          <w:rFonts w:ascii="Arial" w:hAnsi="Arial" w:cs="Arial"/>
          <w:i/>
          <w:iCs/>
          <w:sz w:val="16"/>
          <w:lang w:val="eu-ES"/>
        </w:rPr>
        <w:t>k adierazten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ezagutzen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ela ikertzaileak prestatzeko diru laguntzei buruzko deialdiaren testua,</w:t>
      </w:r>
      <w:r w:rsidR="00E72765">
        <w:rPr>
          <w:rFonts w:ascii="Arial" w:hAnsi="Arial" w:cs="Arial"/>
          <w:i/>
          <w:iCs/>
          <w:sz w:val="16"/>
          <w:lang w:val="eu-ES"/>
        </w:rPr>
        <w:t>baita kotutoretzan egindako tesien araudia,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eta bere gain hartzen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eskaera honetan emandako datuen egiatasunaren ardura.</w:t>
      </w:r>
      <w:r w:rsidR="005B65CB" w:rsidRPr="005B65CB">
        <w:rPr>
          <w:rFonts w:ascii="Arial" w:hAnsi="Arial" w:cs="Arial"/>
          <w:i/>
          <w:iCs/>
          <w:sz w:val="16"/>
        </w:rPr>
        <w:t xml:space="preserve"> </w:t>
      </w:r>
      <w:r w:rsidRPr="00DD2BF8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DD2BF8" w:rsidP="007A6C54">
      <w:pPr>
        <w:ind w:right="-568"/>
        <w:jc w:val="both"/>
        <w:rPr>
          <w:rFonts w:ascii="Arial" w:hAnsi="Arial" w:cs="Arial"/>
          <w:b/>
          <w:bCs/>
        </w:rPr>
      </w:pPr>
      <w:r w:rsidRPr="00DD2BF8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293BA0">
        <w:trPr>
          <w:jc w:val="center"/>
        </w:trPr>
        <w:tc>
          <w:tcPr>
            <w:tcW w:w="3165" w:type="dxa"/>
          </w:tcPr>
          <w:p w:rsidR="009D696C" w:rsidRDefault="00DD2BF8" w:rsidP="00165A5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DD2BF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293BA0">
        <w:rPr>
          <w:rFonts w:ascii="Arial" w:hAnsi="Arial" w:cs="Arial"/>
          <w:b/>
          <w:sz w:val="24"/>
          <w:szCs w:val="24"/>
          <w:lang w:val="eu-ES"/>
        </w:rPr>
        <w:lastRenderedPageBreak/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293BA0" w:rsidP="00850C9B">
      <w:pPr>
        <w:rPr>
          <w:rFonts w:ascii="Arial" w:hAnsi="Arial" w:cs="Arial"/>
          <w:b/>
        </w:rPr>
      </w:pPr>
      <w:r w:rsidRPr="00293BA0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796490">
        <w:tc>
          <w:tcPr>
            <w:tcW w:w="7621" w:type="dxa"/>
            <w:vAlign w:val="center"/>
          </w:tcPr>
          <w:p w:rsidR="00850C9B" w:rsidRPr="00850C9B" w:rsidRDefault="00796490" w:rsidP="00E7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Frantsesaren jakite maila  nazionalitat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jakite maila nazionalit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ate frantsesa duten eskatzaileemean</w:t>
            </w: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(Adierazi </w:t>
            </w:r>
            <w:r w:rsidR="00E72765">
              <w:rPr>
                <w:rFonts w:ascii="Arial" w:hAnsi="Arial" w:cs="Arial"/>
                <w:i/>
                <w:sz w:val="18"/>
                <w:szCs w:val="18"/>
                <w:lang w:val="eu-ES"/>
              </w:rPr>
              <w:t>B1, B2, C1 edo C2</w:t>
            </w:r>
            <w:r w:rsidRPr="00796490">
              <w:rPr>
                <w:rFonts w:ascii="Arial" w:hAnsi="Arial" w:cs="Arial"/>
                <w:i/>
                <w:sz w:val="18"/>
                <w:szCs w:val="18"/>
                <w:lang w:val="eu-ES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ESKAERAREKIN BATERA AURKEZTU BEHARREKO AGIRIAK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796490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796490">
        <w:rPr>
          <w:rFonts w:ascii="Arial" w:hAnsi="Arial" w:cs="Arial"/>
          <w:b/>
          <w:bCs/>
          <w:lang w:val="eu-ES"/>
        </w:rPr>
        <w:t xml:space="preserve">X BATEKIN MARKATU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>(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aurkeztu behar grisez markatutako formatuak, ezta deialdiko 6. oinarrian ageri ez diren agiriak ere.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u w:val="single"/>
          <w:lang w:val="eu-ES"/>
        </w:rPr>
        <w:t>EZ</w:t>
      </w:r>
      <w:r w:rsidRPr="00796490">
        <w:rPr>
          <w:rFonts w:ascii="Arial" w:hAnsi="Arial" w:cs="Arial"/>
          <w:b/>
          <w:bCs/>
          <w:i/>
          <w:color w:val="FF0000"/>
          <w:sz w:val="16"/>
          <w:szCs w:val="16"/>
          <w:lang w:val="eu-ES"/>
        </w:rPr>
        <w:t xml:space="preserve"> dira ebaluatuko aurkeztutako agiri gehigarriak)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35"/>
        <w:gridCol w:w="1217"/>
        <w:gridCol w:w="1016"/>
        <w:gridCol w:w="1029"/>
      </w:tblGrid>
      <w:tr w:rsidR="00E973F1" w:rsidRPr="00C002E0" w:rsidTr="00E72765">
        <w:tc>
          <w:tcPr>
            <w:tcW w:w="60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796490" w:rsidP="00165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12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796490" w:rsidP="00165A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6490">
              <w:rPr>
                <w:rFonts w:ascii="Arial" w:hAnsi="Arial" w:cs="Arial"/>
                <w:b/>
                <w:sz w:val="24"/>
                <w:szCs w:val="24"/>
                <w:lang w:val="eu-ES"/>
              </w:rPr>
              <w:t>PAPERA</w:t>
            </w:r>
          </w:p>
        </w:tc>
        <w:tc>
          <w:tcPr>
            <w:tcW w:w="10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0F6603">
        <w:trPr>
          <w:trHeight w:val="397"/>
        </w:trPr>
        <w:tc>
          <w:tcPr>
            <w:tcW w:w="60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796490" w:rsidP="00165A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79649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NAN, atzerritarren identifikazio </w:t>
            </w:r>
            <w:r w:rsidR="008E0A29">
              <w:rPr>
                <w:rFonts w:ascii="Arial" w:hAnsi="Arial" w:cs="Arial"/>
                <w:sz w:val="18"/>
                <w:szCs w:val="18"/>
                <w:lang w:val="eu-ES"/>
              </w:rPr>
              <w:t xml:space="preserve">zenbaki edo pasaportearen </w:t>
            </w:r>
            <w:bookmarkStart w:id="0" w:name="_GoBack"/>
            <w:bookmarkEnd w:id="0"/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kopia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Ziurtagiri akademiko pertsonala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333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79649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Espezialitateko tituluaren kopia edo haren ziurtagiri ofiziala, edo hiru urtetik beherako seme-alaben zaintzan aritzearena (familia liburuaren fotokopia) (*3.1.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a.ii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edo </w:t>
            </w:r>
            <w:r>
              <w:rPr>
                <w:rFonts w:ascii="Arial" w:hAnsi="Arial" w:cs="Arial"/>
                <w:sz w:val="18"/>
                <w:szCs w:val="18"/>
                <w:lang w:val="eu-ES"/>
              </w:rPr>
              <w:t>iii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oinarrietan adierazitako salbuespen horietako edozein alegatzen duten eskatzaileentzat)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E72765" w:rsidTr="00A44DA9">
        <w:trPr>
          <w:trHeight w:val="61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ANECAk emaniko batez besteko notaren ziurtagiria</w:t>
            </w:r>
          </w:p>
          <w:p w:rsidR="000F6603" w:rsidRPr="00A44DA9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(*Ikasketak atzerrian egin dituzten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A44DA9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562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Eskatzailearen CV</w:t>
            </w:r>
            <w:r w:rsidR="005D7ABB">
              <w:rPr>
                <w:rFonts w:ascii="Arial" w:hAnsi="Arial" w:cs="Arial"/>
                <w:sz w:val="18"/>
                <w:szCs w:val="18"/>
                <w:lang w:val="eu-ES"/>
              </w:rPr>
              <w:t>-a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557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363E4A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3E4A">
              <w:rPr>
                <w:rFonts w:ascii="Arial" w:hAnsi="Arial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0F6603" w:rsidRPr="00C002E0" w:rsidRDefault="000F6603" w:rsidP="000F66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96490">
              <w:rPr>
                <w:rFonts w:ascii="Arial" w:hAnsi="Arial" w:cs="Arial"/>
                <w:i/>
                <w:sz w:val="16"/>
                <w:szCs w:val="16"/>
                <w:lang w:val="eu-ES"/>
              </w:rPr>
              <w:t>(*Desgaitasuna duten pertsonentzako kupo erreserbatuaren bidez parte hartzen duten eskatzaileen kasuan bakarrik)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603" w:rsidRPr="00C002E0" w:rsidTr="00E72765">
        <w:trPr>
          <w:trHeight w:val="409"/>
        </w:trPr>
        <w:tc>
          <w:tcPr>
            <w:tcW w:w="6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603" w:rsidRPr="00C002E0" w:rsidRDefault="000F6603" w:rsidP="000F66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Frantsesaren jakite maila  </w:t>
            </w:r>
            <w:r w:rsidR="00363E4A">
              <w:rPr>
                <w:rFonts w:ascii="Arial" w:hAnsi="Arial" w:cs="Arial"/>
                <w:sz w:val="18"/>
                <w:szCs w:val="18"/>
                <w:lang w:val="eu-ES"/>
              </w:rPr>
              <w:t xml:space="preserve">egiaztatzeko ziurtagiria 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>nazionalitat</w:t>
            </w:r>
            <w:r w:rsidR="00363E4A">
              <w:rPr>
                <w:rFonts w:ascii="Arial" w:hAnsi="Arial" w:cs="Arial"/>
                <w:sz w:val="18"/>
                <w:szCs w:val="18"/>
                <w:lang w:val="eu-ES"/>
              </w:rPr>
              <w:t>e espainiarra duten eskatzaileek eta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gaztelaniaren edo euskararen jakite maila</w:t>
            </w:r>
            <w:r w:rsidR="00363E4A">
              <w:rPr>
                <w:rFonts w:ascii="Arial" w:hAnsi="Arial" w:cs="Arial"/>
                <w:sz w:val="18"/>
                <w:szCs w:val="18"/>
                <w:lang w:val="eu-ES"/>
              </w:rPr>
              <w:t>ren ziurtagiria</w:t>
            </w:r>
            <w:r w:rsidRPr="00796490">
              <w:rPr>
                <w:rFonts w:ascii="Arial" w:hAnsi="Arial" w:cs="Arial"/>
                <w:sz w:val="18"/>
                <w:szCs w:val="18"/>
                <w:lang w:val="eu-ES"/>
              </w:rPr>
              <w:t xml:space="preserve"> nazionalitate frantsesa duten eskatzailee</w:t>
            </w:r>
            <w:r w:rsidR="00363E4A">
              <w:rPr>
                <w:rFonts w:ascii="Arial" w:hAnsi="Arial" w:cs="Arial"/>
                <w:sz w:val="18"/>
                <w:szCs w:val="18"/>
                <w:lang w:val="eu-ES"/>
              </w:rPr>
              <w:t>k.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6603" w:rsidRPr="00C002E0" w:rsidRDefault="000F6603" w:rsidP="000F6603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F6603" w:rsidRPr="00C002E0" w:rsidRDefault="000F6603" w:rsidP="000F6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796490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lastRenderedPageBreak/>
        <w:t>ESKATZAILEAREN DATU AKADEMIKOAK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796490" w:rsidP="00165A5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Lizentziatura/Gradua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Ingeniaritza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8E0A29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Herrialdea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E72765" w:rsidRDefault="00DC1E2A" w:rsidP="00165A5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urtetan bukatu zituen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E72765" w:rsidRDefault="00A109DB" w:rsidP="0043154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Espedienteko batez besteko nota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DC1E2A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C1E2A">
              <w:rPr>
                <w:rFonts w:ascii="Arial" w:hAnsi="Arial" w:cs="Arial"/>
                <w:sz w:val="24"/>
                <w:szCs w:val="24"/>
                <w:lang w:val="eu-ES"/>
              </w:rPr>
              <w:t>BESTELAKO TITULAZIOAK EDO ESPEZIALIZAZIO IKASTAROAK</w:t>
            </w:r>
            <w:r w:rsidR="00A109DB" w:rsidRPr="00C00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iCs/>
                <w:lang w:val="eu-ES"/>
              </w:rPr>
              <w:t>Izena</w:t>
            </w:r>
            <w:r w:rsidR="00A109DB" w:rsidRPr="00C002E0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DC1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DC1E2A" w:rsidP="00165A59">
            <w:pPr>
              <w:rPr>
                <w:rFonts w:ascii="Arial" w:hAnsi="Arial" w:cs="Arial"/>
                <w:b/>
                <w:bCs/>
              </w:rPr>
            </w:pPr>
            <w:r w:rsidRPr="00DC1E2A">
              <w:rPr>
                <w:rFonts w:ascii="Arial" w:hAnsi="Arial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DC1E2A"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DC1E2A" w:rsidP="00245E49">
      <w:pPr>
        <w:rPr>
          <w:rFonts w:ascii="Arial" w:hAnsi="Arial" w:cs="Arial"/>
          <w:b/>
        </w:rPr>
      </w:pPr>
      <w:r w:rsidRPr="00DC1E2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E2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DC1E2A" w:rsidP="00165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F97248" w:rsidRPr="000B5444" w:rsidTr="00594870">
        <w:tc>
          <w:tcPr>
            <w:tcW w:w="9894" w:type="dxa"/>
            <w:shd w:val="clear" w:color="auto" w:fill="auto"/>
          </w:tcPr>
          <w:p w:rsidR="00F97248" w:rsidRPr="000B5444" w:rsidRDefault="00F97248" w:rsidP="00594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97248" w:rsidRPr="000B5444" w:rsidTr="00594870">
        <w:trPr>
          <w:trHeight w:val="370"/>
        </w:trPr>
        <w:tc>
          <w:tcPr>
            <w:tcW w:w="9894" w:type="dxa"/>
            <w:shd w:val="clear" w:color="auto" w:fill="auto"/>
          </w:tcPr>
          <w:p w:rsidR="00F97248" w:rsidRDefault="00F97248" w:rsidP="00594870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bakoitzaren deskribapen osoa kontsulta daiteke </w:t>
            </w:r>
            <w:r>
              <w:rPr>
                <w:rFonts w:ascii="Arial" w:hAnsi="Arial" w:cs="Arial"/>
                <w:i/>
              </w:rPr>
              <w:t>IAEren webgunean</w:t>
            </w:r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X batekin markatu bejarko da aukera bakar bat (Arloa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Azpiarloa)</w:t>
            </w:r>
          </w:p>
          <w:p w:rsidR="00F97248" w:rsidRPr="000B5444" w:rsidRDefault="00F97248" w:rsidP="00594870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eta teknologia kimikoak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kimikoa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Kimika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 eta garraioa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fisikoak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Astronomia eta astrofisika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z w:val="20"/>
                <w:lang w:val="es-ES"/>
              </w:rPr>
              <w:t>Funtsezko fisika eta partikulena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Fisika eta bere aplikazioak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 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Biomedikuntzarako materialak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Energia eta ingurumenerako materialak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Egituren materialak</w:t>
            </w:r>
          </w:p>
        </w:tc>
      </w:tr>
      <w:tr w:rsidR="00F97248" w:rsidRPr="000B5444" w:rsidTr="00594870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 elektrikoa,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magnetikoa,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edo termikoa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duten materialak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97248" w:rsidRPr="000B5444" w:rsidRDefault="00F97248" w:rsidP="00594870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Industria-ekoizpena, ingeniaritza zibila eta gizarterako ingeniaritza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biomedikoa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Ingeniaritza zibila eta arkitektura</w:t>
            </w:r>
          </w:p>
        </w:tc>
      </w:tr>
      <w:tr w:rsidR="00F97248" w:rsidRPr="000B5444" w:rsidTr="00594870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elektrikoa, elektronikoa eta automatikoa</w:t>
            </w:r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 mekanika, itsas-ingeniaritza eta aeronautika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 eta komunikazioarena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Zenbaketa-zientziak eta informatika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Mikroelektronika,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nanoteknologia</w:t>
            </w:r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fotonika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Komunikazioen teknologiak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Gizarte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Zientzia politikoa</w:t>
            </w:r>
          </w:p>
        </w:tc>
      </w:tr>
      <w:tr w:rsidR="00F97248" w:rsidRPr="000B5444" w:rsidTr="00594870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 feministak, emakumezkoenak eta generokoak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Soziologia eta gizarte-antropologia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Ekonomia eta bere aplikazioak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Enpresak eta finantzak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Analisi-ekonomikoko metodoak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Artea,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>arte ederrak, museistika</w:t>
            </w:r>
          </w:p>
        </w:tc>
      </w:tr>
      <w:tr w:rsidR="00F97248" w:rsidRPr="000B5444" w:rsidTr="00594870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filologia,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antzineko kultura eta kultur-ikasketak 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Gogoa,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hizkuntza eta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pentsamendua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Hizkuntzalaritza eta hizkuntzak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 ikasketak: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Historia eta arkeologia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Psikologia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Biozientziak eta bioteknologia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integratzailea</w:t>
            </w:r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>eta fisiologia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Biologia molekularra eta zelularra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</w:p>
        </w:tc>
      </w:tr>
      <w:tr w:rsidR="00F97248" w:rsidRPr="000B5444" w:rsidTr="00594870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Diagnosi-tresnak, iragarleak eta terapeutikoak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Nerbio-sistemako gaixotasunak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 eta sistemen fisiopatologia</w:t>
            </w:r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 terapia berriak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nekazaritza-elikagaien zientziak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 zientzia eta teknologia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Nekazaritza eta basogintza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Abeltzaintza eta akuikultura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Ingurumen-zientziak eta teknologiak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 eta uraren zientziak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Klima eta atmosfera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Itsas-zientziak eta teknologiak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Ikerketa polarra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</w:p>
        </w:tc>
      </w:tr>
    </w:tbl>
    <w:p w:rsidR="00F97248" w:rsidRPr="00C002E0" w:rsidRDefault="00F97248" w:rsidP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Pr="00C002E0" w:rsidRDefault="00DC1E2A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C1E2A">
        <w:rPr>
          <w:rFonts w:ascii="Arial" w:hAnsi="Arial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9D696C" w:rsidRPr="008477D7" w:rsidRDefault="00DC1E2A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C1E2A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DC1E2A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7B5F9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E7" w:rsidRPr="00E25296" w:rsidRDefault="00D93E64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E64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C95FE7" w:rsidRPr="00C64A3B" w:rsidRDefault="00D93E64" w:rsidP="00E25296">
                            <w:pPr>
                              <w:jc w:val="both"/>
                            </w:pPr>
                            <w:r w:rsidRPr="00D93E64">
                              <w:rPr>
                                <w:rFonts w:ascii="Arial" w:hAnsi="Arial" w:cs="Arial"/>
                                <w:lang w:val="eu-ES"/>
                              </w:rPr>
                              <w:t>(gehienez BI orrialde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C95FE7" w:rsidRPr="00E25296" w:rsidRDefault="00D93E64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93E64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C95FE7" w:rsidRPr="00C64A3B" w:rsidRDefault="00D93E64" w:rsidP="00E25296">
                      <w:pPr>
                        <w:jc w:val="both"/>
                      </w:pPr>
                      <w:r w:rsidRPr="00D93E64">
                        <w:rPr>
                          <w:rFonts w:ascii="Arial" w:hAnsi="Arial" w:cs="Arial"/>
                          <w:lang w:val="eu-ES"/>
                        </w:rPr>
                        <w:t>(gehienez BI orrialde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DC1E2A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72765" w:rsidRDefault="00C95FE7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D93E64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C95FE7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D93E64" w:rsidP="00E25296">
            <w:pPr>
              <w:jc w:val="both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D93E64" w:rsidP="00165A5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D93E64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D93E64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93E64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D93E64" w:rsidP="00165A5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D93E64" w:rsidP="00914FBC">
      <w:pPr>
        <w:jc w:val="right"/>
        <w:rPr>
          <w:rFonts w:ascii="Arial" w:hAnsi="Arial" w:cs="Arial"/>
          <w:sz w:val="24"/>
          <w:szCs w:val="24"/>
        </w:rPr>
      </w:pPr>
      <w:r w:rsidRPr="00D93E64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D93E64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3E64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D93E64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D93E64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D93E64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D93E64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93E64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93E64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D93E64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DESKRIBATU NAHI DIREN BESTELAKO ALDERDIAK</w:t>
            </w:r>
          </w:p>
          <w:p w:rsidR="00341728" w:rsidRPr="00C002E0" w:rsidRDefault="00D93E64" w:rsidP="00165A5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9C1759" w:rsidRDefault="009C1759" w:rsidP="00790D1B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Pr="009E73EA" w:rsidRDefault="009C1759" w:rsidP="009C1759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9C1759" w:rsidRPr="009E73EA" w:rsidRDefault="009C1759" w:rsidP="009C1759">
      <w:pPr>
        <w:spacing w:line="200" w:lineRule="exact"/>
        <w:rPr>
          <w:rFonts w:ascii="EHUSerif" w:hAnsi="EHUSerif"/>
          <w:sz w:val="18"/>
          <w:szCs w:val="18"/>
        </w:rPr>
      </w:pPr>
    </w:p>
    <w:p w:rsidR="009C1759" w:rsidRDefault="009C1759" w:rsidP="009C1759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C1759" w:rsidRPr="008E0A29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Universidad del País Vasco/Euskal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BBVA Fundazioa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FUNDACIÓN BANCARIA CAIXA D’ESTALVIS I PENSIONS DE BARCELONA ”LA CAIXA”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C1759" w:rsidRPr="009E73EA" w:rsidTr="00A44DA9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lastRenderedPageBreak/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9E73EA">
                <w:rPr>
                  <w:rStyle w:val="Hipervnculo"/>
                </w:rPr>
                <w:t>http://www.ehu.eus/babestu</w:t>
              </w:r>
            </w:hyperlink>
          </w:p>
        </w:tc>
      </w:tr>
      <w:tr w:rsidR="009C1759" w:rsidRPr="009E73EA" w:rsidTr="00594870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C1759" w:rsidRPr="002D2485" w:rsidRDefault="009C1759" w:rsidP="009C1759">
      <w:pPr>
        <w:rPr>
          <w:rFonts w:ascii="Arial" w:hAnsi="Arial" w:cs="Arial"/>
          <w:sz w:val="16"/>
          <w:szCs w:val="16"/>
        </w:rPr>
      </w:pPr>
    </w:p>
    <w:p w:rsidR="00790D1B" w:rsidRPr="009C1759" w:rsidRDefault="00790D1B">
      <w:pPr>
        <w:rPr>
          <w:rFonts w:ascii="Arial" w:hAnsi="Arial" w:cs="Arial"/>
          <w:sz w:val="16"/>
          <w:szCs w:val="16"/>
        </w:rPr>
      </w:pPr>
    </w:p>
    <w:sectPr w:rsidR="00790D1B" w:rsidRPr="009C1759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50" w:rsidRDefault="00CE3150">
      <w:r>
        <w:separator/>
      </w:r>
    </w:p>
  </w:endnote>
  <w:endnote w:type="continuationSeparator" w:id="0">
    <w:p w:rsidR="00CE3150" w:rsidRDefault="00C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50" w:rsidRDefault="00CE3150">
      <w:r>
        <w:separator/>
      </w:r>
    </w:p>
  </w:footnote>
  <w:footnote w:type="continuationSeparator" w:id="0">
    <w:p w:rsidR="00CE3150" w:rsidRDefault="00CE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E7" w:rsidRDefault="00C95FE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F9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FE7" w:rsidRPr="00600599" w:rsidRDefault="00C95FE7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C95FE7" w:rsidRPr="00600599" w:rsidRDefault="00C95FE7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C95FE7" w:rsidRPr="00600599" w:rsidRDefault="00C95FE7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C95FE7" w:rsidRPr="00600599" w:rsidRDefault="00C95FE7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2418A"/>
    <w:rsid w:val="000272D5"/>
    <w:rsid w:val="000306A0"/>
    <w:rsid w:val="00042196"/>
    <w:rsid w:val="00042B4E"/>
    <w:rsid w:val="000479D3"/>
    <w:rsid w:val="0005144A"/>
    <w:rsid w:val="0005557D"/>
    <w:rsid w:val="00067F9C"/>
    <w:rsid w:val="0008493D"/>
    <w:rsid w:val="00094698"/>
    <w:rsid w:val="000A42D1"/>
    <w:rsid w:val="000A7B2D"/>
    <w:rsid w:val="000B2FD5"/>
    <w:rsid w:val="000E0785"/>
    <w:rsid w:val="000E2D07"/>
    <w:rsid w:val="000F6603"/>
    <w:rsid w:val="00121257"/>
    <w:rsid w:val="00163CBE"/>
    <w:rsid w:val="00165A59"/>
    <w:rsid w:val="00165D0B"/>
    <w:rsid w:val="00182737"/>
    <w:rsid w:val="00194C20"/>
    <w:rsid w:val="001C2B9F"/>
    <w:rsid w:val="001E2A2C"/>
    <w:rsid w:val="001E390D"/>
    <w:rsid w:val="00213C24"/>
    <w:rsid w:val="00245352"/>
    <w:rsid w:val="00245E49"/>
    <w:rsid w:val="00246F42"/>
    <w:rsid w:val="0027131F"/>
    <w:rsid w:val="00271DA9"/>
    <w:rsid w:val="00293458"/>
    <w:rsid w:val="00293BA0"/>
    <w:rsid w:val="002D72A4"/>
    <w:rsid w:val="002F7613"/>
    <w:rsid w:val="003057C1"/>
    <w:rsid w:val="00341728"/>
    <w:rsid w:val="00363E4A"/>
    <w:rsid w:val="003A1480"/>
    <w:rsid w:val="003B0094"/>
    <w:rsid w:val="0040415A"/>
    <w:rsid w:val="004060F8"/>
    <w:rsid w:val="0041665B"/>
    <w:rsid w:val="00431549"/>
    <w:rsid w:val="0043282A"/>
    <w:rsid w:val="00436467"/>
    <w:rsid w:val="0045436E"/>
    <w:rsid w:val="00471DED"/>
    <w:rsid w:val="0048119F"/>
    <w:rsid w:val="00493D5C"/>
    <w:rsid w:val="004A1FC4"/>
    <w:rsid w:val="004A3A1B"/>
    <w:rsid w:val="004C4590"/>
    <w:rsid w:val="004C7F49"/>
    <w:rsid w:val="004D46C3"/>
    <w:rsid w:val="004E3DB0"/>
    <w:rsid w:val="005176CC"/>
    <w:rsid w:val="00546381"/>
    <w:rsid w:val="00564CD8"/>
    <w:rsid w:val="005847CD"/>
    <w:rsid w:val="00591727"/>
    <w:rsid w:val="00591C09"/>
    <w:rsid w:val="005B279C"/>
    <w:rsid w:val="005B65CB"/>
    <w:rsid w:val="005D3765"/>
    <w:rsid w:val="005D7ABB"/>
    <w:rsid w:val="005E412E"/>
    <w:rsid w:val="00600235"/>
    <w:rsid w:val="00605984"/>
    <w:rsid w:val="00611F8A"/>
    <w:rsid w:val="006342E0"/>
    <w:rsid w:val="0064700D"/>
    <w:rsid w:val="00652A62"/>
    <w:rsid w:val="00663532"/>
    <w:rsid w:val="00674572"/>
    <w:rsid w:val="00681CDC"/>
    <w:rsid w:val="006C0A7C"/>
    <w:rsid w:val="006C2CBE"/>
    <w:rsid w:val="006F1292"/>
    <w:rsid w:val="006F1749"/>
    <w:rsid w:val="00702995"/>
    <w:rsid w:val="00711D9A"/>
    <w:rsid w:val="007131CE"/>
    <w:rsid w:val="007207D6"/>
    <w:rsid w:val="007428E5"/>
    <w:rsid w:val="007522F6"/>
    <w:rsid w:val="00757082"/>
    <w:rsid w:val="00762490"/>
    <w:rsid w:val="00763CEA"/>
    <w:rsid w:val="00766002"/>
    <w:rsid w:val="00776A6A"/>
    <w:rsid w:val="00790D1B"/>
    <w:rsid w:val="00796490"/>
    <w:rsid w:val="007A6C54"/>
    <w:rsid w:val="007B5F9A"/>
    <w:rsid w:val="007D53B6"/>
    <w:rsid w:val="007F50B8"/>
    <w:rsid w:val="008101AC"/>
    <w:rsid w:val="008316AB"/>
    <w:rsid w:val="00850C9B"/>
    <w:rsid w:val="00862911"/>
    <w:rsid w:val="00892C3A"/>
    <w:rsid w:val="008E0A29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95015"/>
    <w:rsid w:val="00997DDA"/>
    <w:rsid w:val="009A4493"/>
    <w:rsid w:val="009A7CD3"/>
    <w:rsid w:val="009B2F61"/>
    <w:rsid w:val="009C1759"/>
    <w:rsid w:val="009D0901"/>
    <w:rsid w:val="009D696C"/>
    <w:rsid w:val="009F2FBB"/>
    <w:rsid w:val="00A109DB"/>
    <w:rsid w:val="00A145B6"/>
    <w:rsid w:val="00A44DA9"/>
    <w:rsid w:val="00A847A1"/>
    <w:rsid w:val="00AB2DFA"/>
    <w:rsid w:val="00AD0C68"/>
    <w:rsid w:val="00AD1446"/>
    <w:rsid w:val="00AE2F15"/>
    <w:rsid w:val="00B0398E"/>
    <w:rsid w:val="00B449C4"/>
    <w:rsid w:val="00B550D9"/>
    <w:rsid w:val="00B939E2"/>
    <w:rsid w:val="00BC01B1"/>
    <w:rsid w:val="00BF4D95"/>
    <w:rsid w:val="00C002E0"/>
    <w:rsid w:val="00C02B59"/>
    <w:rsid w:val="00C51904"/>
    <w:rsid w:val="00C52AD4"/>
    <w:rsid w:val="00C61F6F"/>
    <w:rsid w:val="00C64A3B"/>
    <w:rsid w:val="00C76D21"/>
    <w:rsid w:val="00C80E69"/>
    <w:rsid w:val="00C95FE7"/>
    <w:rsid w:val="00CA2E7E"/>
    <w:rsid w:val="00CB2523"/>
    <w:rsid w:val="00CB3E0C"/>
    <w:rsid w:val="00CC5F82"/>
    <w:rsid w:val="00CE3150"/>
    <w:rsid w:val="00D21D8F"/>
    <w:rsid w:val="00D439E7"/>
    <w:rsid w:val="00D45747"/>
    <w:rsid w:val="00D57629"/>
    <w:rsid w:val="00D7332D"/>
    <w:rsid w:val="00D93E64"/>
    <w:rsid w:val="00D94E1C"/>
    <w:rsid w:val="00D9664E"/>
    <w:rsid w:val="00DA1034"/>
    <w:rsid w:val="00DA6051"/>
    <w:rsid w:val="00DC1E2A"/>
    <w:rsid w:val="00DC2219"/>
    <w:rsid w:val="00DD2BF8"/>
    <w:rsid w:val="00DE29F5"/>
    <w:rsid w:val="00E25296"/>
    <w:rsid w:val="00E41C37"/>
    <w:rsid w:val="00E45CE4"/>
    <w:rsid w:val="00E54F18"/>
    <w:rsid w:val="00E5759B"/>
    <w:rsid w:val="00E57A6D"/>
    <w:rsid w:val="00E601C5"/>
    <w:rsid w:val="00E72765"/>
    <w:rsid w:val="00E74744"/>
    <w:rsid w:val="00E810FB"/>
    <w:rsid w:val="00E862A4"/>
    <w:rsid w:val="00E87069"/>
    <w:rsid w:val="00E91B54"/>
    <w:rsid w:val="00E973F1"/>
    <w:rsid w:val="00ED3A90"/>
    <w:rsid w:val="00ED6785"/>
    <w:rsid w:val="00ED7DF5"/>
    <w:rsid w:val="00F249BD"/>
    <w:rsid w:val="00F44ED5"/>
    <w:rsid w:val="00F47C01"/>
    <w:rsid w:val="00F6428E"/>
    <w:rsid w:val="00F80366"/>
    <w:rsid w:val="00F92647"/>
    <w:rsid w:val="00F97248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FB63B"/>
  <w15:docId w15:val="{51221290-7AFC-4DC7-932D-25D5BD6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C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394E3-8F93-477D-BD61-5735C874A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12</Pages>
  <Words>1770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16</cp:revision>
  <cp:lastPrinted>2017-05-10T09:36:00Z</cp:lastPrinted>
  <dcterms:created xsi:type="dcterms:W3CDTF">2019-05-23T14:52:00Z</dcterms:created>
  <dcterms:modified xsi:type="dcterms:W3CDTF">2020-04-15T19:37:00Z</dcterms:modified>
</cp:coreProperties>
</file>