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71" w:rsidRDefault="009E5DD3" w:rsidP="009E5DD3">
      <w:pPr>
        <w:pStyle w:val="Encabezado"/>
        <w:tabs>
          <w:tab w:val="clear" w:pos="4252"/>
          <w:tab w:val="clear" w:pos="8504"/>
        </w:tabs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0</wp:posOffset>
            </wp:positionV>
            <wp:extent cx="2877820" cy="664210"/>
            <wp:effectExtent l="0" t="0" r="0" b="254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4615">
        <w:tab/>
      </w:r>
      <w:r w:rsidR="00614615">
        <w:tab/>
      </w:r>
      <w:r w:rsidR="00614615">
        <w:tab/>
      </w:r>
      <w:r w:rsidR="00614615">
        <w:tab/>
      </w:r>
    </w:p>
    <w:p w:rsidR="00886771" w:rsidRDefault="00886771" w:rsidP="009E5DD3">
      <w:pPr>
        <w:pStyle w:val="Encabezado"/>
        <w:tabs>
          <w:tab w:val="clear" w:pos="4252"/>
          <w:tab w:val="clear" w:pos="8504"/>
        </w:tabs>
        <w:rPr>
          <w:noProof/>
          <w:lang w:eastAsia="es-ES"/>
        </w:rPr>
      </w:pPr>
    </w:p>
    <w:p w:rsidR="00614615" w:rsidRDefault="00614615" w:rsidP="00FD324F">
      <w:pPr>
        <w:pStyle w:val="Encabezado"/>
        <w:tabs>
          <w:tab w:val="clear" w:pos="4252"/>
          <w:tab w:val="clear" w:pos="8504"/>
        </w:tabs>
        <w:jc w:val="right"/>
      </w:pPr>
      <w:r>
        <w:br/>
      </w:r>
    </w:p>
    <w:p w:rsidR="009E5DD3" w:rsidRDefault="009E5DD3" w:rsidP="00FD324F">
      <w:pPr>
        <w:pStyle w:val="Encabezado"/>
        <w:tabs>
          <w:tab w:val="clear" w:pos="4252"/>
          <w:tab w:val="clear" w:pos="8504"/>
        </w:tabs>
        <w:jc w:val="right"/>
      </w:pPr>
    </w:p>
    <w:p w:rsidR="009E5DD3" w:rsidRDefault="009E5DD3" w:rsidP="00FD324F">
      <w:pPr>
        <w:pStyle w:val="Encabezado"/>
        <w:tabs>
          <w:tab w:val="clear" w:pos="4252"/>
          <w:tab w:val="clear" w:pos="8504"/>
        </w:tabs>
        <w:jc w:val="right"/>
      </w:pPr>
    </w:p>
    <w:p w:rsidR="009E5DD3" w:rsidRDefault="009E5DD3" w:rsidP="00FD324F">
      <w:pPr>
        <w:pStyle w:val="Encabezado"/>
        <w:tabs>
          <w:tab w:val="clear" w:pos="4252"/>
          <w:tab w:val="clear" w:pos="8504"/>
        </w:tabs>
        <w:jc w:val="right"/>
      </w:pPr>
      <w:bookmarkStart w:id="0" w:name="_GoBack"/>
      <w:bookmarkEnd w:id="0"/>
    </w:p>
    <w:tbl>
      <w:tblPr>
        <w:tblpPr w:leftFromText="141" w:rightFromText="141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614615" w:rsidRPr="00FD324F" w:rsidTr="00B51399">
        <w:trPr>
          <w:trHeight w:val="268"/>
        </w:trPr>
        <w:tc>
          <w:tcPr>
            <w:tcW w:w="8966" w:type="dxa"/>
            <w:shd w:val="clear" w:color="auto" w:fill="D9D9D9"/>
            <w:vAlign w:val="center"/>
          </w:tcPr>
          <w:p w:rsidR="00614615" w:rsidRPr="00FD324F" w:rsidRDefault="00CD0608" w:rsidP="00FD324F">
            <w:pPr>
              <w:spacing w:after="0"/>
              <w:jc w:val="center"/>
              <w:rPr>
                <w:b/>
              </w:rPr>
            </w:pPr>
            <w:r w:rsidRPr="00FD324F">
              <w:rPr>
                <w:b/>
              </w:rPr>
              <w:t>GRADU AMAIERAKO LANAREN ZUZE</w:t>
            </w:r>
            <w:r w:rsidR="000224ED" w:rsidRPr="00FD324F">
              <w:rPr>
                <w:b/>
              </w:rPr>
              <w:t>NDARIAREN BALORAZIOA</w:t>
            </w:r>
          </w:p>
        </w:tc>
      </w:tr>
    </w:tbl>
    <w:p w:rsidR="00614615" w:rsidRPr="00FD324F" w:rsidRDefault="00614615" w:rsidP="00A64CDE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74"/>
        <w:gridCol w:w="4747"/>
      </w:tblGrid>
      <w:tr w:rsidR="002F0E28" w:rsidRPr="00FD324F" w:rsidTr="00251FC4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F0E28" w:rsidRPr="00FD324F" w:rsidRDefault="000224ED" w:rsidP="007D1898">
            <w:pPr>
              <w:spacing w:after="0" w:line="240" w:lineRule="auto"/>
              <w:rPr>
                <w:b/>
              </w:rPr>
            </w:pPr>
            <w:r w:rsidRPr="00FD324F">
              <w:rPr>
                <w:b/>
              </w:rPr>
              <w:t xml:space="preserve">Zuzendaria </w:t>
            </w:r>
            <w:r w:rsidR="002F0E28" w:rsidRPr="00FD324F">
              <w:rPr>
                <w:b/>
              </w:rPr>
              <w:t xml:space="preserve">: </w:t>
            </w:r>
          </w:p>
          <w:p w:rsidR="002F0E28" w:rsidRPr="00FD324F" w:rsidRDefault="002F0E28" w:rsidP="007D1898">
            <w:pPr>
              <w:spacing w:after="0" w:line="240" w:lineRule="auto"/>
            </w:pPr>
          </w:p>
        </w:tc>
        <w:tc>
          <w:tcPr>
            <w:tcW w:w="6521" w:type="dxa"/>
            <w:gridSpan w:val="2"/>
          </w:tcPr>
          <w:p w:rsidR="002F0E28" w:rsidRPr="00FD324F" w:rsidRDefault="002F0E28" w:rsidP="007D1898">
            <w:pPr>
              <w:spacing w:after="0" w:line="240" w:lineRule="auto"/>
            </w:pPr>
          </w:p>
        </w:tc>
      </w:tr>
      <w:tr w:rsidR="002F0E28" w:rsidRPr="00FD324F" w:rsidTr="00251FC4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F0E28" w:rsidRPr="00FD324F" w:rsidRDefault="000224ED" w:rsidP="007D1898">
            <w:pPr>
              <w:spacing w:after="0" w:line="240" w:lineRule="auto"/>
              <w:rPr>
                <w:b/>
              </w:rPr>
            </w:pPr>
            <w:r w:rsidRPr="00FD324F">
              <w:rPr>
                <w:b/>
              </w:rPr>
              <w:t>Ikaslea</w:t>
            </w:r>
            <w:r w:rsidR="002F0E28" w:rsidRPr="00FD324F">
              <w:rPr>
                <w:b/>
              </w:rPr>
              <w:t>:</w:t>
            </w:r>
          </w:p>
          <w:p w:rsidR="002F0E28" w:rsidRPr="00FD324F" w:rsidRDefault="002F0E28" w:rsidP="007D1898">
            <w:pPr>
              <w:spacing w:after="0" w:line="240" w:lineRule="auto"/>
            </w:pPr>
          </w:p>
        </w:tc>
        <w:tc>
          <w:tcPr>
            <w:tcW w:w="6521" w:type="dxa"/>
            <w:gridSpan w:val="2"/>
          </w:tcPr>
          <w:p w:rsidR="002F0E28" w:rsidRPr="00FD324F" w:rsidRDefault="002F0E28" w:rsidP="007D1898">
            <w:pPr>
              <w:spacing w:after="0" w:line="240" w:lineRule="auto"/>
            </w:pPr>
          </w:p>
        </w:tc>
      </w:tr>
      <w:tr w:rsidR="002F0E28" w:rsidRPr="00FD324F" w:rsidTr="00251FC4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F0E28" w:rsidRPr="00FD324F" w:rsidRDefault="000224ED" w:rsidP="007D1898">
            <w:pPr>
              <w:spacing w:after="0" w:line="240" w:lineRule="auto"/>
              <w:rPr>
                <w:b/>
              </w:rPr>
            </w:pPr>
            <w:r w:rsidRPr="00FD324F">
              <w:rPr>
                <w:b/>
              </w:rPr>
              <w:t>Lanaren izenburua</w:t>
            </w:r>
            <w:r w:rsidR="002F0E28" w:rsidRPr="00FD324F">
              <w:rPr>
                <w:b/>
              </w:rPr>
              <w:t>:</w:t>
            </w:r>
          </w:p>
          <w:p w:rsidR="002F0E28" w:rsidRPr="00FD324F" w:rsidRDefault="002F0E28" w:rsidP="007D1898">
            <w:pPr>
              <w:spacing w:after="0" w:line="240" w:lineRule="auto"/>
            </w:pPr>
          </w:p>
        </w:tc>
        <w:tc>
          <w:tcPr>
            <w:tcW w:w="6521" w:type="dxa"/>
            <w:gridSpan w:val="2"/>
          </w:tcPr>
          <w:p w:rsidR="002F0E28" w:rsidRPr="00FD324F" w:rsidRDefault="002F0E28" w:rsidP="007D1898">
            <w:pPr>
              <w:spacing w:after="0" w:line="240" w:lineRule="auto"/>
            </w:pPr>
          </w:p>
          <w:p w:rsidR="008E316A" w:rsidRPr="00FD324F" w:rsidRDefault="008E316A" w:rsidP="007D1898">
            <w:pPr>
              <w:spacing w:after="0" w:line="240" w:lineRule="auto"/>
            </w:pPr>
          </w:p>
          <w:p w:rsidR="008E316A" w:rsidRPr="00FD324F" w:rsidRDefault="008E316A" w:rsidP="007D1898">
            <w:pPr>
              <w:spacing w:after="0" w:line="240" w:lineRule="auto"/>
            </w:pPr>
          </w:p>
        </w:tc>
      </w:tr>
      <w:tr w:rsidR="00251FC4" w:rsidRPr="00FD324F" w:rsidTr="00251FC4">
        <w:trPr>
          <w:gridAfter w:val="1"/>
          <w:wAfter w:w="4747" w:type="dxa"/>
          <w:trHeight w:val="166"/>
        </w:trPr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FC4" w:rsidRPr="00FD324F" w:rsidRDefault="00251FC4" w:rsidP="007D1898">
            <w:pPr>
              <w:spacing w:after="0" w:line="240" w:lineRule="auto"/>
              <w:rPr>
                <w:b/>
              </w:rPr>
            </w:pPr>
          </w:p>
        </w:tc>
      </w:tr>
    </w:tbl>
    <w:p w:rsidR="002F0E28" w:rsidRPr="00FD324F" w:rsidRDefault="000224ED" w:rsidP="002F0E28">
      <w:pPr>
        <w:rPr>
          <w:lang w:val="eu-ES"/>
        </w:rPr>
      </w:pPr>
      <w:r w:rsidRPr="00FD324F">
        <w:rPr>
          <w:b/>
        </w:rPr>
        <w:t>JASOTAKO BALORAZIOAREN TXOSTENA</w:t>
      </w:r>
      <w:r w:rsidR="002F0E28" w:rsidRPr="00FD324F">
        <w:rPr>
          <w:b/>
        </w:rPr>
        <w:t>:</w:t>
      </w:r>
      <w:r w:rsidR="002F0E28" w:rsidRPr="00FD324F">
        <w:br/>
      </w:r>
      <w:r w:rsidR="004D7804" w:rsidRPr="00FD324F">
        <w:rPr>
          <w:lang w:val="eu-ES"/>
        </w:rPr>
        <w:t xml:space="preserve">Garrantzitsua da txostena </w:t>
      </w:r>
      <w:r w:rsidR="008F3462" w:rsidRPr="00FD324F">
        <w:rPr>
          <w:lang w:val="eu-ES"/>
        </w:rPr>
        <w:t>gaitasunak</w:t>
      </w:r>
      <w:r w:rsidR="004D7804" w:rsidRPr="00FD324F">
        <w:rPr>
          <w:lang w:val="eu-ES"/>
        </w:rPr>
        <w:t xml:space="preserve"> ebaluatzeko</w:t>
      </w:r>
      <w:r w:rsidR="008E316A" w:rsidRPr="00FD324F">
        <w:rPr>
          <w:lang w:val="eu-ES"/>
        </w:rPr>
        <w:t xml:space="preserve"> </w:t>
      </w:r>
      <w:r w:rsidR="008F3462" w:rsidRPr="00FD324F">
        <w:rPr>
          <w:lang w:val="eu-ES"/>
        </w:rPr>
        <w:t>mugarri</w:t>
      </w:r>
      <w:r w:rsidR="0053469E">
        <w:rPr>
          <w:lang w:val="eu-ES"/>
        </w:rPr>
        <w:t xml:space="preserve"> edo fase</w:t>
      </w:r>
      <w:r w:rsidR="008F3462" w:rsidRPr="00FD324F">
        <w:rPr>
          <w:lang w:val="eu-ES"/>
        </w:rPr>
        <w:t>etan</w:t>
      </w:r>
      <w:r w:rsidR="004D7804" w:rsidRPr="00FD324F">
        <w:rPr>
          <w:lang w:val="eu-ES"/>
        </w:rPr>
        <w:t xml:space="preserve"> oinarrit</w:t>
      </w:r>
      <w:r w:rsidR="008F3462" w:rsidRPr="00FD324F">
        <w:rPr>
          <w:lang w:val="eu-ES"/>
        </w:rPr>
        <w:t>uta egotea</w:t>
      </w:r>
      <w:r w:rsidR="00FD324F" w:rsidRPr="00FD324F">
        <w:rPr>
          <w:lang w:val="eu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1240"/>
        <w:gridCol w:w="1226"/>
        <w:gridCol w:w="1441"/>
        <w:gridCol w:w="2071"/>
      </w:tblGrid>
      <w:tr w:rsidR="00FD324F" w:rsidRPr="00FD324F" w:rsidTr="00FD324F">
        <w:tc>
          <w:tcPr>
            <w:tcW w:w="2352" w:type="dxa"/>
            <w:vAlign w:val="center"/>
          </w:tcPr>
          <w:p w:rsidR="00FD324F" w:rsidRPr="00FD324F" w:rsidRDefault="00FD324F" w:rsidP="00FD324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FD324F" w:rsidRPr="00FD324F" w:rsidRDefault="00C178FD" w:rsidP="00FD32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Eskasa</w:t>
            </w:r>
          </w:p>
        </w:tc>
        <w:tc>
          <w:tcPr>
            <w:tcW w:w="1226" w:type="dxa"/>
            <w:vAlign w:val="center"/>
          </w:tcPr>
          <w:p w:rsidR="00FD324F" w:rsidRPr="00FD324F" w:rsidRDefault="005E197A" w:rsidP="00FD324F">
            <w:pPr>
              <w:spacing w:after="0"/>
              <w:jc w:val="center"/>
              <w:rPr>
                <w:b/>
              </w:rPr>
            </w:pPr>
            <w:r w:rsidRPr="005E197A">
              <w:rPr>
                <w:b/>
              </w:rPr>
              <w:t>Onargarria</w:t>
            </w:r>
          </w:p>
        </w:tc>
        <w:tc>
          <w:tcPr>
            <w:tcW w:w="1441" w:type="dxa"/>
            <w:vAlign w:val="center"/>
          </w:tcPr>
          <w:p w:rsidR="00FD324F" w:rsidRPr="00FD324F" w:rsidRDefault="005E197A" w:rsidP="00FD324F">
            <w:pPr>
              <w:spacing w:after="0"/>
              <w:jc w:val="center"/>
              <w:rPr>
                <w:b/>
              </w:rPr>
            </w:pPr>
            <w:r w:rsidRPr="005E197A">
              <w:rPr>
                <w:b/>
              </w:rPr>
              <w:t>Egokia</w:t>
            </w:r>
          </w:p>
        </w:tc>
        <w:tc>
          <w:tcPr>
            <w:tcW w:w="2071" w:type="dxa"/>
            <w:vAlign w:val="center"/>
          </w:tcPr>
          <w:p w:rsidR="00FD324F" w:rsidRPr="00FD324F" w:rsidRDefault="00C178FD" w:rsidP="00FD32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Oso egokia</w:t>
            </w:r>
          </w:p>
        </w:tc>
      </w:tr>
      <w:tr w:rsidR="00FD324F" w:rsidRPr="00FD324F" w:rsidTr="00FD324F">
        <w:trPr>
          <w:trHeight w:val="578"/>
        </w:trPr>
        <w:tc>
          <w:tcPr>
            <w:tcW w:w="2352" w:type="dxa"/>
            <w:vAlign w:val="center"/>
          </w:tcPr>
          <w:p w:rsidR="00FD324F" w:rsidRPr="00FD324F" w:rsidRDefault="00FD324F" w:rsidP="00FD32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AURREKO FASEA</w:t>
            </w:r>
          </w:p>
        </w:tc>
        <w:tc>
          <w:tcPr>
            <w:tcW w:w="1240" w:type="dxa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22225</wp:posOffset>
                      </wp:positionV>
                      <wp:extent cx="320675" cy="238125"/>
                      <wp:effectExtent l="7620" t="7620" r="5080" b="11430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B139E" id="Rectangle 3" o:spid="_x0000_s1026" style="position:absolute;margin-left:16.95pt;margin-top:1.75pt;width:25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1226" w:type="dxa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29845</wp:posOffset>
                      </wp:positionV>
                      <wp:extent cx="328295" cy="238125"/>
                      <wp:effectExtent l="6985" t="10160" r="7620" b="8890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C152E" id="Rectangle 4" o:spid="_x0000_s1026" style="position:absolute;margin-left:11.15pt;margin-top:2.35pt;width:25.8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441" w:type="dxa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19050</wp:posOffset>
                      </wp:positionV>
                      <wp:extent cx="322580" cy="238125"/>
                      <wp:effectExtent l="13335" t="13970" r="6985" b="5080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88B13" id="Rectangle 5" o:spid="_x0000_s1026" style="position:absolute;margin-left:22.35pt;margin-top:1.5pt;width:25.4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071" w:type="dxa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30480</wp:posOffset>
                      </wp:positionV>
                      <wp:extent cx="322580" cy="238125"/>
                      <wp:effectExtent l="10795" t="10795" r="9525" b="825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98259" id="Rectangle 6" o:spid="_x0000_s1026" style="position:absolute;margin-left:23.6pt;margin-top:2.4pt;width:25.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FD324F" w:rsidRPr="00FD324F" w:rsidTr="00FD324F">
        <w:tc>
          <w:tcPr>
            <w:tcW w:w="2352" w:type="dxa"/>
            <w:vAlign w:val="center"/>
          </w:tcPr>
          <w:p w:rsidR="00FD324F" w:rsidRPr="00FD324F" w:rsidRDefault="00C178FD" w:rsidP="00FD32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JARRAIPEN FASEA</w:t>
            </w:r>
          </w:p>
        </w:tc>
        <w:tc>
          <w:tcPr>
            <w:tcW w:w="1240" w:type="dxa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57785</wp:posOffset>
                      </wp:positionV>
                      <wp:extent cx="322580" cy="238125"/>
                      <wp:effectExtent l="8255" t="13970" r="12065" b="5080"/>
                      <wp:wrapNone/>
                      <wp:docPr id="1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EA30E" id="Rectangle 7" o:spid="_x0000_s1026" style="position:absolute;margin-left:17pt;margin-top:4.55pt;width:25.4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"/>
                  </w:pict>
                </mc:Fallback>
              </mc:AlternateContent>
            </w:r>
          </w:p>
          <w:p w:rsidR="00FD324F" w:rsidRPr="00FD324F" w:rsidRDefault="00FD324F" w:rsidP="00FD32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6" w:type="dxa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13335</wp:posOffset>
                      </wp:positionV>
                      <wp:extent cx="328295" cy="238125"/>
                      <wp:effectExtent l="5080" t="11430" r="9525" b="7620"/>
                      <wp:wrapNone/>
                      <wp:docPr id="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C63B" id="Rectangle 8" o:spid="_x0000_s1026" style="position:absolute;margin-left:12.5pt;margin-top:1.05pt;width:25.8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"/>
                  </w:pict>
                </mc:Fallback>
              </mc:AlternateContent>
            </w:r>
          </w:p>
        </w:tc>
        <w:tc>
          <w:tcPr>
            <w:tcW w:w="1441" w:type="dxa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12700</wp:posOffset>
                      </wp:positionV>
                      <wp:extent cx="322580" cy="238125"/>
                      <wp:effectExtent l="6985" t="10795" r="13335" b="8255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7CD4C" id="Rectangle 9" o:spid="_x0000_s1026" style="position:absolute;margin-left:22.6pt;margin-top:1pt;width:25.4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2071" w:type="dxa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17780</wp:posOffset>
                      </wp:positionV>
                      <wp:extent cx="322580" cy="238125"/>
                      <wp:effectExtent l="5080" t="10795" r="5715" b="825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1EE77" id="Rectangle 10" o:spid="_x0000_s1026" style="position:absolute;margin-left:23.9pt;margin-top:1.4pt;width:25.4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FD324F" w:rsidRPr="00FD324F" w:rsidTr="00FD324F">
        <w:tc>
          <w:tcPr>
            <w:tcW w:w="2352" w:type="dxa"/>
            <w:vAlign w:val="center"/>
          </w:tcPr>
          <w:p w:rsidR="00FD324F" w:rsidRPr="00FD324F" w:rsidRDefault="00C178FD" w:rsidP="00FD32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AZKEN FASEA</w:t>
            </w:r>
          </w:p>
        </w:tc>
        <w:tc>
          <w:tcPr>
            <w:tcW w:w="1240" w:type="dxa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50800</wp:posOffset>
                      </wp:positionV>
                      <wp:extent cx="322580" cy="238125"/>
                      <wp:effectExtent l="8255" t="11430" r="12065" b="7620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C3FA3" id="Rectangle 11" o:spid="_x0000_s1026" style="position:absolute;margin-left:17pt;margin-top:4pt;width:25.4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"/>
                  </w:pict>
                </mc:Fallback>
              </mc:AlternateContent>
            </w:r>
          </w:p>
          <w:p w:rsidR="00FD324F" w:rsidRPr="00FD324F" w:rsidRDefault="00FD324F" w:rsidP="00FD32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6" w:type="dxa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8890</wp:posOffset>
                      </wp:positionV>
                      <wp:extent cx="328295" cy="238125"/>
                      <wp:effectExtent l="5080" t="11430" r="9525" b="7620"/>
                      <wp:wrapNone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75DE3" id="Rectangle 12" o:spid="_x0000_s1026" style="position:absolute;margin-left:12.5pt;margin-top:.7pt;width:25.8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"/>
                  </w:pict>
                </mc:Fallback>
              </mc:AlternateContent>
            </w:r>
          </w:p>
        </w:tc>
        <w:tc>
          <w:tcPr>
            <w:tcW w:w="1441" w:type="dxa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10795</wp:posOffset>
                      </wp:positionV>
                      <wp:extent cx="322580" cy="238125"/>
                      <wp:effectExtent l="10160" t="13335" r="10160" b="5715"/>
                      <wp:wrapNone/>
                      <wp:docPr id="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78D3D" id="Rectangle 13" o:spid="_x0000_s1026" style="position:absolute;margin-left:21.35pt;margin-top:.85pt;width:25.4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2071" w:type="dxa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29845</wp:posOffset>
                      </wp:positionV>
                      <wp:extent cx="322580" cy="238125"/>
                      <wp:effectExtent l="8890" t="13335" r="11430" b="5715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CD1A7" id="Rectangle 14" o:spid="_x0000_s1026" style="position:absolute;margin-left:22.7pt;margin-top:2.35pt;width:25.4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FD324F" w:rsidRPr="00FD324F" w:rsidTr="00C178FD">
        <w:trPr>
          <w:trHeight w:val="548"/>
        </w:trPr>
        <w:tc>
          <w:tcPr>
            <w:tcW w:w="2352" w:type="dxa"/>
            <w:shd w:val="clear" w:color="auto" w:fill="EEECE1" w:themeFill="background2"/>
            <w:vAlign w:val="center"/>
          </w:tcPr>
          <w:p w:rsidR="00FD324F" w:rsidRPr="00FD324F" w:rsidRDefault="0009549E" w:rsidP="00FD32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</w:t>
            </w:r>
            <w:r w:rsidR="00C178FD">
              <w:rPr>
                <w:b/>
              </w:rPr>
              <w:t>ALORAZIO GLOBALA</w:t>
            </w: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37465</wp:posOffset>
                      </wp:positionV>
                      <wp:extent cx="322580" cy="238125"/>
                      <wp:effectExtent l="36830" t="38735" r="40640" b="37465"/>
                      <wp:wrapNone/>
                      <wp:docPr id="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67BB0" id="Rectangle 15" o:spid="_x0000_s1026" style="position:absolute;margin-left:17pt;margin-top:2.95pt;width:25.4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" fillcolor="white [3201]" strokecolor="black [3200]" strokeweight="5pt">
                      <v:stroke linestyle="thickThin"/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226" w:type="dxa"/>
            <w:shd w:val="clear" w:color="auto" w:fill="EEECE1" w:themeFill="background2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37465</wp:posOffset>
                      </wp:positionV>
                      <wp:extent cx="328295" cy="238125"/>
                      <wp:effectExtent l="37465" t="38735" r="34290" b="3746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3E129" id="Rectangle 16" o:spid="_x0000_s1026" style="position:absolute;margin-left:12.05pt;margin-top:2.95pt;width:25.8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" fillcolor="white [3201]" strokecolor="black [3200]" strokeweight="5pt">
                      <v:stroke linestyle="thickThin"/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441" w:type="dxa"/>
            <w:shd w:val="clear" w:color="auto" w:fill="EEECE1" w:themeFill="background2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37465</wp:posOffset>
                      </wp:positionV>
                      <wp:extent cx="322580" cy="238125"/>
                      <wp:effectExtent l="32385" t="38735" r="35560" b="37465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86C03" id="Rectangle 17" o:spid="_x0000_s1026" style="position:absolute;margin-left:21.6pt;margin-top:2.95pt;width:25.4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" fillcolor="white [3201]" strokecolor="black [3200]" strokeweight="5pt">
                      <v:stroke linestyle="thickThin"/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2071" w:type="dxa"/>
            <w:shd w:val="clear" w:color="auto" w:fill="EEECE1" w:themeFill="background2"/>
            <w:vAlign w:val="center"/>
          </w:tcPr>
          <w:p w:rsidR="00FD324F" w:rsidRPr="00FD324F" w:rsidRDefault="005E197A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29210</wp:posOffset>
                      </wp:positionV>
                      <wp:extent cx="322580" cy="238125"/>
                      <wp:effectExtent l="35560" t="34925" r="32385" b="31750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40010" id="Rectangle 18" o:spid="_x0000_s1026" style="position:absolute;margin-left:23.3pt;margin-top:2.3pt;width:25.4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" fillcolor="white [3201]" strokecolor="black [3200]" strokeweight="5pt">
                      <v:stroke linestyle="thickThin"/>
                      <v:shadow color="#868686"/>
                    </v:rect>
                  </w:pict>
                </mc:Fallback>
              </mc:AlternateContent>
            </w:r>
          </w:p>
        </w:tc>
      </w:tr>
    </w:tbl>
    <w:p w:rsidR="00FD324F" w:rsidRDefault="00FD324F" w:rsidP="002F0E28"/>
    <w:p w:rsidR="00FD324F" w:rsidRPr="00C178FD" w:rsidRDefault="00C178FD" w:rsidP="002F0E28">
      <w:pPr>
        <w:rPr>
          <w:b/>
        </w:rPr>
      </w:pPr>
      <w:r w:rsidRPr="00C178FD">
        <w:rPr>
          <w:b/>
        </w:rPr>
        <w:t>Oharrak: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2F0E28" w:rsidRPr="00FD324F" w:rsidTr="007D1898">
        <w:tc>
          <w:tcPr>
            <w:tcW w:w="9071" w:type="dxa"/>
          </w:tcPr>
          <w:p w:rsidR="002F0E28" w:rsidRPr="00FD324F" w:rsidRDefault="002F0E28" w:rsidP="007D1898">
            <w:pPr>
              <w:spacing w:after="0" w:line="240" w:lineRule="auto"/>
            </w:pPr>
          </w:p>
          <w:p w:rsidR="002F0E28" w:rsidRPr="00FD324F" w:rsidRDefault="002F0E28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</w:tc>
      </w:tr>
    </w:tbl>
    <w:p w:rsidR="008F3462" w:rsidRDefault="00A64CDE" w:rsidP="008F3462">
      <w:pPr>
        <w:rPr>
          <w:b/>
        </w:rPr>
      </w:pPr>
      <w:r w:rsidRPr="00FD324F">
        <w:br/>
      </w:r>
      <w:r w:rsidR="008F3462" w:rsidRPr="00FD324F">
        <w:rPr>
          <w:b/>
        </w:rPr>
        <w:t>Data:</w:t>
      </w:r>
    </w:p>
    <w:p w:rsidR="00C178FD" w:rsidRDefault="00C178FD" w:rsidP="008F3462">
      <w:pPr>
        <w:rPr>
          <w:b/>
        </w:rPr>
      </w:pPr>
    </w:p>
    <w:p w:rsidR="009C13B7" w:rsidRPr="00FD324F" w:rsidRDefault="009C13B7" w:rsidP="008F3462">
      <w:pPr>
        <w:rPr>
          <w:b/>
        </w:rPr>
      </w:pPr>
    </w:p>
    <w:p w:rsidR="00D10795" w:rsidRPr="00E215BC" w:rsidRDefault="00E215BC" w:rsidP="00C178FD">
      <w:pPr>
        <w:autoSpaceDE w:val="0"/>
        <w:autoSpaceDN w:val="0"/>
        <w:adjustRightInd w:val="0"/>
        <w:spacing w:line="360" w:lineRule="auto"/>
        <w:ind w:left="-284"/>
        <w:rPr>
          <w:rFonts w:cs="Arial"/>
          <w:b/>
          <w:sz w:val="24"/>
          <w:szCs w:val="24"/>
          <w:u w:val="single"/>
        </w:rPr>
      </w:pPr>
      <w:r w:rsidRPr="00E215BC">
        <w:rPr>
          <w:b/>
          <w:bCs/>
          <w:sz w:val="24"/>
          <w:szCs w:val="24"/>
        </w:rPr>
        <w:t xml:space="preserve">1. </w:t>
      </w:r>
      <w:r w:rsidR="00FD324F">
        <w:rPr>
          <w:b/>
          <w:bCs/>
          <w:sz w:val="24"/>
          <w:szCs w:val="24"/>
        </w:rPr>
        <w:t>AURREKO FASEA</w:t>
      </w:r>
      <w:r w:rsidRPr="00E215BC">
        <w:rPr>
          <w:b/>
          <w:bCs/>
          <w:sz w:val="24"/>
          <w:szCs w:val="24"/>
        </w:rPr>
        <w:t>: "GAIAREN HAUTAKETA ETA PLANGINTZA"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5034"/>
      </w:tblGrid>
      <w:tr w:rsidR="00D10795" w:rsidTr="000970BA">
        <w:tc>
          <w:tcPr>
            <w:tcW w:w="9356" w:type="dxa"/>
            <w:gridSpan w:val="2"/>
            <w:shd w:val="clear" w:color="auto" w:fill="F2DBDB"/>
          </w:tcPr>
          <w:p w:rsidR="00D10795" w:rsidRPr="000970BA" w:rsidRDefault="00D10795" w:rsidP="00B51399">
            <w:pPr>
              <w:rPr>
                <w:sz w:val="23"/>
                <w:szCs w:val="23"/>
              </w:rPr>
            </w:pPr>
            <w:r w:rsidRPr="000970BA">
              <w:rPr>
                <w:b/>
              </w:rPr>
              <w:t xml:space="preserve">C1. </w:t>
            </w:r>
            <w:r w:rsidR="00E215BC" w:rsidRPr="000970BA">
              <w:rPr>
                <w:b/>
                <w:bCs/>
                <w:sz w:val="23"/>
                <w:szCs w:val="23"/>
              </w:rPr>
              <w:t>Txostenak modu argian eta zentzuzkoan egitea, bidaltzea eta aurkeztea</w:t>
            </w:r>
            <w:r w:rsidR="009A0A8A" w:rsidRPr="000970BA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C178FD" w:rsidTr="00C178FD">
        <w:trPr>
          <w:trHeight w:val="1656"/>
        </w:trPr>
        <w:tc>
          <w:tcPr>
            <w:tcW w:w="4322" w:type="dxa"/>
          </w:tcPr>
          <w:p w:rsidR="00C178FD" w:rsidRPr="000970BA" w:rsidRDefault="00C178FD" w:rsidP="000970BA">
            <w:pPr>
              <w:pStyle w:val="Default"/>
              <w:spacing w:before="240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 xml:space="preserve">Lana modu eraginkorrean bideratzen duten galdera edo/eta helburuak ezartzen ditu: lana behar bezala egituratzeko eta bideratzeko bide ematen duten galdera eta helburu funtzionalen multzo bat idatzi du. </w:t>
            </w:r>
            <w:r w:rsidRPr="000970BA">
              <w:rPr>
                <w:sz w:val="22"/>
                <w:szCs w:val="22"/>
              </w:rPr>
              <w:br/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C178FD" w:rsidRDefault="00C178FD" w:rsidP="000970BA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 xml:space="preserve">Eskasa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D10795" w:rsidTr="000970BA">
        <w:tc>
          <w:tcPr>
            <w:tcW w:w="9356" w:type="dxa"/>
            <w:gridSpan w:val="2"/>
            <w:shd w:val="clear" w:color="auto" w:fill="F2DBDB"/>
          </w:tcPr>
          <w:p w:rsidR="00D10795" w:rsidRPr="000970BA" w:rsidRDefault="008F3462" w:rsidP="008F3462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C2. Aukeratutako gaiari buruzko dokumentazio-bilaketa bat egitea</w:t>
            </w:r>
            <w:r w:rsidR="009A0A8A" w:rsidRPr="000970BA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C178FD" w:rsidTr="00C178FD">
        <w:trPr>
          <w:trHeight w:val="1488"/>
        </w:trPr>
        <w:tc>
          <w:tcPr>
            <w:tcW w:w="4322" w:type="dxa"/>
            <w:vAlign w:val="center"/>
          </w:tcPr>
          <w:p w:rsidR="00C178FD" w:rsidRPr="000970BA" w:rsidRDefault="00C178FD" w:rsidP="00C178FD">
            <w:pPr>
              <w:pStyle w:val="Default"/>
              <w:spacing w:before="240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>Aukeratutako gaiari buruzko dokumentazio-bilaketa bat egin du: dokumentazio-iturri esanguratsuenak identifikatuz eta aurkituz garatu du bilaketa.</w:t>
            </w:r>
            <w:r w:rsidRPr="000970BA">
              <w:rPr>
                <w:sz w:val="22"/>
                <w:szCs w:val="22"/>
              </w:rPr>
              <w:br/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C178FD" w:rsidRPr="000970BA" w:rsidRDefault="00C178FD" w:rsidP="000970BA">
            <w:pPr>
              <w:jc w:val="center"/>
              <w:rPr>
                <w:rFonts w:cs="TimesNewRoman,Italic"/>
                <w:i/>
                <w:iCs/>
              </w:rPr>
            </w:pPr>
            <w:r w:rsidRPr="00DD7F1A">
              <w:rPr>
                <w:rFonts w:cs="TimesNewRoman,Italic"/>
                <w:i/>
                <w:iCs/>
                <w:lang w:val="eu-ES"/>
              </w:rPr>
              <w:t>Eskasa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 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D10795" w:rsidTr="000970BA">
        <w:tc>
          <w:tcPr>
            <w:tcW w:w="9356" w:type="dxa"/>
            <w:gridSpan w:val="2"/>
            <w:shd w:val="clear" w:color="auto" w:fill="F2DBDB"/>
          </w:tcPr>
          <w:p w:rsidR="00D10795" w:rsidRPr="000970BA" w:rsidRDefault="008F3462" w:rsidP="008F3462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C3. Pentsamendu analitikorako eta gogoeta kritikorako gaitasuna erakustea</w:t>
            </w:r>
            <w:r w:rsidR="009A0A8A" w:rsidRPr="000970BA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C178FD" w:rsidTr="00210313">
        <w:trPr>
          <w:trHeight w:val="1314"/>
        </w:trPr>
        <w:tc>
          <w:tcPr>
            <w:tcW w:w="4322" w:type="dxa"/>
          </w:tcPr>
          <w:p w:rsidR="00C178FD" w:rsidRPr="000970BA" w:rsidRDefault="00C178FD" w:rsidP="000970BA">
            <w:pPr>
              <w:pStyle w:val="Default"/>
              <w:spacing w:before="240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 xml:space="preserve">Gradu Amaierako Lanaren funtsezko elementuak zehazten ditu: lanaren egitura zehaztasunez deskribatu du eta funtsezko elementuak laburbildu ditu. </w:t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C178FD" w:rsidRDefault="00C178FD" w:rsidP="000970BA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 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C178FD" w:rsidTr="00C178FD">
        <w:trPr>
          <w:trHeight w:val="1123"/>
        </w:trPr>
        <w:tc>
          <w:tcPr>
            <w:tcW w:w="4322" w:type="dxa"/>
          </w:tcPr>
          <w:p w:rsidR="00C178FD" w:rsidRPr="000970BA" w:rsidRDefault="00C178FD" w:rsidP="000970BA">
            <w:pPr>
              <w:pStyle w:val="Default"/>
              <w:spacing w:before="240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 xml:space="preserve">Lana egiteko faseak tenporizatu ditu: lana behar bezala sekuentziatu du, benetako aukeren eta eskakizun ofizialen arabera. </w:t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C178FD" w:rsidRDefault="00C178FD" w:rsidP="000970BA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 xml:space="preserve">Eskasa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</w:tbl>
    <w:p w:rsidR="00D10795" w:rsidRDefault="00D1079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795" w:rsidRDefault="00D1079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795" w:rsidRDefault="00D1079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614615" w:rsidRDefault="0061461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8F3462" w:rsidRDefault="008F3462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8F3462" w:rsidRDefault="008F3462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614615" w:rsidRDefault="0061461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31825" w:rsidRDefault="0003182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31825" w:rsidRDefault="0003182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31825" w:rsidRDefault="0003182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614615" w:rsidRDefault="0061461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FD324F" w:rsidRDefault="00FD324F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795" w:rsidRPr="009A0A8A" w:rsidRDefault="009A0A8A" w:rsidP="00FD324F">
      <w:pPr>
        <w:autoSpaceDE w:val="0"/>
        <w:autoSpaceDN w:val="0"/>
        <w:adjustRightInd w:val="0"/>
        <w:spacing w:line="240" w:lineRule="auto"/>
        <w:ind w:left="-567"/>
        <w:rPr>
          <w:rFonts w:cs="Arial"/>
          <w:b/>
          <w:sz w:val="24"/>
          <w:szCs w:val="24"/>
          <w:u w:val="single"/>
        </w:rPr>
      </w:pPr>
      <w:r w:rsidRPr="009A0A8A">
        <w:rPr>
          <w:b/>
          <w:bCs/>
          <w:sz w:val="24"/>
          <w:szCs w:val="24"/>
        </w:rPr>
        <w:t xml:space="preserve">2. </w:t>
      </w:r>
      <w:r w:rsidR="00FD324F">
        <w:rPr>
          <w:b/>
          <w:bCs/>
          <w:sz w:val="24"/>
          <w:szCs w:val="24"/>
        </w:rPr>
        <w:t>JARRAIPEN FASEA</w:t>
      </w:r>
      <w:r w:rsidRPr="009A0A8A">
        <w:rPr>
          <w:b/>
          <w:bCs/>
          <w:sz w:val="24"/>
          <w:szCs w:val="24"/>
        </w:rPr>
        <w:t>: “</w:t>
      </w:r>
      <w:r w:rsidR="00FD324F">
        <w:rPr>
          <w:b/>
          <w:bCs/>
          <w:sz w:val="24"/>
          <w:szCs w:val="24"/>
        </w:rPr>
        <w:t xml:space="preserve">EDUKIAREN </w:t>
      </w:r>
      <w:r w:rsidR="00210313">
        <w:rPr>
          <w:b/>
          <w:bCs/>
          <w:sz w:val="24"/>
          <w:szCs w:val="24"/>
        </w:rPr>
        <w:t xml:space="preserve">JARRAIPENA ETA </w:t>
      </w:r>
      <w:r w:rsidR="00FD324F">
        <w:rPr>
          <w:b/>
          <w:bCs/>
          <w:sz w:val="24"/>
          <w:szCs w:val="24"/>
        </w:rPr>
        <w:t>GARAPENA</w:t>
      </w:r>
      <w:r w:rsidR="00210313">
        <w:rPr>
          <w:b/>
          <w:bCs/>
          <w:sz w:val="24"/>
          <w:szCs w:val="24"/>
        </w:rPr>
        <w:t>”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D10795" w:rsidTr="00031825">
        <w:trPr>
          <w:trHeight w:val="345"/>
        </w:trPr>
        <w:tc>
          <w:tcPr>
            <w:tcW w:w="9781" w:type="dxa"/>
            <w:gridSpan w:val="2"/>
            <w:shd w:val="clear" w:color="auto" w:fill="F2DBDB"/>
          </w:tcPr>
          <w:p w:rsidR="00D10795" w:rsidRPr="000970BA" w:rsidRDefault="009A0A8A" w:rsidP="009A0A8A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C1. Txostenak modu argian eta zentzuzkoan egitea, bidaltzea eta aurkeztea.</w:t>
            </w:r>
          </w:p>
        </w:tc>
      </w:tr>
      <w:tr w:rsidR="00FD324F" w:rsidTr="00031825">
        <w:trPr>
          <w:trHeight w:val="1813"/>
        </w:trPr>
        <w:tc>
          <w:tcPr>
            <w:tcW w:w="4820" w:type="dxa"/>
          </w:tcPr>
          <w:p w:rsidR="00FD324F" w:rsidRPr="000970BA" w:rsidRDefault="00FD324F" w:rsidP="000970BA">
            <w:pPr>
              <w:pStyle w:val="Default"/>
              <w:spacing w:before="240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 xml:space="preserve">Lana modu eraginkorrean bideratzen duten galdera edo/eta helburuak ezartzen ditu: lana behar bezala egituratzeko eta bideratzeko bide ematen duten galdera eta helburu funtzionalen multzo bat idatzi du. 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FD324F" w:rsidRDefault="00FD324F" w:rsidP="000970BA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</w:t>
            </w:r>
            <w:r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 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031825" w:rsidRPr="00815D59" w:rsidTr="00031825">
        <w:tc>
          <w:tcPr>
            <w:tcW w:w="9781" w:type="dxa"/>
            <w:gridSpan w:val="2"/>
            <w:shd w:val="clear" w:color="auto" w:fill="F2DBDB"/>
          </w:tcPr>
          <w:p w:rsidR="00031825" w:rsidRPr="000970BA" w:rsidRDefault="00031825" w:rsidP="00031825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</w:t>
            </w:r>
            <w:r>
              <w:rPr>
                <w:b/>
                <w:bCs/>
                <w:sz w:val="23"/>
                <w:szCs w:val="23"/>
              </w:rPr>
              <w:t>2</w:t>
            </w:r>
            <w:r w:rsidRPr="000970BA">
              <w:rPr>
                <w:b/>
                <w:bCs/>
                <w:sz w:val="23"/>
                <w:szCs w:val="23"/>
              </w:rPr>
              <w:t xml:space="preserve">. </w:t>
            </w:r>
            <w:r>
              <w:rPr>
                <w:b/>
                <w:bCs/>
                <w:sz w:val="23"/>
                <w:szCs w:val="23"/>
              </w:rPr>
              <w:t>Aukeratutako gaiari buruzko dokumentazio-bilaketan sakondu</w:t>
            </w:r>
            <w:r w:rsidRPr="000970BA">
              <w:rPr>
                <w:b/>
                <w:bCs/>
                <w:sz w:val="23"/>
                <w:szCs w:val="23"/>
              </w:rPr>
              <w:t xml:space="preserve">. </w:t>
            </w:r>
          </w:p>
        </w:tc>
      </w:tr>
      <w:tr w:rsidR="00031825" w:rsidTr="00031825">
        <w:trPr>
          <w:trHeight w:val="1554"/>
        </w:trPr>
        <w:tc>
          <w:tcPr>
            <w:tcW w:w="4820" w:type="dxa"/>
          </w:tcPr>
          <w:p w:rsidR="00031825" w:rsidRPr="000970BA" w:rsidRDefault="00031825" w:rsidP="00210313">
            <w:pPr>
              <w:pStyle w:val="Default"/>
              <w:spacing w:before="240" w:after="240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 xml:space="preserve">Esparru teorikoa eraikitzeko funtsezko iturriak hautatzen ditu: gaiari buruzko literatura eraginkortasunez zehazten du eta planteatutako helburuekin zentzuz lotzen du. 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031825" w:rsidRDefault="00031825" w:rsidP="00210313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 xml:space="preserve">Eskasa </w:t>
            </w:r>
            <w:r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D10795" w:rsidTr="00031825">
        <w:tc>
          <w:tcPr>
            <w:tcW w:w="9781" w:type="dxa"/>
            <w:gridSpan w:val="2"/>
            <w:shd w:val="clear" w:color="auto" w:fill="F2DBDB"/>
          </w:tcPr>
          <w:p w:rsidR="00D10795" w:rsidRPr="000970BA" w:rsidRDefault="009A0A8A" w:rsidP="009A0A8A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C3. Pentsamendu analitikorako eta gogoeta kritikorako gaitasuna erakustea.</w:t>
            </w:r>
          </w:p>
        </w:tc>
      </w:tr>
      <w:tr w:rsidR="00FD324F" w:rsidRPr="00815D59" w:rsidTr="00031825">
        <w:trPr>
          <w:trHeight w:val="1299"/>
        </w:trPr>
        <w:tc>
          <w:tcPr>
            <w:tcW w:w="4820" w:type="dxa"/>
          </w:tcPr>
          <w:p w:rsidR="00FD324F" w:rsidRPr="000970BA" w:rsidRDefault="00FD324F" w:rsidP="000970BA">
            <w:pPr>
              <w:pStyle w:val="Default"/>
              <w:spacing w:before="240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>Planteamenduaren garrantzia eta koherentzia oinarrituz aurkeztu du lana eta lana egiteko prozesu orokorra egituratu du.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FD324F" w:rsidRDefault="00FD324F" w:rsidP="000970BA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</w:t>
            </w:r>
            <w:r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 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031825" w:rsidTr="00031825">
        <w:tc>
          <w:tcPr>
            <w:tcW w:w="9781" w:type="dxa"/>
            <w:gridSpan w:val="2"/>
            <w:shd w:val="clear" w:color="auto" w:fill="F2DBDB"/>
          </w:tcPr>
          <w:p w:rsidR="00031825" w:rsidRPr="000970BA" w:rsidRDefault="00031825" w:rsidP="00210313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C4.Sormena, berrikuntza eta izaera ekintzailea garatzeko gaitasuna.</w:t>
            </w:r>
          </w:p>
        </w:tc>
      </w:tr>
      <w:tr w:rsidR="00031825" w:rsidTr="00031825">
        <w:trPr>
          <w:trHeight w:val="1554"/>
        </w:trPr>
        <w:tc>
          <w:tcPr>
            <w:tcW w:w="4820" w:type="dxa"/>
          </w:tcPr>
          <w:p w:rsidR="00031825" w:rsidRPr="000970BA" w:rsidRDefault="00031825" w:rsidP="00210313">
            <w:pPr>
              <w:pStyle w:val="Default"/>
              <w:spacing w:before="240" w:after="240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 xml:space="preserve">C4.1. Hainbat diziplinatako, iturritako edo arlotako ezagutzak sartzeko gai da, arazo edo egoera ezagunei edo ezezagunen aurrean ideia berriak sortzeko. 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031825" w:rsidRDefault="00031825" w:rsidP="00210313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 xml:space="preserve">Eskasa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D10795" w:rsidTr="00031825">
        <w:trPr>
          <w:trHeight w:val="675"/>
        </w:trPr>
        <w:tc>
          <w:tcPr>
            <w:tcW w:w="9781" w:type="dxa"/>
            <w:gridSpan w:val="2"/>
            <w:shd w:val="clear" w:color="auto" w:fill="F2DBDB"/>
          </w:tcPr>
          <w:p w:rsidR="00D10795" w:rsidRPr="000970BA" w:rsidRDefault="009A0A8A" w:rsidP="009A0A8A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C6. Informazioaren garrantzia ebaluatzea eta eskuratutako datuetan oinarrituta, iritzi arrazoituak ematea.</w:t>
            </w:r>
          </w:p>
        </w:tc>
      </w:tr>
      <w:tr w:rsidR="00FD324F" w:rsidTr="00031825">
        <w:trPr>
          <w:trHeight w:val="1259"/>
        </w:trPr>
        <w:tc>
          <w:tcPr>
            <w:tcW w:w="4820" w:type="dxa"/>
          </w:tcPr>
          <w:p w:rsidR="00FD324F" w:rsidRPr="000970BA" w:rsidRDefault="00FD324F" w:rsidP="000970BA">
            <w:pPr>
              <w:pStyle w:val="Default"/>
              <w:spacing w:before="240" w:after="240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 xml:space="preserve">Jasotako informazioa biltzen, aztertzen eta interpretatzen du eta planteamendu teorikoetan oinarritutako ondorio multzo bat sortzen du. 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FD324F" w:rsidRDefault="00FD324F" w:rsidP="000970BA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 xml:space="preserve">Eskasa 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Onargarria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 Egokia 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D10795" w:rsidTr="00031825">
        <w:tc>
          <w:tcPr>
            <w:tcW w:w="9781" w:type="dxa"/>
            <w:gridSpan w:val="2"/>
            <w:shd w:val="clear" w:color="auto" w:fill="F2DBDB"/>
          </w:tcPr>
          <w:p w:rsidR="00D10795" w:rsidRPr="000970BA" w:rsidRDefault="009A0A8A" w:rsidP="00031825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C7. Ikaskuntza-trebetasunak garatzea, autonomia maila handia eskuratzeko</w:t>
            </w:r>
            <w:r w:rsidR="00031825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FD324F" w:rsidTr="00031825">
        <w:trPr>
          <w:trHeight w:val="967"/>
        </w:trPr>
        <w:tc>
          <w:tcPr>
            <w:tcW w:w="4820" w:type="dxa"/>
          </w:tcPr>
          <w:p w:rsidR="00FD324F" w:rsidRPr="000970BA" w:rsidRDefault="00FD324F" w:rsidP="000970BA">
            <w:pPr>
              <w:pStyle w:val="Default"/>
              <w:spacing w:before="240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>Egoera bakoitzean ikaskuntza-estrategiak egokitzen ditu autonomoki .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FD324F" w:rsidRDefault="00FD324F" w:rsidP="00C178FD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 xml:space="preserve">Eskasa 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Onargarria 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Egokia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D10795" w:rsidTr="00031825">
        <w:tc>
          <w:tcPr>
            <w:tcW w:w="9781" w:type="dxa"/>
            <w:gridSpan w:val="2"/>
            <w:shd w:val="clear" w:color="auto" w:fill="F2DBDB"/>
          </w:tcPr>
          <w:p w:rsidR="00D10795" w:rsidRPr="000970BA" w:rsidRDefault="009A0A8A" w:rsidP="009A0A8A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C8. Ahozko eta idatzizko hitz-jariozko komunikaziorako gaitasuna erakustea.</w:t>
            </w:r>
          </w:p>
        </w:tc>
      </w:tr>
      <w:tr w:rsidR="00FD324F" w:rsidTr="00031825">
        <w:trPr>
          <w:trHeight w:val="791"/>
        </w:trPr>
        <w:tc>
          <w:tcPr>
            <w:tcW w:w="4820" w:type="dxa"/>
            <w:vAlign w:val="center"/>
          </w:tcPr>
          <w:p w:rsidR="00FD324F" w:rsidRPr="000970BA" w:rsidRDefault="00FD324F" w:rsidP="00C178FD">
            <w:pPr>
              <w:pStyle w:val="Default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>Zuzen idazten du eta adierazten da, hizkuntza zientifiko-teknikoa menderatuz</w:t>
            </w:r>
            <w:r>
              <w:t>.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FD324F" w:rsidRPr="00FD324F" w:rsidRDefault="00FD324F" w:rsidP="00C178FD">
            <w:pPr>
              <w:spacing w:after="0"/>
              <w:jc w:val="center"/>
              <w:rPr>
                <w:rFonts w:cs="TimesNewRoman,Italic"/>
                <w:i/>
                <w:iCs/>
                <w:lang w:val="eu-ES"/>
              </w:rPr>
            </w:pPr>
            <w:r w:rsidRPr="009A17B4">
              <w:rPr>
                <w:rFonts w:cs="TimesNewRoman,Italic"/>
                <w:i/>
                <w:iCs/>
                <w:lang w:val="eu-ES"/>
              </w:rPr>
              <w:t>Eskasa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9A17B4">
              <w:rPr>
                <w:rFonts w:cs="TimesNewRoman,Italic"/>
                <w:i/>
                <w:iCs/>
                <w:lang w:val="eu-ES"/>
              </w:rPr>
              <w:t xml:space="preserve"> Onargarria 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9A17B4">
              <w:rPr>
                <w:rFonts w:cs="TimesNewRoman,Italic"/>
                <w:i/>
                <w:iCs/>
                <w:lang w:val="eu-ES"/>
              </w:rPr>
              <w:t>Egokia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9A17B4">
              <w:rPr>
                <w:rFonts w:cs="TimesNewRoman,Italic"/>
                <w:i/>
                <w:iCs/>
                <w:lang w:val="eu-ES"/>
              </w:rPr>
              <w:t xml:space="preserve"> Oso egokia</w:t>
            </w:r>
          </w:p>
        </w:tc>
      </w:tr>
      <w:tr w:rsidR="00D10795" w:rsidRPr="00C0286D" w:rsidTr="00031825">
        <w:trPr>
          <w:trHeight w:val="434"/>
        </w:trPr>
        <w:tc>
          <w:tcPr>
            <w:tcW w:w="9781" w:type="dxa"/>
            <w:gridSpan w:val="2"/>
            <w:shd w:val="clear" w:color="auto" w:fill="F2DBDB"/>
          </w:tcPr>
          <w:p w:rsidR="00D10795" w:rsidRPr="000970BA" w:rsidRDefault="009A0A8A" w:rsidP="00031825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 xml:space="preserve">C9. Eskuragarri dauden baliabideak eraginkortasunez </w:t>
            </w:r>
            <w:r w:rsidR="00031825">
              <w:rPr>
                <w:b/>
                <w:bCs/>
                <w:sz w:val="23"/>
                <w:szCs w:val="23"/>
              </w:rPr>
              <w:t>erabiltzea</w:t>
            </w:r>
            <w:r w:rsidRPr="000970BA">
              <w:rPr>
                <w:b/>
                <w:bCs/>
                <w:sz w:val="23"/>
                <w:szCs w:val="23"/>
              </w:rPr>
              <w:t>, IKTak erabiliz bere ikasketa</w:t>
            </w:r>
            <w:r w:rsidR="00031825">
              <w:rPr>
                <w:b/>
                <w:bCs/>
                <w:sz w:val="23"/>
                <w:szCs w:val="23"/>
              </w:rPr>
              <w:t xml:space="preserve"> arloan</w:t>
            </w:r>
          </w:p>
        </w:tc>
      </w:tr>
      <w:tr w:rsidR="00FD324F" w:rsidTr="00031825">
        <w:trPr>
          <w:trHeight w:val="714"/>
        </w:trPr>
        <w:tc>
          <w:tcPr>
            <w:tcW w:w="4820" w:type="dxa"/>
            <w:vAlign w:val="center"/>
          </w:tcPr>
          <w:p w:rsidR="00FD324F" w:rsidRPr="000970BA" w:rsidRDefault="00FD324F" w:rsidP="00C178FD">
            <w:pPr>
              <w:pStyle w:val="Default"/>
              <w:spacing w:after="100" w:afterAutospacing="1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>IKTak modu egokian erabiltzen ditu.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FD324F" w:rsidRPr="000970BA" w:rsidRDefault="00FD324F" w:rsidP="00C178FD">
            <w:pPr>
              <w:spacing w:after="100" w:afterAutospacing="1"/>
              <w:jc w:val="center"/>
              <w:rPr>
                <w:rFonts w:cs="TimesNewRoman,Italic"/>
                <w:i/>
                <w:iCs/>
              </w:rPr>
            </w:pPr>
            <w:r w:rsidRPr="00DD7F1A">
              <w:rPr>
                <w:rFonts w:cs="TimesNewRoman,Italic"/>
                <w:i/>
                <w:iCs/>
                <w:lang w:val="eu-ES"/>
              </w:rPr>
              <w:t>Eskasa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 Onargarria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 Egokia 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</w:tbl>
    <w:p w:rsidR="00614615" w:rsidRDefault="00614615" w:rsidP="00614615">
      <w:pPr>
        <w:jc w:val="both"/>
        <w:rPr>
          <w:sz w:val="24"/>
          <w:szCs w:val="24"/>
        </w:rPr>
      </w:pPr>
    </w:p>
    <w:p w:rsidR="00FD324F" w:rsidRDefault="00FD324F" w:rsidP="00614615">
      <w:pPr>
        <w:jc w:val="both"/>
        <w:rPr>
          <w:sz w:val="24"/>
          <w:szCs w:val="24"/>
        </w:rPr>
      </w:pPr>
    </w:p>
    <w:p w:rsidR="00C178FD" w:rsidRDefault="00C178FD" w:rsidP="00614615">
      <w:pPr>
        <w:jc w:val="both"/>
        <w:rPr>
          <w:sz w:val="24"/>
          <w:szCs w:val="24"/>
        </w:rPr>
      </w:pPr>
    </w:p>
    <w:p w:rsidR="00C178FD" w:rsidRDefault="00C178FD" w:rsidP="00614615">
      <w:pPr>
        <w:jc w:val="both"/>
        <w:rPr>
          <w:sz w:val="24"/>
          <w:szCs w:val="24"/>
        </w:rPr>
      </w:pPr>
    </w:p>
    <w:p w:rsidR="00FD324F" w:rsidRPr="00E242A2" w:rsidRDefault="00210313" w:rsidP="00FD324F">
      <w:pPr>
        <w:pStyle w:val="Prrafodelista"/>
        <w:shd w:val="clear" w:color="auto" w:fill="D9D9D9"/>
        <w:spacing w:line="280" w:lineRule="auto"/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u-ES"/>
        </w:rPr>
        <w:t>“</w:t>
      </w:r>
      <w:r w:rsidR="00FD324F" w:rsidRPr="00DD7F1A">
        <w:rPr>
          <w:b/>
          <w:sz w:val="24"/>
          <w:szCs w:val="24"/>
          <w:lang w:val="eu-ES"/>
        </w:rPr>
        <w:t>IKASLEAK BETEBEHAR FORMALAK BETETZEA</w:t>
      </w:r>
      <w:r>
        <w:rPr>
          <w:b/>
          <w:sz w:val="24"/>
          <w:szCs w:val="24"/>
          <w:lang w:val="eu-ES"/>
        </w:rPr>
        <w:t>”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FD324F" w:rsidRPr="00980B8A" w:rsidTr="00210313">
        <w:trPr>
          <w:trHeight w:val="301"/>
        </w:trPr>
        <w:tc>
          <w:tcPr>
            <w:tcW w:w="9356" w:type="dxa"/>
            <w:gridSpan w:val="2"/>
            <w:shd w:val="clear" w:color="auto" w:fill="F2DBDB"/>
            <w:vAlign w:val="center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DD7F1A">
              <w:rPr>
                <w:b/>
                <w:lang w:val="eu-ES"/>
              </w:rPr>
              <w:t>Hitzorduetara joatea</w:t>
            </w:r>
          </w:p>
        </w:tc>
      </w:tr>
      <w:tr w:rsidR="00FD324F" w:rsidTr="00210313">
        <w:trPr>
          <w:trHeight w:val="357"/>
        </w:trPr>
        <w:tc>
          <w:tcPr>
            <w:tcW w:w="4253" w:type="dxa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DD7F1A">
              <w:rPr>
                <w:lang w:val="eu-ES"/>
              </w:rPr>
              <w:t>Ikaslea irakasleak jarritako hitzorduetara joan da.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  <w:tr w:rsidR="00FD324F" w:rsidRPr="00F2317E" w:rsidTr="00210313">
        <w:tc>
          <w:tcPr>
            <w:tcW w:w="9356" w:type="dxa"/>
            <w:gridSpan w:val="2"/>
            <w:shd w:val="clear" w:color="auto" w:fill="F2DBDB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DD7F1A">
              <w:rPr>
                <w:b/>
                <w:lang w:val="eu-ES"/>
              </w:rPr>
              <w:t>Lanak egitea</w:t>
            </w:r>
          </w:p>
        </w:tc>
      </w:tr>
      <w:tr w:rsidR="00FD324F" w:rsidRPr="00F2317E" w:rsidTr="00210313">
        <w:trPr>
          <w:trHeight w:val="281"/>
        </w:trPr>
        <w:tc>
          <w:tcPr>
            <w:tcW w:w="4253" w:type="dxa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DD7F1A">
              <w:rPr>
                <w:lang w:val="eu-ES"/>
              </w:rPr>
              <w:t>Ikasleak tutoreak adierazitako lanak egin ditu ezarritako epeen barruan.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  <w:tr w:rsidR="00FD324F" w:rsidRPr="00F2317E" w:rsidTr="00210313">
        <w:tc>
          <w:tcPr>
            <w:tcW w:w="9356" w:type="dxa"/>
            <w:gridSpan w:val="2"/>
            <w:shd w:val="clear" w:color="auto" w:fill="F2DBDB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DD7F1A">
              <w:rPr>
                <w:b/>
                <w:lang w:val="eu-ES"/>
              </w:rPr>
              <w:t>Interesa eta motibazioa</w:t>
            </w:r>
          </w:p>
        </w:tc>
      </w:tr>
      <w:tr w:rsidR="00FD324F" w:rsidRPr="00F2317E" w:rsidTr="00210313">
        <w:trPr>
          <w:trHeight w:val="275"/>
        </w:trPr>
        <w:tc>
          <w:tcPr>
            <w:tcW w:w="4253" w:type="dxa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DD7F1A">
              <w:rPr>
                <w:lang w:val="eu-ES"/>
              </w:rPr>
              <w:t>Ikasleak interesa eta motibazioa erakutsi du lanak egiterakoan.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  <w:tr w:rsidR="00FD324F" w:rsidRPr="00F2317E" w:rsidTr="00210313">
        <w:tc>
          <w:tcPr>
            <w:tcW w:w="9356" w:type="dxa"/>
            <w:gridSpan w:val="2"/>
            <w:shd w:val="clear" w:color="auto" w:fill="F2DBDB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DD7F1A">
              <w:rPr>
                <w:b/>
                <w:lang w:val="eu-ES"/>
              </w:rPr>
              <w:t>Harreman begirunetsu eta adeitsuak</w:t>
            </w:r>
          </w:p>
        </w:tc>
      </w:tr>
      <w:tr w:rsidR="00FD324F" w:rsidRPr="00F2317E" w:rsidTr="00210313">
        <w:trPr>
          <w:trHeight w:val="296"/>
        </w:trPr>
        <w:tc>
          <w:tcPr>
            <w:tcW w:w="4253" w:type="dxa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DD7F1A">
              <w:rPr>
                <w:lang w:val="eu-ES"/>
              </w:rPr>
              <w:t>Ikaslea begirunetsua eta adeitsua izan da tutorearekin.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  <w:tr w:rsidR="00FD324F" w:rsidRPr="00F2317E" w:rsidTr="00210313">
        <w:tc>
          <w:tcPr>
            <w:tcW w:w="9356" w:type="dxa"/>
            <w:gridSpan w:val="2"/>
            <w:shd w:val="clear" w:color="auto" w:fill="F2DBDB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DD7F1A">
              <w:rPr>
                <w:b/>
                <w:lang w:val="eu-ES"/>
              </w:rPr>
              <w:t>Konpromiso etikoa</w:t>
            </w:r>
          </w:p>
        </w:tc>
      </w:tr>
      <w:tr w:rsidR="00FD324F" w:rsidRPr="00F2317E" w:rsidTr="00210313">
        <w:trPr>
          <w:trHeight w:val="275"/>
        </w:trPr>
        <w:tc>
          <w:tcPr>
            <w:tcW w:w="4253" w:type="dxa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DD7F1A">
              <w:rPr>
                <w:lang w:val="eu-ES"/>
              </w:rPr>
              <w:t>Ikaslea etikoki zuzena izan da lana egiterakoan.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  <w:tr w:rsidR="00FD324F" w:rsidRPr="00F2317E" w:rsidTr="00210313">
        <w:tc>
          <w:tcPr>
            <w:tcW w:w="9356" w:type="dxa"/>
            <w:gridSpan w:val="2"/>
            <w:shd w:val="clear" w:color="auto" w:fill="F2DBDB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DD7F1A">
              <w:rPr>
                <w:b/>
                <w:lang w:val="eu-ES"/>
              </w:rPr>
              <w:t>Kalitatea zaintzeko ardura</w:t>
            </w:r>
          </w:p>
        </w:tc>
      </w:tr>
      <w:tr w:rsidR="00FD324F" w:rsidRPr="00F2317E" w:rsidTr="00210313">
        <w:trPr>
          <w:trHeight w:val="365"/>
        </w:trPr>
        <w:tc>
          <w:tcPr>
            <w:tcW w:w="4253" w:type="dxa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DD7F1A">
              <w:rPr>
                <w:lang w:val="eu-ES"/>
              </w:rPr>
              <w:t xml:space="preserve">Ikasleak lanaren kalitatea zaindu du eta lana ondo egiteko ardura hartu du. 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</w:tbl>
    <w:p w:rsidR="00FD324F" w:rsidRPr="004D2E44" w:rsidRDefault="00FD324F" w:rsidP="00FD324F">
      <w:pPr>
        <w:pStyle w:val="Prrafodelista"/>
        <w:ind w:left="0"/>
        <w:jc w:val="both"/>
        <w:rPr>
          <w:b/>
        </w:rPr>
      </w:pPr>
    </w:p>
    <w:p w:rsidR="00FD324F" w:rsidRPr="00BA3D32" w:rsidRDefault="00FD324F" w:rsidP="00C178FD">
      <w:pPr>
        <w:shd w:val="clear" w:color="auto" w:fill="D9D9D9"/>
        <w:spacing w:line="280" w:lineRule="auto"/>
        <w:ind w:left="-284"/>
        <w:jc w:val="both"/>
        <w:rPr>
          <w:b/>
          <w:sz w:val="24"/>
          <w:szCs w:val="24"/>
        </w:rPr>
      </w:pPr>
      <w:r w:rsidRPr="00DD7F1A">
        <w:rPr>
          <w:b/>
          <w:sz w:val="24"/>
          <w:szCs w:val="24"/>
          <w:lang w:val="eu-ES"/>
        </w:rPr>
        <w:t>AZKEN FASEA:</w:t>
      </w:r>
      <w:r w:rsidRPr="00BA3D32">
        <w:rPr>
          <w:b/>
          <w:sz w:val="24"/>
          <w:szCs w:val="24"/>
        </w:rPr>
        <w:t xml:space="preserve"> </w:t>
      </w:r>
      <w:r w:rsidRPr="00DD7F1A">
        <w:rPr>
          <w:b/>
          <w:sz w:val="24"/>
          <w:szCs w:val="24"/>
          <w:lang w:val="eu-ES"/>
        </w:rPr>
        <w:t>MEMORIA</w:t>
      </w:r>
      <w:r w:rsidR="00C178FD">
        <w:rPr>
          <w:b/>
          <w:sz w:val="24"/>
          <w:szCs w:val="24"/>
          <w:lang w:val="eu-ES"/>
        </w:rPr>
        <w:t>REN</w:t>
      </w:r>
      <w:r w:rsidRPr="00DD7F1A">
        <w:rPr>
          <w:b/>
          <w:sz w:val="24"/>
          <w:szCs w:val="24"/>
          <w:lang w:val="eu-ES"/>
        </w:rPr>
        <w:t xml:space="preserve"> IDATZIZ</w:t>
      </w:r>
      <w:r w:rsidR="00C178FD">
        <w:rPr>
          <w:b/>
          <w:sz w:val="24"/>
          <w:szCs w:val="24"/>
          <w:lang w:val="eu-ES"/>
        </w:rPr>
        <w:t>KO</w:t>
      </w:r>
      <w:r w:rsidRPr="00DD7F1A">
        <w:rPr>
          <w:b/>
          <w:sz w:val="24"/>
          <w:szCs w:val="24"/>
          <w:lang w:val="eu-ES"/>
        </w:rPr>
        <w:t xml:space="preserve"> </w:t>
      </w:r>
      <w:r w:rsidR="00C178FD">
        <w:rPr>
          <w:b/>
          <w:sz w:val="24"/>
          <w:szCs w:val="24"/>
          <w:lang w:val="eu-ES"/>
        </w:rPr>
        <w:t>AURKEZPENA</w:t>
      </w:r>
    </w:p>
    <w:p w:rsidR="00FD324F" w:rsidRPr="00A64C93" w:rsidRDefault="00FD324F" w:rsidP="00C178FD">
      <w:pPr>
        <w:spacing w:line="280" w:lineRule="auto"/>
        <w:ind w:left="-284"/>
        <w:jc w:val="both"/>
      </w:pPr>
      <w:r w:rsidRPr="00DD7F1A">
        <w:rPr>
          <w:lang w:val="eu-ES"/>
        </w:rPr>
        <w:t xml:space="preserve">Lana gordailuan utzi baino lehen, tutoreak </w:t>
      </w:r>
      <w:r w:rsidR="00C178FD">
        <w:rPr>
          <w:lang w:val="eu-ES"/>
        </w:rPr>
        <w:t>lanaren</w:t>
      </w:r>
      <w:r w:rsidRPr="00DD7F1A">
        <w:rPr>
          <w:lang w:val="eu-ES"/>
        </w:rPr>
        <w:t xml:space="preserve"> elementuak (sarrera, marko teorikoa, ondorioak, bibliografia, etab.) egokiak diren baloratuko du, baita lanaren aurkezpena eta idatzizko adierazpena ere.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5"/>
        <w:gridCol w:w="1781"/>
      </w:tblGrid>
      <w:tr w:rsidR="00FD324F" w:rsidTr="00C178FD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FD324F" w:rsidRDefault="00FD324F" w:rsidP="00C178FD">
            <w:pPr>
              <w:tabs>
                <w:tab w:val="center" w:pos="4252"/>
                <w:tab w:val="right" w:pos="8504"/>
              </w:tabs>
              <w:spacing w:after="0" w:line="281" w:lineRule="auto"/>
            </w:pPr>
            <w:r w:rsidRPr="00DD7F1A">
              <w:rPr>
                <w:b/>
                <w:lang w:val="eu-ES"/>
              </w:rPr>
              <w:t>C1.</w:t>
            </w:r>
            <w:r w:rsidRPr="00931ED3">
              <w:rPr>
                <w:b/>
              </w:rPr>
              <w:t xml:space="preserve"> </w:t>
            </w:r>
            <w:r w:rsidRPr="00DD7F1A">
              <w:rPr>
                <w:b/>
                <w:lang w:val="eu-ES"/>
              </w:rPr>
              <w:t>Txosten argiak eta koherenteak prestatzea, egitea eta aurkeztea</w:t>
            </w:r>
          </w:p>
        </w:tc>
      </w:tr>
      <w:tr w:rsidR="00FD324F" w:rsidTr="00210313">
        <w:trPr>
          <w:trHeight w:val="632"/>
        </w:trPr>
        <w:tc>
          <w:tcPr>
            <w:tcW w:w="7575" w:type="dxa"/>
            <w:tcBorders>
              <w:bottom w:val="single" w:sz="4" w:space="0" w:color="auto"/>
            </w:tcBorders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line="280" w:lineRule="auto"/>
            </w:pPr>
            <w:r w:rsidRPr="00DD7F1A">
              <w:rPr>
                <w:lang w:val="eu-ES"/>
              </w:rPr>
              <w:t>Ikasleak txostena idazterakoan lanaren atal guztiak sartu ditu eta estilo liburua errespetatu du.</w:t>
            </w:r>
          </w:p>
          <w:p w:rsidR="00FD324F" w:rsidRPr="00E242A2" w:rsidRDefault="00FD324F" w:rsidP="00C178FD">
            <w:pPr>
              <w:numPr>
                <w:ilvl w:val="0"/>
                <w:numId w:val="3"/>
              </w:numPr>
              <w:spacing w:after="0" w:line="240" w:lineRule="auto"/>
              <w:ind w:left="318" w:hanging="357"/>
            </w:pPr>
            <w:r w:rsidRPr="00DD7F1A">
              <w:rPr>
                <w:lang w:val="eu-ES"/>
              </w:rPr>
              <w:t>Lanaren formatua eta luzera ezarritako arauekin bat datoz.</w:t>
            </w:r>
          </w:p>
          <w:p w:rsidR="00FD324F" w:rsidRPr="00E242A2" w:rsidRDefault="00FD324F" w:rsidP="00C178FD">
            <w:pPr>
              <w:numPr>
                <w:ilvl w:val="0"/>
                <w:numId w:val="3"/>
              </w:numPr>
              <w:spacing w:after="0" w:line="240" w:lineRule="auto"/>
              <w:ind w:left="318" w:hanging="357"/>
            </w:pPr>
            <w:r w:rsidRPr="00DD7F1A">
              <w:rPr>
                <w:lang w:val="eu-ES"/>
              </w:rPr>
              <w:t>Lana orrialde zenbakiak behar bezala jarrita aurkeztu da.</w:t>
            </w:r>
          </w:p>
          <w:p w:rsidR="00FD324F" w:rsidRDefault="00FD324F" w:rsidP="00C178FD">
            <w:pPr>
              <w:numPr>
                <w:ilvl w:val="0"/>
                <w:numId w:val="3"/>
              </w:numPr>
              <w:spacing w:after="0" w:line="240" w:lineRule="auto"/>
              <w:ind w:left="318" w:hanging="357"/>
            </w:pPr>
            <w:r w:rsidRPr="00DD7F1A">
              <w:rPr>
                <w:lang w:val="eu-ES"/>
              </w:rPr>
              <w:t>Lana osatzen duten atalen luzera orekatua da.</w:t>
            </w:r>
          </w:p>
          <w:p w:rsidR="00FD324F" w:rsidRPr="00E242A2" w:rsidRDefault="00FD324F" w:rsidP="00C178FD">
            <w:pPr>
              <w:numPr>
                <w:ilvl w:val="0"/>
                <w:numId w:val="3"/>
              </w:numPr>
              <w:spacing w:after="0" w:line="240" w:lineRule="auto"/>
              <w:ind w:left="318" w:hanging="357"/>
            </w:pPr>
            <w:r w:rsidRPr="00DD7F1A">
              <w:rPr>
                <w:lang w:val="eu-ES"/>
              </w:rPr>
              <w:t>Testua zuzen idatzita dago, bai gramatikari dagokionez, bai ortografiari dagokionez.</w:t>
            </w:r>
          </w:p>
          <w:p w:rsidR="00FD324F" w:rsidRPr="00E242A2" w:rsidRDefault="00FD324F" w:rsidP="00C178FD">
            <w:pPr>
              <w:numPr>
                <w:ilvl w:val="0"/>
                <w:numId w:val="3"/>
              </w:numPr>
              <w:spacing w:after="0" w:line="240" w:lineRule="auto"/>
              <w:ind w:left="318" w:hanging="357"/>
            </w:pPr>
            <w:r w:rsidRPr="00DD7F1A">
              <w:rPr>
                <w:lang w:val="eu-ES"/>
              </w:rPr>
              <w:t>Testua ondo egituratuta dago eta azalpenak argiak dira.</w:t>
            </w:r>
          </w:p>
          <w:p w:rsidR="00FD324F" w:rsidRDefault="00FD324F" w:rsidP="00C178FD">
            <w:pPr>
              <w:numPr>
                <w:ilvl w:val="0"/>
                <w:numId w:val="3"/>
              </w:numPr>
              <w:spacing w:after="0" w:line="240" w:lineRule="auto"/>
              <w:ind w:left="318" w:hanging="357"/>
            </w:pPr>
            <w:r w:rsidRPr="00DD7F1A">
              <w:rPr>
                <w:lang w:val="eu-ES"/>
              </w:rPr>
              <w:t>Idazkera zuzena eta koherentea da eta diskurtsoari dagokionez, zentzua dauka.</w:t>
            </w:r>
          </w:p>
          <w:p w:rsidR="00FD324F" w:rsidRDefault="00FD324F" w:rsidP="00C178FD">
            <w:pPr>
              <w:numPr>
                <w:ilvl w:val="0"/>
                <w:numId w:val="3"/>
              </w:numPr>
              <w:spacing w:line="280" w:lineRule="auto"/>
              <w:ind w:left="318"/>
            </w:pPr>
            <w:r w:rsidRPr="00DD7F1A">
              <w:rPr>
                <w:lang w:val="eu-ES"/>
              </w:rPr>
              <w:t>Erabilitako elementu grafikoek (eskemak, taulak, irudiak, etab.) aurkezpena argitzeko balio dute.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324F" w:rsidRPr="00B81429" w:rsidRDefault="00FD324F" w:rsidP="00210313">
            <w:pPr>
              <w:spacing w:line="280" w:lineRule="auto"/>
              <w:jc w:val="center"/>
              <w:rPr>
                <w:rFonts w:cs="TimesNewRoman,Italic"/>
                <w:i/>
                <w:iCs/>
              </w:rPr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  <w:tr w:rsidR="00FD324F" w:rsidTr="00210313">
        <w:tc>
          <w:tcPr>
            <w:tcW w:w="9356" w:type="dxa"/>
            <w:gridSpan w:val="2"/>
            <w:shd w:val="clear" w:color="auto" w:fill="F2DBDB"/>
          </w:tcPr>
          <w:p w:rsidR="00FD324F" w:rsidRDefault="00FD324F" w:rsidP="00C178FD">
            <w:pPr>
              <w:tabs>
                <w:tab w:val="center" w:pos="4252"/>
                <w:tab w:val="right" w:pos="8504"/>
              </w:tabs>
              <w:spacing w:after="0" w:line="281" w:lineRule="auto"/>
            </w:pPr>
            <w:r w:rsidRPr="00DD7F1A">
              <w:rPr>
                <w:b/>
                <w:lang w:val="eu-ES"/>
              </w:rPr>
              <w:t>C8.</w:t>
            </w:r>
            <w:r w:rsidRPr="00931ED3">
              <w:rPr>
                <w:b/>
              </w:rPr>
              <w:t xml:space="preserve"> </w:t>
            </w:r>
            <w:r w:rsidRPr="00DD7F1A">
              <w:rPr>
                <w:b/>
                <w:lang w:val="eu-ES"/>
              </w:rPr>
              <w:t>Idatziz erraztasunez komunikatzeko gaitasuna erakustea.</w:t>
            </w:r>
          </w:p>
        </w:tc>
      </w:tr>
      <w:tr w:rsidR="00FD324F" w:rsidTr="00210313">
        <w:trPr>
          <w:trHeight w:val="573"/>
        </w:trPr>
        <w:tc>
          <w:tcPr>
            <w:tcW w:w="7575" w:type="dxa"/>
            <w:vAlign w:val="center"/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line="280" w:lineRule="auto"/>
            </w:pPr>
            <w:r w:rsidRPr="00DD7F1A">
              <w:rPr>
                <w:lang w:val="eu-ES"/>
              </w:rPr>
              <w:t>Ikasleak idazkera eta adierazpen zuzena dauka eta arlo akademikorako eta/edo profesionalerako egokia den moduan menperatzen du hizkuntza.</w:t>
            </w:r>
          </w:p>
        </w:tc>
        <w:tc>
          <w:tcPr>
            <w:tcW w:w="1781" w:type="dxa"/>
            <w:shd w:val="clear" w:color="auto" w:fill="D9D9D9"/>
            <w:vAlign w:val="center"/>
          </w:tcPr>
          <w:p w:rsidR="00FD324F" w:rsidRPr="00B81429" w:rsidRDefault="00FD324F" w:rsidP="00210313">
            <w:pPr>
              <w:spacing w:line="280" w:lineRule="auto"/>
              <w:jc w:val="center"/>
              <w:rPr>
                <w:rFonts w:cs="TimesNewRoman,Italic"/>
                <w:i/>
                <w:iCs/>
              </w:rPr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</w:tbl>
    <w:p w:rsidR="00FD324F" w:rsidRDefault="00FD324F" w:rsidP="00FD324F"/>
    <w:p w:rsidR="00FD324F" w:rsidRDefault="00FD324F" w:rsidP="00614615">
      <w:pPr>
        <w:jc w:val="both"/>
        <w:rPr>
          <w:sz w:val="24"/>
          <w:szCs w:val="24"/>
        </w:rPr>
      </w:pPr>
    </w:p>
    <w:sectPr w:rsidR="00FD324F" w:rsidSect="00614615">
      <w:headerReference w:type="even" r:id="rId9"/>
      <w:footerReference w:type="default" r:id="rId10"/>
      <w:pgSz w:w="11906" w:h="16838"/>
      <w:pgMar w:top="568" w:right="991" w:bottom="142" w:left="1701" w:header="284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9B2" w:rsidRDefault="002E19B2" w:rsidP="007D1898">
      <w:pPr>
        <w:spacing w:after="0" w:line="240" w:lineRule="auto"/>
      </w:pPr>
      <w:r>
        <w:separator/>
      </w:r>
    </w:p>
  </w:endnote>
  <w:endnote w:type="continuationSeparator" w:id="0">
    <w:p w:rsidR="002E19B2" w:rsidRDefault="002E19B2" w:rsidP="007D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13" w:rsidRDefault="00D73D0F">
    <w:pPr>
      <w:pStyle w:val="Piedepgin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E5DD3">
      <w:rPr>
        <w:noProof/>
      </w:rPr>
      <w:t>2</w:t>
    </w:r>
    <w:r>
      <w:rPr>
        <w:noProof/>
      </w:rPr>
      <w:fldChar w:fldCharType="end"/>
    </w:r>
  </w:p>
  <w:p w:rsidR="00210313" w:rsidRDefault="00210313" w:rsidP="00D1079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9B2" w:rsidRDefault="002E19B2" w:rsidP="007D1898">
      <w:pPr>
        <w:spacing w:after="0" w:line="240" w:lineRule="auto"/>
      </w:pPr>
      <w:r>
        <w:separator/>
      </w:r>
    </w:p>
  </w:footnote>
  <w:footnote w:type="continuationSeparator" w:id="0">
    <w:p w:rsidR="002E19B2" w:rsidRDefault="002E19B2" w:rsidP="007D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13" w:rsidRDefault="0021031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38F"/>
    <w:multiLevelType w:val="hybridMultilevel"/>
    <w:tmpl w:val="3A761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10A3"/>
    <w:multiLevelType w:val="hybridMultilevel"/>
    <w:tmpl w:val="C07C02F8"/>
    <w:lvl w:ilvl="0" w:tplc="7FBCF2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648BB"/>
    <w:multiLevelType w:val="hybridMultilevel"/>
    <w:tmpl w:val="EA623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28"/>
    <w:rsid w:val="000224ED"/>
    <w:rsid w:val="00031825"/>
    <w:rsid w:val="000556D0"/>
    <w:rsid w:val="000666E0"/>
    <w:rsid w:val="00073694"/>
    <w:rsid w:val="0009549E"/>
    <w:rsid w:val="000970BA"/>
    <w:rsid w:val="000E7B4A"/>
    <w:rsid w:val="000F01B0"/>
    <w:rsid w:val="00117C62"/>
    <w:rsid w:val="00187C72"/>
    <w:rsid w:val="001A5BB7"/>
    <w:rsid w:val="00210313"/>
    <w:rsid w:val="00251FC4"/>
    <w:rsid w:val="002D2C60"/>
    <w:rsid w:val="002E19B2"/>
    <w:rsid w:val="002F0E28"/>
    <w:rsid w:val="00347862"/>
    <w:rsid w:val="003A72CC"/>
    <w:rsid w:val="004261C9"/>
    <w:rsid w:val="004D7804"/>
    <w:rsid w:val="00511B64"/>
    <w:rsid w:val="0051732D"/>
    <w:rsid w:val="00523A0B"/>
    <w:rsid w:val="0053469E"/>
    <w:rsid w:val="0054296D"/>
    <w:rsid w:val="005653A8"/>
    <w:rsid w:val="005657CF"/>
    <w:rsid w:val="005C06EC"/>
    <w:rsid w:val="005E197A"/>
    <w:rsid w:val="00614615"/>
    <w:rsid w:val="006F7A5E"/>
    <w:rsid w:val="00710A7A"/>
    <w:rsid w:val="00713401"/>
    <w:rsid w:val="00741DC9"/>
    <w:rsid w:val="007B7DC9"/>
    <w:rsid w:val="007D1898"/>
    <w:rsid w:val="00816C94"/>
    <w:rsid w:val="00821D41"/>
    <w:rsid w:val="00886771"/>
    <w:rsid w:val="00894E2E"/>
    <w:rsid w:val="008A6F0B"/>
    <w:rsid w:val="008C2BB7"/>
    <w:rsid w:val="008D6968"/>
    <w:rsid w:val="008E316A"/>
    <w:rsid w:val="008F3462"/>
    <w:rsid w:val="00956AAC"/>
    <w:rsid w:val="009A0A8A"/>
    <w:rsid w:val="009B641F"/>
    <w:rsid w:val="009B6F6D"/>
    <w:rsid w:val="009C13B7"/>
    <w:rsid w:val="009E5DD3"/>
    <w:rsid w:val="00A4443D"/>
    <w:rsid w:val="00A64CDE"/>
    <w:rsid w:val="00AC6B12"/>
    <w:rsid w:val="00AD0BD2"/>
    <w:rsid w:val="00AD1C9D"/>
    <w:rsid w:val="00AF6807"/>
    <w:rsid w:val="00B4470D"/>
    <w:rsid w:val="00B45C0A"/>
    <w:rsid w:val="00B51399"/>
    <w:rsid w:val="00B527FB"/>
    <w:rsid w:val="00BB0760"/>
    <w:rsid w:val="00BC59F1"/>
    <w:rsid w:val="00BD57EE"/>
    <w:rsid w:val="00C178FD"/>
    <w:rsid w:val="00C40D41"/>
    <w:rsid w:val="00CB6441"/>
    <w:rsid w:val="00CD0608"/>
    <w:rsid w:val="00D10795"/>
    <w:rsid w:val="00D45942"/>
    <w:rsid w:val="00D70259"/>
    <w:rsid w:val="00D73D0F"/>
    <w:rsid w:val="00DA3F93"/>
    <w:rsid w:val="00E215BC"/>
    <w:rsid w:val="00E96387"/>
    <w:rsid w:val="00F518ED"/>
    <w:rsid w:val="00F9642B"/>
    <w:rsid w:val="00FD324F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AD774"/>
  <w15:docId w15:val="{533CE4D3-F3FC-40FD-B9E2-9CF68773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DC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0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1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898"/>
  </w:style>
  <w:style w:type="paragraph" w:styleId="Piedepgina">
    <w:name w:val="footer"/>
    <w:basedOn w:val="Normal"/>
    <w:link w:val="PiedepginaCar"/>
    <w:uiPriority w:val="99"/>
    <w:unhideWhenUsed/>
    <w:rsid w:val="007D1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898"/>
  </w:style>
  <w:style w:type="paragraph" w:styleId="Textodeglobo">
    <w:name w:val="Balloon Text"/>
    <w:basedOn w:val="Normal"/>
    <w:link w:val="TextodegloboCar"/>
    <w:uiPriority w:val="99"/>
    <w:semiHidden/>
    <w:unhideWhenUsed/>
    <w:rsid w:val="007D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8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1DC9"/>
    <w:pPr>
      <w:ind w:left="720"/>
      <w:contextualSpacing/>
    </w:pPr>
  </w:style>
  <w:style w:type="paragraph" w:customStyle="1" w:styleId="Default">
    <w:name w:val="Default"/>
    <w:rsid w:val="00E215B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005FE-54A3-4E22-B271-2E78E91B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IRUÑA ETXEBERRIA</cp:lastModifiedBy>
  <cp:revision>2</cp:revision>
  <cp:lastPrinted>2014-05-29T09:15:00Z</cp:lastPrinted>
  <dcterms:created xsi:type="dcterms:W3CDTF">2018-11-29T15:02:00Z</dcterms:created>
  <dcterms:modified xsi:type="dcterms:W3CDTF">2018-11-29T15:02:00Z</dcterms:modified>
</cp:coreProperties>
</file>