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52" w:rsidRPr="00CB3E18" w:rsidRDefault="00CB3E18" w:rsidP="00CB3E18">
      <w:pPr>
        <w:jc w:val="center"/>
        <w:rPr>
          <w:rFonts w:ascii="EHUSerif" w:hAnsi="EHUSerif"/>
          <w:b/>
          <w:sz w:val="36"/>
          <w:lang w:val="es-ES"/>
        </w:rPr>
      </w:pPr>
      <w:r w:rsidRPr="00CB3E18">
        <w:rPr>
          <w:rFonts w:ascii="EHUSerif" w:hAnsi="EHUSerif"/>
          <w:b/>
          <w:sz w:val="36"/>
          <w:lang w:val="eu-ES"/>
        </w:rPr>
        <w:t>ESPAINIAKO UNIBERTSITATEETAKO IRISGARRITASUNARI ETA MUGIKORTASUN IRAUNKORRARI BURUZKO BIDEO LEHIAKETA</w:t>
      </w:r>
    </w:p>
    <w:p w:rsidR="00D045F9" w:rsidRPr="001B0919" w:rsidRDefault="00D045F9">
      <w:pPr>
        <w:rPr>
          <w:rFonts w:ascii="EHUSerif" w:hAnsi="EHUSerif"/>
          <w:lang w:val="es-ES"/>
        </w:rPr>
      </w:pPr>
    </w:p>
    <w:p w:rsidR="0081294F" w:rsidRPr="00CB3E18" w:rsidRDefault="00CB3E18" w:rsidP="00CB3E18">
      <w:pPr>
        <w:jc w:val="center"/>
        <w:rPr>
          <w:rFonts w:ascii="EHUSerif" w:hAnsi="EHUSerif"/>
          <w:b/>
          <w:sz w:val="32"/>
          <w:lang w:val="es-ES"/>
        </w:rPr>
      </w:pPr>
      <w:r w:rsidRPr="00CB3E18">
        <w:rPr>
          <w:rFonts w:ascii="EHUSerif" w:hAnsi="EHUSerif"/>
          <w:b/>
          <w:sz w:val="32"/>
          <w:lang w:val="eu-ES"/>
        </w:rPr>
        <w:t>Unibertsitateko mugikortasuna Garapen Iraunkorrerako funtsezko elementu gisa</w:t>
      </w:r>
    </w:p>
    <w:p w:rsidR="0081294F" w:rsidRPr="001B0919" w:rsidRDefault="0081294F">
      <w:pPr>
        <w:rPr>
          <w:rFonts w:ascii="EHUSerif" w:hAnsi="EHUSerif"/>
          <w:lang w:val="es-ES"/>
        </w:rPr>
      </w:pPr>
    </w:p>
    <w:p w:rsidR="00520509" w:rsidRPr="001B0919" w:rsidRDefault="00CB3E18" w:rsidP="00CB3E18">
      <w:pPr>
        <w:jc w:val="center"/>
        <w:rPr>
          <w:rFonts w:ascii="EHUSerif" w:hAnsi="EHUSerif"/>
          <w:b/>
          <w:bCs/>
          <w:iCs/>
          <w:sz w:val="36"/>
          <w:szCs w:val="36"/>
          <w:lang w:val="es-ES" w:eastAsia="es-ES"/>
        </w:rPr>
      </w:pPr>
      <w:r w:rsidRPr="00CB3E18">
        <w:rPr>
          <w:rFonts w:ascii="EHUSerif" w:hAnsi="EHUSerif"/>
          <w:b/>
          <w:bCs/>
          <w:iCs/>
          <w:sz w:val="36"/>
          <w:szCs w:val="36"/>
          <w:lang w:val="eu-ES" w:eastAsia="es-ES"/>
        </w:rPr>
        <w:t>NORBER</w:t>
      </w:r>
      <w:r w:rsidR="00963CC4">
        <w:rPr>
          <w:rFonts w:ascii="EHUSerif" w:hAnsi="EHUSerif"/>
          <w:b/>
          <w:bCs/>
          <w:iCs/>
          <w:sz w:val="36"/>
          <w:szCs w:val="36"/>
          <w:lang w:val="eu-ES" w:eastAsia="es-ES"/>
        </w:rPr>
        <w:t>AREN</w:t>
      </w:r>
      <w:r w:rsidRPr="00CB3E18">
        <w:rPr>
          <w:rFonts w:ascii="EHUSerif" w:hAnsi="EHUSerif"/>
          <w:b/>
          <w:bCs/>
          <w:iCs/>
          <w:sz w:val="36"/>
          <w:szCs w:val="36"/>
          <w:lang w:val="eu-ES" w:eastAsia="es-ES"/>
        </w:rPr>
        <w:t xml:space="preserve"> IRUDIARI BURUZKO ESKUBIDEAK ETA EGILE ESKUBIDEAK LAGATZEKO BAIMENA</w:t>
      </w:r>
    </w:p>
    <w:p w:rsidR="00520509" w:rsidRPr="001B0919" w:rsidRDefault="00520509" w:rsidP="00520509">
      <w:pPr>
        <w:pBdr>
          <w:bottom w:val="single" w:sz="4" w:space="1" w:color="auto"/>
        </w:pBdr>
        <w:jc w:val="center"/>
        <w:rPr>
          <w:rFonts w:ascii="EHUSerif" w:hAnsi="EHUSerif"/>
          <w:b/>
          <w:bCs/>
          <w:iCs/>
          <w:lang w:val="es-ES" w:eastAsia="es-ES"/>
        </w:rPr>
      </w:pPr>
    </w:p>
    <w:p w:rsidR="00520509" w:rsidRPr="001B0919" w:rsidRDefault="00CB3E18" w:rsidP="00CB3E18">
      <w:pPr>
        <w:jc w:val="both"/>
        <w:rPr>
          <w:rFonts w:ascii="EHUSerif" w:hAnsi="EHUSerif"/>
          <w:bCs/>
          <w:iCs/>
          <w:lang w:val="es-ES" w:eastAsia="es-ES"/>
        </w:rPr>
      </w:pPr>
      <w:r w:rsidRPr="00CB3E18">
        <w:rPr>
          <w:rFonts w:ascii="EHUSerif" w:hAnsi="EHUSerif"/>
          <w:bCs/>
          <w:iCs/>
          <w:lang w:val="eu-ES" w:eastAsia="es-ES"/>
        </w:rPr>
        <w:t>Agiri hau sinatzen dutenek, bat eginez ESPAINIAKO UNIBERTSITATEETAKO IRISGARRITASUNARI ETA MUGIKORTASUNARI BU</w:t>
      </w:r>
      <w:r w:rsidR="00963CC4">
        <w:rPr>
          <w:rFonts w:ascii="EHUSerif" w:hAnsi="EHUSerif"/>
          <w:bCs/>
          <w:iCs/>
          <w:lang w:val="eu-ES" w:eastAsia="es-ES"/>
        </w:rPr>
        <w:t>RU</w:t>
      </w:r>
      <w:r w:rsidRPr="00CB3E18">
        <w:rPr>
          <w:rFonts w:ascii="EHUSerif" w:hAnsi="EHUSerif"/>
          <w:bCs/>
          <w:iCs/>
          <w:lang w:val="eu-ES" w:eastAsia="es-ES"/>
        </w:rPr>
        <w:t>ZKO BIDEO LEHIAKETA arautzen duten oinarriekin, lehiaketa antolatu duten erakundeei lagatzen dizkiete lehiaketara aurkeztu duten honako bideo hau ustiatzeko eskubide guztiak:</w:t>
      </w:r>
      <w:r w:rsidR="00520509" w:rsidRPr="00CB3E18">
        <w:rPr>
          <w:rFonts w:ascii="EHUSerif" w:hAnsi="EHUSerif"/>
          <w:bCs/>
          <w:iCs/>
          <w:lang w:val="es-ES" w:eastAsia="es-ES"/>
        </w:rPr>
        <w:t xml:space="preserve"> </w:t>
      </w:r>
    </w:p>
    <w:p w:rsidR="00520509" w:rsidRPr="00963CC4" w:rsidRDefault="00963CC4" w:rsidP="00963CC4">
      <w:pPr>
        <w:jc w:val="both"/>
        <w:rPr>
          <w:rFonts w:ascii="EHUSerif" w:hAnsi="EHUSerif"/>
          <w:bCs/>
          <w:iCs/>
          <w:lang w:val="es-ES" w:eastAsia="es-ES"/>
        </w:rPr>
      </w:pPr>
      <w:r w:rsidRPr="00963CC4">
        <w:rPr>
          <w:rFonts w:ascii="EHUSerif" w:hAnsi="EHUSerif"/>
          <w:bCs/>
          <w:iCs/>
          <w:lang w:val="eu-ES" w:eastAsia="es-ES"/>
        </w:rPr>
        <w:t>Bideoak</w:t>
      </w:r>
      <w:r w:rsidR="00CB3E18" w:rsidRPr="00963CC4">
        <w:rPr>
          <w:rFonts w:ascii="EHUSerif" w:hAnsi="EHUSerif"/>
          <w:bCs/>
          <w:iCs/>
          <w:lang w:val="eu-ES" w:eastAsia="es-ES"/>
        </w:rPr>
        <w:t xml:space="preserve"> xede komertzialik ez duen ed</w:t>
      </w:r>
      <w:r w:rsidRPr="00963CC4">
        <w:rPr>
          <w:rFonts w:ascii="EHUSerif" w:hAnsi="EHUSerif"/>
          <w:bCs/>
          <w:iCs/>
          <w:lang w:val="eu-ES" w:eastAsia="es-ES"/>
        </w:rPr>
        <w:t xml:space="preserve">ozein ustiapen modalitatetan erabili ahal izango dira, </w:t>
      </w:r>
      <w:r w:rsidR="00CB3E18" w:rsidRPr="00963CC4">
        <w:rPr>
          <w:rFonts w:ascii="EHUSerif" w:hAnsi="EHUSerif"/>
          <w:bCs/>
          <w:iCs/>
          <w:lang w:val="eu-ES" w:eastAsia="es-ES"/>
        </w:rPr>
        <w:t xml:space="preserve">eta lagapenaren unean ezagun den edozein bitarteko </w:t>
      </w:r>
      <w:r w:rsidRPr="00963CC4">
        <w:rPr>
          <w:rFonts w:ascii="EHUSerif" w:hAnsi="EHUSerif"/>
          <w:bCs/>
          <w:iCs/>
          <w:lang w:val="eu-ES" w:eastAsia="es-ES"/>
        </w:rPr>
        <w:t>teknikotan</w:t>
      </w:r>
      <w:r w:rsidR="00CB3E18" w:rsidRPr="00963CC4">
        <w:rPr>
          <w:rFonts w:ascii="EHUSerif" w:hAnsi="EHUSerif"/>
          <w:bCs/>
          <w:iCs/>
          <w:lang w:val="eu-ES" w:eastAsia="es-ES"/>
        </w:rPr>
        <w:t xml:space="preserve">, mundu osoan eta </w:t>
      </w:r>
      <w:r w:rsidR="00082251">
        <w:rPr>
          <w:rFonts w:ascii="EHUSerif" w:hAnsi="EHUSerif"/>
          <w:bCs/>
          <w:iCs/>
          <w:lang w:val="eu-ES" w:eastAsia="es-ES"/>
        </w:rPr>
        <w:t>denbora mugarik gabe</w:t>
      </w:r>
      <w:r w:rsidR="00CB3E18" w:rsidRPr="00963CC4">
        <w:rPr>
          <w:rFonts w:ascii="EHUSerif" w:hAnsi="EHUSerif"/>
          <w:bCs/>
          <w:iCs/>
          <w:lang w:val="eu-ES" w:eastAsia="es-ES"/>
        </w:rPr>
        <w:t>.</w:t>
      </w:r>
    </w:p>
    <w:p w:rsidR="00520509" w:rsidRPr="001B0919" w:rsidRDefault="00CB3E18" w:rsidP="00CB3E18">
      <w:pPr>
        <w:jc w:val="both"/>
        <w:rPr>
          <w:rFonts w:ascii="EHUSerif" w:hAnsi="EHUSerif"/>
          <w:bCs/>
          <w:iCs/>
          <w:lang w:val="es-ES" w:eastAsia="es-ES"/>
        </w:rPr>
      </w:pPr>
      <w:r w:rsidRPr="00CB3E18">
        <w:rPr>
          <w:rFonts w:ascii="EHUSerif" w:hAnsi="EHUSerif"/>
          <w:bCs/>
          <w:iCs/>
          <w:lang w:val="eu-ES" w:eastAsia="es-ES"/>
        </w:rPr>
        <w:t xml:space="preserve">Sinatzaileek, datuak lagatzeko agiri hau sinatuz, adierazten dute bideoan agertzen diren pertsona guztien baimena dutela haien irudia eta ahotsa grabatzeko eta lehiaketaren helburuekin bat datorren difusioa egiteko, eta, beraz, jakitun dira difusio horrek ez duela legez kanpo </w:t>
      </w:r>
      <w:r w:rsidRPr="000A38B4">
        <w:rPr>
          <w:rFonts w:ascii="EHUSerif" w:hAnsi="EHUSerif"/>
          <w:bCs/>
          <w:iCs/>
          <w:lang w:val="eu-ES" w:eastAsia="es-ES"/>
        </w:rPr>
        <w:t>urratzen</w:t>
      </w:r>
      <w:r w:rsidRPr="00CB3E18">
        <w:rPr>
          <w:rFonts w:ascii="EHUSerif" w:hAnsi="EHUSerif"/>
          <w:bCs/>
          <w:iCs/>
          <w:lang w:val="eu-ES" w:eastAsia="es-ES"/>
        </w:rPr>
        <w:t xml:space="preserve"> pertsona horien intimitatea, bat eginez ohorerako, norberaren eta familiaren intimitaterako eta norberaren irudirako eskubidearen babes zibilari buruzko maiatzaren 5eko 1/1982 Lege Organikoarekin.</w:t>
      </w:r>
      <w:r w:rsidR="00841023" w:rsidRPr="00CB3E18">
        <w:rPr>
          <w:rFonts w:ascii="EHUSerif" w:hAnsi="EHUSerif"/>
          <w:bCs/>
          <w:iCs/>
          <w:lang w:val="es-ES" w:eastAsia="es-ES"/>
        </w:rPr>
        <w:t xml:space="preserve"> </w:t>
      </w:r>
    </w:p>
    <w:p w:rsidR="00520509" w:rsidRPr="00CB3E18" w:rsidRDefault="00CB3E18" w:rsidP="00CB3E18">
      <w:pPr>
        <w:jc w:val="both"/>
        <w:rPr>
          <w:rFonts w:ascii="EHUSerif" w:hAnsi="EHUSerif"/>
          <w:bCs/>
          <w:iCs/>
          <w:lang w:val="es-ES" w:eastAsia="es-ES"/>
        </w:rPr>
      </w:pPr>
      <w:r w:rsidRPr="00CB3E18">
        <w:rPr>
          <w:rFonts w:ascii="EHUSerif" w:hAnsi="EHUSerif"/>
          <w:bCs/>
          <w:iCs/>
          <w:lang w:val="eu-ES" w:eastAsia="es-ES"/>
        </w:rPr>
        <w:t>Difusioa</w:t>
      </w:r>
    </w:p>
    <w:p w:rsidR="00520509" w:rsidRPr="00CB3E18" w:rsidRDefault="00CB3E18" w:rsidP="00CB3E18">
      <w:pPr>
        <w:jc w:val="both"/>
        <w:rPr>
          <w:rFonts w:ascii="EHUSerif" w:hAnsi="EHUSerif"/>
          <w:bCs/>
          <w:iCs/>
          <w:lang w:val="es-ES" w:eastAsia="es-ES"/>
        </w:rPr>
      </w:pPr>
      <w:r w:rsidRPr="00CB3E18">
        <w:rPr>
          <w:rFonts w:ascii="EHUSerif" w:hAnsi="EHUSerif"/>
          <w:bCs/>
          <w:iCs/>
          <w:lang w:val="eu-ES" w:eastAsia="es-ES"/>
        </w:rPr>
        <w:t>Erakunde antolatzaileek eskubidea dute parte hartzen duten bideoak banatzeko, interes komertzialik gabe eta egokitzat jotzen den edozein modalitate eta formatutan, betiere helburu hezigarria badu</w:t>
      </w:r>
      <w:r w:rsidR="00305CF5">
        <w:rPr>
          <w:rFonts w:ascii="EHUSerif" w:hAnsi="EHUSerif"/>
          <w:bCs/>
          <w:iCs/>
          <w:lang w:val="eu-ES" w:eastAsia="es-ES"/>
        </w:rPr>
        <w:t>te</w:t>
      </w:r>
      <w:r w:rsidRPr="00CB3E18">
        <w:rPr>
          <w:rFonts w:ascii="EHUSerif" w:hAnsi="EHUSerif"/>
          <w:bCs/>
          <w:iCs/>
          <w:lang w:val="eu-ES" w:eastAsia="es-ES"/>
        </w:rPr>
        <w:t>.</w:t>
      </w:r>
      <w:r w:rsidR="00520509" w:rsidRPr="00CB3E18">
        <w:rPr>
          <w:rFonts w:ascii="EHUSerif" w:hAnsi="EHUSerif"/>
          <w:bCs/>
          <w:iCs/>
          <w:lang w:val="es-ES" w:eastAsia="es-ES"/>
        </w:rPr>
        <w:t xml:space="preserve"> </w:t>
      </w:r>
      <w:r w:rsidRPr="00CB3E18">
        <w:rPr>
          <w:rFonts w:ascii="EHUSerif" w:hAnsi="EHUSerif"/>
          <w:bCs/>
          <w:iCs/>
          <w:lang w:val="eu-ES" w:eastAsia="es-ES"/>
        </w:rPr>
        <w:t xml:space="preserve">Era berean, bideoaren </w:t>
      </w:r>
      <w:r w:rsidR="000A38B4">
        <w:rPr>
          <w:rFonts w:ascii="EHUSerif" w:hAnsi="EHUSerif"/>
          <w:bCs/>
          <w:iCs/>
          <w:lang w:val="eu-ES" w:eastAsia="es-ES"/>
        </w:rPr>
        <w:t>zatiak</w:t>
      </w:r>
      <w:r w:rsidRPr="00CB3E18">
        <w:rPr>
          <w:rFonts w:ascii="EHUSerif" w:hAnsi="EHUSerif"/>
          <w:bCs/>
          <w:iCs/>
          <w:lang w:val="eu-ES" w:eastAsia="es-ES"/>
        </w:rPr>
        <w:t xml:space="preserve"> erabili ahal izango dira hedabideetan eta difusio euskarrietan, denbora mugarik gabe; kasu horretan, egileak adieraziko dira beti.</w:t>
      </w:r>
    </w:p>
    <w:p w:rsidR="00520509" w:rsidRPr="001B0919" w:rsidRDefault="00520509" w:rsidP="00520509">
      <w:pPr>
        <w:rPr>
          <w:rFonts w:ascii="EHUSerif" w:hAnsi="EHUSerif"/>
          <w:bCs/>
          <w:iCs/>
          <w:lang w:val="es-ES" w:eastAsia="es-ES"/>
        </w:rPr>
      </w:pPr>
    </w:p>
    <w:p w:rsidR="00520509" w:rsidRPr="001B0919" w:rsidRDefault="00520509" w:rsidP="00520509">
      <w:pPr>
        <w:autoSpaceDE w:val="0"/>
        <w:autoSpaceDN w:val="0"/>
        <w:adjustRightInd w:val="0"/>
        <w:rPr>
          <w:rFonts w:ascii="EHUSerif" w:hAnsi="EHUSerif"/>
          <w:bCs/>
          <w:iCs/>
          <w:lang w:val="es-ES" w:eastAsia="es-ES"/>
        </w:rPr>
      </w:pPr>
    </w:p>
    <w:p w:rsidR="00627160" w:rsidRPr="001B0919" w:rsidRDefault="00627160" w:rsidP="00520509">
      <w:pPr>
        <w:rPr>
          <w:rFonts w:ascii="EHUSerif" w:hAnsi="EHUSerif"/>
          <w:bCs/>
          <w:iCs/>
          <w:lang w:val="es-ES" w:eastAsia="es-ES"/>
        </w:rPr>
      </w:pPr>
    </w:p>
    <w:p w:rsidR="00627160" w:rsidRPr="001B0919" w:rsidRDefault="00627160" w:rsidP="00520509">
      <w:pPr>
        <w:rPr>
          <w:rFonts w:ascii="EHUSerif" w:hAnsi="EHUSerif"/>
          <w:bCs/>
          <w:iCs/>
          <w:lang w:val="es-ES" w:eastAsia="es-ES"/>
        </w:rPr>
      </w:pPr>
    </w:p>
    <w:p w:rsidR="00627160" w:rsidRPr="001B0919" w:rsidRDefault="00627160" w:rsidP="00520509">
      <w:pPr>
        <w:rPr>
          <w:rFonts w:ascii="EHUSerif" w:hAnsi="EHUSerif"/>
          <w:bCs/>
          <w:iCs/>
          <w:lang w:val="es-ES" w:eastAsia="es-ES"/>
        </w:rPr>
      </w:pPr>
    </w:p>
    <w:p w:rsidR="00627160" w:rsidRPr="001B0919" w:rsidRDefault="00627160" w:rsidP="00520509">
      <w:pPr>
        <w:rPr>
          <w:rFonts w:ascii="EHUSerif" w:hAnsi="EHUSerif"/>
          <w:bCs/>
          <w:iCs/>
          <w:lang w:val="es-ES" w:eastAsia="es-ES"/>
        </w:rPr>
      </w:pPr>
    </w:p>
    <w:p w:rsidR="00520509" w:rsidRPr="001B0919" w:rsidRDefault="00520509" w:rsidP="00520509">
      <w:pPr>
        <w:rPr>
          <w:rFonts w:ascii="EHUSerif" w:hAnsi="EHUSerif"/>
          <w:bCs/>
          <w:iCs/>
          <w:lang w:val="es-ES" w:eastAsia="es-ES"/>
        </w:rPr>
      </w:pPr>
    </w:p>
    <w:p w:rsidR="00560E70" w:rsidRPr="00CB3E18" w:rsidRDefault="00CB3E18" w:rsidP="00CB3E18">
      <w:pPr>
        <w:rPr>
          <w:rFonts w:ascii="EHUSerif" w:hAnsi="EHUSerif"/>
          <w:lang w:val="es-ES"/>
        </w:rPr>
      </w:pPr>
      <w:r w:rsidRPr="00CB3E18">
        <w:rPr>
          <w:rFonts w:ascii="EHUSerif" w:hAnsi="EHUSerif"/>
          <w:lang w:val="eu-ES"/>
        </w:rPr>
        <w:t>Sinaduren lekua</w:t>
      </w:r>
    </w:p>
    <w:p w:rsidR="00520509" w:rsidRPr="00CB3E18" w:rsidRDefault="00CB3E18" w:rsidP="00CB3E18">
      <w:pPr>
        <w:rPr>
          <w:rFonts w:ascii="EHUSerif" w:hAnsi="EHUSerif"/>
          <w:lang w:val="es-ES"/>
        </w:rPr>
      </w:pPr>
      <w:r w:rsidRPr="00CB3E18">
        <w:rPr>
          <w:rFonts w:ascii="EHUSerif" w:hAnsi="EHUSerif"/>
          <w:lang w:val="eu-ES"/>
        </w:rPr>
        <w:t>Sinaduren eguna</w:t>
      </w:r>
    </w:p>
    <w:p w:rsidR="00520509" w:rsidRPr="001B0919" w:rsidRDefault="00520509" w:rsidP="00520509">
      <w:pPr>
        <w:rPr>
          <w:rFonts w:ascii="EHUSerif" w:hAnsi="EHUSerif"/>
          <w:lang w:val="es-ES"/>
        </w:rPr>
      </w:pPr>
    </w:p>
    <w:p w:rsidR="00560E70" w:rsidRPr="00CB3E18" w:rsidRDefault="00CB3E18" w:rsidP="00CB3E18">
      <w:pPr>
        <w:rPr>
          <w:rFonts w:ascii="EHUSerif" w:hAnsi="EHUSerif"/>
          <w:lang w:val="es-ES"/>
        </w:rPr>
      </w:pPr>
      <w:r w:rsidRPr="00CB3E18">
        <w:rPr>
          <w:rFonts w:ascii="EHUSerif" w:hAnsi="EHUSerif"/>
          <w:lang w:val="eu-ES"/>
        </w:rPr>
        <w:t>Sinadurak</w:t>
      </w:r>
    </w:p>
    <w:p w:rsidR="00560E70" w:rsidRPr="00CB3E18" w:rsidRDefault="00CB3E18" w:rsidP="00CB3E18">
      <w:pPr>
        <w:rPr>
          <w:rFonts w:ascii="EHUSerif" w:hAnsi="EHUSerif"/>
          <w:lang w:val="es-ES"/>
        </w:rPr>
      </w:pPr>
      <w:r w:rsidRPr="00CB3E18">
        <w:rPr>
          <w:rFonts w:ascii="EHUSerif" w:hAnsi="EHUSerif"/>
          <w:lang w:val="eu-ES"/>
        </w:rPr>
        <w:t>(bideoaren egile guztiek sinatu behar dute datuak lagatzeko agiri hau)</w:t>
      </w:r>
    </w:p>
    <w:p w:rsidR="00560E70" w:rsidRPr="00CB3E18" w:rsidRDefault="00CB3E18" w:rsidP="00CB3E18">
      <w:pPr>
        <w:rPr>
          <w:rFonts w:ascii="EHUSerif" w:hAnsi="EHUSerif"/>
          <w:lang w:val="es-ES"/>
        </w:rPr>
      </w:pPr>
      <w:r w:rsidRPr="00CB3E18">
        <w:rPr>
          <w:rFonts w:ascii="EHUSerif" w:hAnsi="EHUSerif"/>
          <w:lang w:val="eu-ES"/>
        </w:rPr>
        <w:t>Izen-abizenak</w:t>
      </w:r>
    </w:p>
    <w:p w:rsidR="00560E70" w:rsidRPr="00CB3E18" w:rsidRDefault="00CB3E18" w:rsidP="00CB3E18">
      <w:pPr>
        <w:rPr>
          <w:rFonts w:ascii="EHUSerif" w:hAnsi="EHUSerif"/>
          <w:b/>
          <w:bCs/>
          <w:iCs/>
          <w:lang w:val="es-ES" w:eastAsia="es-ES"/>
        </w:rPr>
      </w:pPr>
      <w:r w:rsidRPr="00CB3E18">
        <w:rPr>
          <w:rFonts w:ascii="EHUSerif" w:hAnsi="EHUSerif"/>
          <w:lang w:val="eu-ES"/>
        </w:rPr>
        <w:t>IFZ</w:t>
      </w:r>
    </w:p>
    <w:p w:rsidR="00F4098A" w:rsidRPr="001B0919" w:rsidRDefault="00F4098A">
      <w:pPr>
        <w:rPr>
          <w:rFonts w:ascii="EHUSerif" w:hAnsi="EHUSerif"/>
          <w:color w:val="2E74B5" w:themeColor="accent1" w:themeShade="BF"/>
          <w:lang w:val="es-ES"/>
        </w:rPr>
      </w:pPr>
    </w:p>
    <w:sectPr w:rsidR="00F4098A" w:rsidRPr="001B0919" w:rsidSect="00E826C9">
      <w:headerReference w:type="even" r:id="rId7"/>
      <w:headerReference w:type="default" r:id="rId8"/>
      <w:footerReference w:type="even" r:id="rId9"/>
      <w:footerReference w:type="default" r:id="rId10"/>
      <w:headerReference w:type="first" r:id="rId11"/>
      <w:footerReference w:type="first" r:id="rId12"/>
      <w:pgSz w:w="11906" w:h="16838"/>
      <w:pgMar w:top="1985" w:right="141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BAF" w:rsidRDefault="00C10BAF" w:rsidP="00E826C9">
      <w:pPr>
        <w:spacing w:after="0" w:line="240" w:lineRule="auto"/>
      </w:pPr>
      <w:r>
        <w:separator/>
      </w:r>
    </w:p>
  </w:endnote>
  <w:endnote w:type="continuationSeparator" w:id="0">
    <w:p w:rsidR="00C10BAF" w:rsidRDefault="00C10BAF" w:rsidP="00E82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HUSerif">
    <w:altName w:val="Calibri"/>
    <w:panose1 w:val="02000505060000020004"/>
    <w:charset w:val="FF"/>
    <w:family w:val="modern"/>
    <w:notTrueType/>
    <w:pitch w:val="variable"/>
    <w:sig w:usb0="800000A7" w:usb1="40000042" w:usb2="00000000" w:usb3="00000000" w:csb0="00000001" w:csb1="00000000"/>
  </w:font>
  <w:font w:name="Museo Sans 300">
    <w:altName w:val="Times New Roman"/>
    <w:charset w:val="00"/>
    <w:family w:val="auto"/>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A1E" w:rsidRDefault="001C5A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160" w:rsidRDefault="001C5A1E">
    <w:pPr>
      <w:pStyle w:val="Piedepgina"/>
    </w:pPr>
    <w:r>
      <w:rPr>
        <w:lang w:val="eu-ES" w:eastAsia="es-ES"/>
      </w:rPr>
      <w:pict>
        <v:shapetype id="_x0000_t202" coordsize="21600,21600" o:spt="202" path="m,l,21600r21600,l21600,xe">
          <v:stroke joinstyle="miter"/>
          <v:path gradientshapeok="t" o:connecttype="rect"/>
        </v:shapetype>
        <v:shape id="Cuadro de texto 2" o:spid="_x0000_s4097" type="#_x0000_t202" style="position:absolute;margin-left:137.95pt;margin-top:-22.8pt;width:117pt;height: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" stroked="f">
          <v:textbox>
            <w:txbxContent>
              <w:p w:rsidR="00627160" w:rsidRDefault="00627160">
                <w:r>
                  <w:rPr>
                    <w:noProof/>
                    <w:lang w:val="es-ES" w:eastAsia="es-ES"/>
                  </w:rPr>
                  <w:drawing>
                    <wp:inline distT="0" distB="0" distL="0" distR="0">
                      <wp:extent cx="1438275" cy="5548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adebike (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8056" cy="558671"/>
                              </a:xfrm>
                              <a:prstGeom prst="rect">
                                <a:avLst/>
                              </a:prstGeom>
                            </pic:spPr>
                          </pic:pic>
                        </a:graphicData>
                      </a:graphic>
                    </wp:inline>
                  </w:drawing>
                </w:r>
              </w:p>
            </w:txbxContent>
          </v:textbox>
          <w10:wrap type="square" anchorx="margin"/>
        </v:shape>
      </w:pict>
    </w:r>
    <w:r w:rsidR="003C5FF7" w:rsidRPr="003C5FF7">
      <w:rPr>
        <w:lang w:val="eu-ES"/>
      </w:rPr>
      <w:t>Laguntzailea</w:t>
    </w:r>
    <w:r w:rsidR="003C5FF7">
      <w:t>:</w:t>
    </w:r>
    <w:r w:rsidR="0062716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A1E" w:rsidRDefault="001C5A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BAF" w:rsidRDefault="00C10BAF" w:rsidP="00E826C9">
      <w:pPr>
        <w:spacing w:after="0" w:line="240" w:lineRule="auto"/>
      </w:pPr>
      <w:r>
        <w:separator/>
      </w:r>
    </w:p>
  </w:footnote>
  <w:footnote w:type="continuationSeparator" w:id="0">
    <w:p w:rsidR="00C10BAF" w:rsidRDefault="00C10BAF" w:rsidP="00E82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A1E" w:rsidRDefault="001C5A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8A2" w:rsidRDefault="001C5A1E" w:rsidP="007748A2">
    <w:pPr>
      <w:pStyle w:val="Encabezado"/>
    </w:pPr>
    <w:bookmarkStart w:id="0" w:name="_GoBack"/>
    <w:bookmarkEnd w:id="0"/>
    <w:r>
      <w:rPr>
        <w:rFonts w:ascii="Museo Sans 300" w:hAnsi="Museo Sans 300"/>
        <w:noProof/>
        <w:lang w:val="es-ES" w:eastAsia="es-ES"/>
      </w:rPr>
      <w:drawing>
        <wp:inline distT="0" distB="0" distL="0" distR="0">
          <wp:extent cx="5848350" cy="704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704850"/>
                  </a:xfrm>
                  <a:prstGeom prst="rect">
                    <a:avLst/>
                  </a:prstGeom>
                  <a:noFill/>
                  <a:ln>
                    <a:noFill/>
                  </a:ln>
                </pic:spPr>
              </pic:pic>
            </a:graphicData>
          </a:graphic>
        </wp:inline>
      </w:drawing>
    </w:r>
  </w:p>
  <w:p w:rsidR="00E826C9" w:rsidRDefault="00E826C9">
    <w:pPr>
      <w:pStyle w:val="Encabezado"/>
    </w:pPr>
  </w:p>
  <w:p w:rsidR="007748A2" w:rsidRDefault="007E0FCF" w:rsidP="007E0FCF">
    <w:pPr>
      <w:pStyle w:val="Encabezado"/>
      <w:ind w:left="6372"/>
    </w:pPr>
    <w:r>
      <w:t xml:space="preserve">                                         </w:t>
    </w:r>
  </w:p>
  <w:p w:rsidR="007748A2" w:rsidRDefault="007748A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A1E" w:rsidRDefault="001C5A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661AE"/>
    <w:multiLevelType w:val="hybridMultilevel"/>
    <w:tmpl w:val="1A4C1BB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5199108E"/>
    <w:multiLevelType w:val="hybridMultilevel"/>
    <w:tmpl w:val="E82209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6C165E2D"/>
    <w:multiLevelType w:val="hybridMultilevel"/>
    <w:tmpl w:val="62D4CE5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A1DC0"/>
    <w:rsid w:val="00054ECA"/>
    <w:rsid w:val="000806DF"/>
    <w:rsid w:val="00082251"/>
    <w:rsid w:val="000A38B4"/>
    <w:rsid w:val="000D42A8"/>
    <w:rsid w:val="00102005"/>
    <w:rsid w:val="0011736A"/>
    <w:rsid w:val="001A1DC0"/>
    <w:rsid w:val="001A43D8"/>
    <w:rsid w:val="001B0919"/>
    <w:rsid w:val="001C5A1E"/>
    <w:rsid w:val="00203D08"/>
    <w:rsid w:val="00226007"/>
    <w:rsid w:val="0023004A"/>
    <w:rsid w:val="002303C4"/>
    <w:rsid w:val="002648C4"/>
    <w:rsid w:val="00295876"/>
    <w:rsid w:val="002A0BF9"/>
    <w:rsid w:val="002B0ABD"/>
    <w:rsid w:val="002F38DD"/>
    <w:rsid w:val="00305CF5"/>
    <w:rsid w:val="00311810"/>
    <w:rsid w:val="00317375"/>
    <w:rsid w:val="00336BEF"/>
    <w:rsid w:val="003B5106"/>
    <w:rsid w:val="003C5FF7"/>
    <w:rsid w:val="003E4AEE"/>
    <w:rsid w:val="00414ADF"/>
    <w:rsid w:val="0041759B"/>
    <w:rsid w:val="00424809"/>
    <w:rsid w:val="00461A34"/>
    <w:rsid w:val="004C2963"/>
    <w:rsid w:val="004C7999"/>
    <w:rsid w:val="00501F40"/>
    <w:rsid w:val="00520509"/>
    <w:rsid w:val="00522A09"/>
    <w:rsid w:val="00560E70"/>
    <w:rsid w:val="005669C5"/>
    <w:rsid w:val="005B21BB"/>
    <w:rsid w:val="005B7C5A"/>
    <w:rsid w:val="005E76A0"/>
    <w:rsid w:val="00627160"/>
    <w:rsid w:val="0064686C"/>
    <w:rsid w:val="006566F5"/>
    <w:rsid w:val="00656ACE"/>
    <w:rsid w:val="007039AD"/>
    <w:rsid w:val="0071456E"/>
    <w:rsid w:val="007748A2"/>
    <w:rsid w:val="007E0FCF"/>
    <w:rsid w:val="00802E7B"/>
    <w:rsid w:val="00810CD8"/>
    <w:rsid w:val="0081294F"/>
    <w:rsid w:val="00814825"/>
    <w:rsid w:val="00837190"/>
    <w:rsid w:val="00841023"/>
    <w:rsid w:val="00846754"/>
    <w:rsid w:val="00865794"/>
    <w:rsid w:val="00895697"/>
    <w:rsid w:val="008E0EF7"/>
    <w:rsid w:val="008F14CB"/>
    <w:rsid w:val="00924D29"/>
    <w:rsid w:val="00962D5B"/>
    <w:rsid w:val="00963CC4"/>
    <w:rsid w:val="00970820"/>
    <w:rsid w:val="0097710F"/>
    <w:rsid w:val="009A099B"/>
    <w:rsid w:val="009A66C5"/>
    <w:rsid w:val="009C6AEF"/>
    <w:rsid w:val="009F1DE6"/>
    <w:rsid w:val="00B379E0"/>
    <w:rsid w:val="00C10BAF"/>
    <w:rsid w:val="00C517AF"/>
    <w:rsid w:val="00C82ED7"/>
    <w:rsid w:val="00C930C2"/>
    <w:rsid w:val="00CB3E18"/>
    <w:rsid w:val="00CF6977"/>
    <w:rsid w:val="00D045F9"/>
    <w:rsid w:val="00D0642C"/>
    <w:rsid w:val="00DE5C92"/>
    <w:rsid w:val="00E0451C"/>
    <w:rsid w:val="00E26E9F"/>
    <w:rsid w:val="00E826C9"/>
    <w:rsid w:val="00E917E0"/>
    <w:rsid w:val="00E92858"/>
    <w:rsid w:val="00EB6B3F"/>
    <w:rsid w:val="00F15EE0"/>
    <w:rsid w:val="00F4098A"/>
    <w:rsid w:val="00FA5CDA"/>
    <w:rsid w:val="00FA6DF4"/>
  </w:rsids>
  <m:mathPr>
    <m:mathFont m:val="Cambria Math"/>
    <m:brkBin m:val="before"/>
    <m:brkBinSub m:val="--"/>
    <m:smallFrac m:val="0"/>
    <m:dispDef/>
    <m:lMargin m:val="0"/>
    <m:rMargin m:val="0"/>
    <m:defJc m:val="centerGroup"/>
    <m:wrapIndent m:val="1440"/>
    <m:intLim m:val="subSup"/>
    <m:naryLim m:val="undOvr"/>
  </m:mathPr>
  <w:themeFontLang w:val="ca-E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FA328603-0E9E-4683-B91C-C9D119C8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0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26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26C9"/>
  </w:style>
  <w:style w:type="paragraph" w:styleId="Piedepgina">
    <w:name w:val="footer"/>
    <w:basedOn w:val="Normal"/>
    <w:link w:val="PiedepginaCar"/>
    <w:uiPriority w:val="99"/>
    <w:unhideWhenUsed/>
    <w:rsid w:val="00E826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26C9"/>
  </w:style>
  <w:style w:type="character" w:styleId="Hipervnculo">
    <w:name w:val="Hyperlink"/>
    <w:basedOn w:val="Fuentedeprrafopredeter"/>
    <w:uiPriority w:val="99"/>
    <w:unhideWhenUsed/>
    <w:rsid w:val="00054ECA"/>
    <w:rPr>
      <w:color w:val="0563C1" w:themeColor="hyperlink"/>
      <w:u w:val="single"/>
    </w:rPr>
  </w:style>
  <w:style w:type="character" w:styleId="Hipervnculovisitado">
    <w:name w:val="FollowedHyperlink"/>
    <w:basedOn w:val="Fuentedeprrafopredeter"/>
    <w:uiPriority w:val="99"/>
    <w:semiHidden/>
    <w:unhideWhenUsed/>
    <w:rsid w:val="00054ECA"/>
    <w:rPr>
      <w:color w:val="954F72" w:themeColor="followedHyperlink"/>
      <w:u w:val="single"/>
    </w:rPr>
  </w:style>
  <w:style w:type="paragraph" w:styleId="Prrafodelista">
    <w:name w:val="List Paragraph"/>
    <w:basedOn w:val="Normal"/>
    <w:uiPriority w:val="34"/>
    <w:qFormat/>
    <w:rsid w:val="008E0EF7"/>
    <w:pPr>
      <w:ind w:left="720"/>
      <w:contextualSpacing/>
    </w:pPr>
  </w:style>
  <w:style w:type="table" w:styleId="Tablaconcuadrcula">
    <w:name w:val="Table Grid"/>
    <w:basedOn w:val="Tablanormal"/>
    <w:uiPriority w:val="59"/>
    <w:rsid w:val="00520509"/>
    <w:pPr>
      <w:spacing w:after="0" w:line="240" w:lineRule="auto"/>
    </w:pPr>
    <w:rPr>
      <w:rFonts w:ascii="Arial Black" w:eastAsia="Times New Roman" w:hAnsi="Arial Black"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09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0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UAB</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Requena Valiente</dc:creator>
  <cp:keywords/>
  <dc:description/>
  <cp:lastModifiedBy>PALOMA SANCHEZ</cp:lastModifiedBy>
  <cp:revision>4</cp:revision>
  <dcterms:created xsi:type="dcterms:W3CDTF">2018-07-27T13:06:00Z</dcterms:created>
  <dcterms:modified xsi:type="dcterms:W3CDTF">2018-08-10T09:59:00Z</dcterms:modified>
</cp:coreProperties>
</file>