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65" w:tblpY="-94"/>
        <w:tblOverlap w:val="never"/>
        <w:tblW w:w="910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43"/>
        <w:gridCol w:w="67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44" w:hRule="atLeast"/>
        </w:trPr>
        <w:tc>
          <w:tcPr>
            <w:tcW w:w="2343" w:type="dxa"/>
            <w:vAlign w:val="center"/>
          </w:tcPr>
          <w:p>
            <w:pPr>
              <w:pStyle w:val="8"/>
              <w:tabs>
                <w:tab w:val="clear" w:pos="8504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8"/>
              <w:tabs>
                <w:tab w:val="clear" w:pos="8504"/>
              </w:tabs>
              <w:spacing w:before="120" w:after="120" w:line="240" w:lineRule="auto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353060</wp:posOffset>
                  </wp:positionH>
                  <wp:positionV relativeFrom="margin">
                    <wp:posOffset>-13335</wp:posOffset>
                  </wp:positionV>
                  <wp:extent cx="5398135" cy="4566285"/>
                  <wp:effectExtent l="0" t="0" r="12065" b="5715"/>
                  <wp:wrapNone/>
                  <wp:docPr id="3" name="WordPictureWatermark21046814" descr="sello_med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PictureWatermark21046814" descr="sello_med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35" cy="456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s-ES"/>
              </w:rPr>
              <w:t xml:space="preserve"> VII.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s-ES"/>
              </w:rPr>
              <w:t>. ERANSKINAK</w:t>
            </w:r>
            <w:bookmarkStart w:id="0" w:name="_GoBack"/>
            <w:bookmarkEnd w:id="0"/>
          </w:p>
        </w:tc>
        <w:tc>
          <w:tcPr>
            <w:tcW w:w="6759" w:type="dxa"/>
            <w:vAlign w:val="center"/>
          </w:tcPr>
          <w:p>
            <w:pPr>
              <w:pStyle w:val="8"/>
              <w:tabs>
                <w:tab w:val="clear" w:pos="850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Praktikei dagokienez ikaslearen konpromisoa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s-ES"/>
              </w:rPr>
              <w:t xml:space="preserve"> eta asistentzia</w:t>
            </w:r>
          </w:p>
        </w:tc>
      </w:tr>
    </w:tbl>
    <w:p>
      <w:pPr>
        <w:spacing w:before="24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GENERALES</w:t>
      </w:r>
    </w:p>
    <w:tbl>
      <w:tblPr>
        <w:tblStyle w:val="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u-ES"/>
              </w:rPr>
              <w:t>Praktikak kokatzen diren titulua</w:t>
            </w:r>
          </w:p>
        </w:tc>
        <w:tc>
          <w:tcPr>
            <w:tcW w:w="4678" w:type="dxa"/>
            <w:shd w:val="clear" w:color="auto" w:fill="BFBFBF"/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u-ES"/>
              </w:rPr>
              <w:t>UPV/EHUren Gizarte Langintzako Gradua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u-ES"/>
              </w:rPr>
              <w:t>Ikaslearen izen-deiturak</w:t>
            </w:r>
          </w:p>
        </w:tc>
        <w:tc>
          <w:tcPr>
            <w:tcW w:w="4678" w:type="dxa"/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u-ES"/>
              </w:rPr>
              <w:t>Irakasle-tutorearen izen-deiturak</w:t>
            </w:r>
          </w:p>
        </w:tc>
        <w:tc>
          <w:tcPr>
            <w:tcW w:w="4678" w:type="dxa"/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u-ES"/>
              </w:rPr>
              <w:t>Profesional-tutorearen izen-deiturak</w:t>
            </w:r>
          </w:p>
        </w:tc>
        <w:tc>
          <w:tcPr>
            <w:tcW w:w="4678" w:type="dxa"/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u-ES"/>
              </w:rPr>
              <w:t>Gizarte-erakundea edo -instituzioa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u-ES"/>
              </w:rPr>
              <w:t>Kanpo-praktikak egin diren Erakundearen zerbitzu edo zentroa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u-ES"/>
              </w:rPr>
              <w:t>Ikasturtea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u-ES"/>
              </w:rPr>
              <w:t>Praktikak kokatzen diren titulua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 w:ascii="Arial" w:hAnsi="Arial" w:cs="Arial"/>
                <w:sz w:val="19"/>
                <w:szCs w:val="19"/>
                <w:lang w:val="es-ES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es-ES"/>
              </w:rPr>
              <w:t>Praktika-gunean egonaldia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eastAsia="Times New Roman" w:cs="Arial"/>
          <w:b/>
          <w:bCs/>
          <w:sz w:val="18"/>
          <w:szCs w:val="18"/>
          <w:lang w:val="es-ES"/>
        </w:rPr>
      </w:pPr>
    </w:p>
    <w:p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u-ES"/>
        </w:rPr>
      </w:pPr>
    </w:p>
    <w:p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u-ES"/>
        </w:rPr>
      </w:pPr>
      <w:r>
        <w:rPr>
          <w:rFonts w:ascii="Arial" w:hAnsi="Arial" w:cs="Arial"/>
          <w:sz w:val="18"/>
          <w:szCs w:val="18"/>
          <w:lang w:val="eu-ES"/>
        </w:rPr>
        <w:t xml:space="preserve">................................................................... jaun/andreak, ......................................... NAN zenbakidunak eta UPV/EHUko Lan Harreman eta Gizarte Langintzako ikasleak, </w:t>
      </w:r>
    </w:p>
    <w:p>
      <w:pPr>
        <w:spacing w:line="240" w:lineRule="auto"/>
        <w:ind w:right="-427"/>
        <w:jc w:val="both"/>
        <w:rPr>
          <w:rFonts w:ascii="Arial" w:hAnsi="Arial" w:cs="Arial"/>
          <w:sz w:val="18"/>
          <w:szCs w:val="18"/>
          <w:lang w:val="eu-ES"/>
        </w:rPr>
      </w:pPr>
    </w:p>
    <w:p>
      <w:pPr>
        <w:spacing w:before="120" w:line="240" w:lineRule="auto"/>
        <w:ind w:right="-425"/>
        <w:jc w:val="center"/>
        <w:outlineLvl w:val="0"/>
        <w:rPr>
          <w:rFonts w:ascii="Arial" w:hAnsi="Arial" w:cs="Arial"/>
          <w:b/>
          <w:sz w:val="18"/>
          <w:szCs w:val="18"/>
          <w:lang w:val="eu-ES"/>
        </w:rPr>
      </w:pPr>
      <w:r>
        <w:rPr>
          <w:rFonts w:ascii="Arial" w:hAnsi="Arial" w:cs="Arial"/>
          <w:b/>
          <w:sz w:val="18"/>
          <w:szCs w:val="18"/>
          <w:lang w:val="eu-ES"/>
        </w:rPr>
        <w:t>ADIERAZI DU</w:t>
      </w:r>
    </w:p>
    <w:p>
      <w:pPr>
        <w:numPr>
          <w:ilvl w:val="0"/>
          <w:numId w:val="1"/>
        </w:numPr>
        <w:tabs>
          <w:tab w:val="left" w:pos="284"/>
          <w:tab w:val="clear" w:pos="720"/>
        </w:tabs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Ezagutzen ditu UPV/EHUren eta datu orokorren atalean aipatutako Erakunde laguntzailearen arteko Hezkuntza Lankidetzarako Hitzarmenak graduko kanpo-praktika akademiko kurrikularra egiteko ezarritako baldintzak, berari eragiten dioten alderdi guztietan.</w:t>
      </w:r>
    </w:p>
    <w:p>
      <w:pPr>
        <w:numPr>
          <w:ilvl w:val="0"/>
          <w:numId w:val="1"/>
        </w:numPr>
        <w:tabs>
          <w:tab w:val="left" w:pos="284"/>
          <w:tab w:val="clear" w:pos="720"/>
        </w:tabs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Ezagutzen du kanpo-praktikei aplikagarri zaien araudia, berari eragiten dion alderdi guztietan.</w:t>
      </w:r>
    </w:p>
    <w:p>
      <w:pPr>
        <w:numPr>
          <w:ilvl w:val="0"/>
          <w:numId w:val="1"/>
        </w:numPr>
        <w:tabs>
          <w:tab w:val="left" w:pos="284"/>
          <w:tab w:val="clear" w:pos="720"/>
        </w:tabs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Konpromisoa hartzen du aipatutako hitzarmenak eta aplikagarria den araudiak ezarritako eginkizunak betetzeko.</w:t>
      </w:r>
    </w:p>
    <w:p>
      <w:pPr>
        <w:numPr>
          <w:ilvl w:val="0"/>
          <w:numId w:val="1"/>
        </w:numPr>
        <w:tabs>
          <w:tab w:val="left" w:pos="284"/>
          <w:tab w:val="clear" w:pos="720"/>
        </w:tabs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Ezagutzen eta onartzen ditu Fakultateak eta Erakunde Laguntzaileak sinatutako prestakuntza-proiektuaren baldintzak.</w:t>
      </w:r>
    </w:p>
    <w:p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Baimena ematen die UPV/EHUri eta Erakunde Laguntzaileari, erakunde horiek bere datuak eman eta erabil ditzaten, Hezkuntza Lankidetzako hitzarmenaren ondorioetarako.</w:t>
      </w:r>
    </w:p>
    <w:p>
      <w:pPr>
        <w:spacing w:line="240" w:lineRule="auto"/>
        <w:ind w:left="720"/>
        <w:outlineLvl w:val="0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Konfidentzialtasunari eutsiko dio, arreta berezia jarrita praktikak egiten dituen instituzio/erakundeari eta biztanleriari buruzko informazioan.</w:t>
      </w:r>
    </w:p>
    <w:p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  <w:lang w:val="eu-ES"/>
        </w:rPr>
      </w:pPr>
    </w:p>
    <w:p>
      <w:pPr>
        <w:spacing w:line="240" w:lineRule="auto"/>
        <w:ind w:left="720"/>
        <w:outlineLvl w:val="0"/>
        <w:rPr>
          <w:rFonts w:ascii="Arial" w:hAnsi="Arial" w:cs="Arial"/>
          <w:sz w:val="18"/>
          <w:szCs w:val="18"/>
        </w:rPr>
      </w:pPr>
    </w:p>
    <w:p>
      <w:pPr>
        <w:spacing w:line="240" w:lineRule="auto"/>
        <w:jc w:val="both"/>
        <w:rPr>
          <w:rFonts w:ascii="Arial" w:hAnsi="Arial" w:eastAsia="Times New Roman" w:cs="Arial"/>
          <w:bCs/>
          <w:sz w:val="18"/>
          <w:szCs w:val="18"/>
          <w:lang w:val="eu-ES"/>
        </w:rPr>
      </w:pPr>
      <w:r>
        <w:rPr>
          <w:rFonts w:ascii="Arial" w:hAnsi="Arial" w:eastAsia="Times New Roman" w:cs="Arial"/>
          <w:b/>
          <w:bCs/>
          <w:sz w:val="18"/>
          <w:szCs w:val="18"/>
          <w:lang w:val="eu-ES"/>
        </w:rPr>
        <w:t>ASTEKO ORDUTEGIA</w:t>
      </w:r>
      <w:r>
        <w:rPr>
          <w:rStyle w:val="4"/>
          <w:rFonts w:ascii="Arial" w:hAnsi="Arial" w:eastAsia="Times New Roman" w:cs="Arial"/>
          <w:bCs/>
          <w:sz w:val="18"/>
          <w:szCs w:val="18"/>
          <w:lang w:val="eu-ES"/>
        </w:rPr>
        <w:footnoteReference w:id="0"/>
      </w:r>
    </w:p>
    <w:tbl>
      <w:tblPr>
        <w:tblStyle w:val="3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5"/>
        <w:gridCol w:w="1276"/>
        <w:gridCol w:w="1275"/>
        <w:gridCol w:w="1276"/>
        <w:gridCol w:w="1134"/>
        <w:gridCol w:w="113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5" w:type="dxa"/>
        </w:trPr>
        <w:tc>
          <w:tcPr>
            <w:tcW w:w="1135" w:type="dxa"/>
            <w:tcBorders>
              <w:top w:val="nil"/>
              <w:left w:val="nil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E0E0E0"/>
          </w:tcPr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  <w:r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  <w:t>ASTELEHENA</w:t>
            </w:r>
          </w:p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275" w:type="dxa"/>
            <w:shd w:val="clear" w:color="auto" w:fill="E0E0E0"/>
          </w:tcPr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  <w:r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  <w:t>ASTEARTEA</w:t>
            </w:r>
          </w:p>
        </w:tc>
        <w:tc>
          <w:tcPr>
            <w:tcW w:w="1276" w:type="dxa"/>
            <w:shd w:val="clear" w:color="auto" w:fill="E0E0E0"/>
          </w:tcPr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  <w:r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  <w:t>ASTEAZKENA</w:t>
            </w:r>
          </w:p>
        </w:tc>
        <w:tc>
          <w:tcPr>
            <w:tcW w:w="1134" w:type="dxa"/>
            <w:shd w:val="clear" w:color="auto" w:fill="E0E0E0"/>
          </w:tcPr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  <w:r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  <w:t>OSTEGUNA</w:t>
            </w:r>
          </w:p>
        </w:tc>
        <w:tc>
          <w:tcPr>
            <w:tcW w:w="1134" w:type="dxa"/>
            <w:shd w:val="clear" w:color="auto" w:fill="E0E0E0"/>
          </w:tcPr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  <w:r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  <w:t>OSTIRALA</w:t>
            </w:r>
          </w:p>
        </w:tc>
        <w:tc>
          <w:tcPr>
            <w:tcW w:w="1276" w:type="dxa"/>
            <w:shd w:val="clear" w:color="auto" w:fill="E0E0E0"/>
          </w:tcPr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  <w:r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  <w:t>LARUNBATA</w:t>
            </w:r>
          </w:p>
        </w:tc>
        <w:tc>
          <w:tcPr>
            <w:tcW w:w="992" w:type="dxa"/>
            <w:shd w:val="clear" w:color="auto" w:fill="E0E0E0"/>
          </w:tcPr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spacing w:line="240" w:lineRule="auto"/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  <w:r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  <w:t>IGANDEA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shd w:val="clear" w:color="auto" w:fill="E0E0E0"/>
          </w:tcPr>
          <w:p>
            <w:pPr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  <w:r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  <w:t>GOIZEKO</w:t>
            </w:r>
          </w:p>
          <w:p>
            <w:pPr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  <w:r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  <w:t>ORDUTEGIA</w:t>
            </w:r>
          </w:p>
          <w:p>
            <w:pPr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134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134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gridSpan w:val="2"/>
            <w:shd w:val="clear" w:color="auto" w:fill="E0E0E0"/>
          </w:tcPr>
          <w:p>
            <w:pPr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  <w:r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  <w:t>ARRATSALDEKO</w:t>
            </w:r>
          </w:p>
          <w:p>
            <w:pPr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  <w:r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  <w:t>ORDUTEGIA</w:t>
            </w:r>
          </w:p>
          <w:p>
            <w:pPr>
              <w:jc w:val="center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134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134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Arial" w:hAnsi="Arial" w:eastAsia="Times New Roman" w:cs="Arial"/>
                <w:bCs/>
                <w:sz w:val="15"/>
                <w:szCs w:val="15"/>
                <w:lang w:val="eu-ES"/>
              </w:rPr>
            </w:pPr>
          </w:p>
        </w:tc>
      </w:tr>
    </w:tbl>
    <w:p>
      <w:pPr>
        <w:ind w:right="1123"/>
        <w:jc w:val="both"/>
        <w:rPr>
          <w:rFonts w:ascii="Arial" w:hAnsi="Arial" w:eastAsia="Times New Roman" w:cs="Arial"/>
          <w:bCs/>
          <w:sz w:val="20"/>
          <w:lang w:val="eu-ES"/>
        </w:rPr>
      </w:pPr>
    </w:p>
    <w:p>
      <w:pPr>
        <w:jc w:val="center"/>
        <w:rPr>
          <w:rFonts w:hint="default" w:ascii="EHUSans" w:hAnsi="EHUSans"/>
          <w:lang w:val="es-ES"/>
        </w:rPr>
      </w:pPr>
      <w:r>
        <w:rPr>
          <w:rFonts w:hint="default" w:ascii="Arial" w:hAnsi="Arial" w:cs="Arial"/>
          <w:sz w:val="22"/>
          <w:szCs w:val="22"/>
          <w:lang w:val="es-ES"/>
        </w:rPr>
        <w:t>Ikaslearen sinadura:</w:t>
      </w:r>
    </w:p>
    <w:p>
      <w:pPr>
        <w:rPr>
          <w:rFonts w:ascii="EHUSans" w:hAnsi="EHUSans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0"/>
          <w:lang w:val="eu-ES"/>
        </w:rPr>
        <w:t xml:space="preserve">....................................(e)n, .......(e)ko ...................ren ...................(e)(a)n </w:t>
      </w:r>
    </w:p>
    <w:p>
      <w:pPr>
        <w:spacing w:line="480" w:lineRule="auto"/>
        <w:ind w:right="1124"/>
        <w:jc w:val="center"/>
        <w:rPr>
          <w:rFonts w:ascii="Arial" w:hAnsi="Arial" w:eastAsia="Times New Roman" w:cs="Arial"/>
          <w:bCs/>
          <w:sz w:val="15"/>
          <w:szCs w:val="15"/>
          <w:lang w:val="es-ES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26" w:right="1701" w:bottom="170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EHUSans">
    <w:panose1 w:val="02000503050000020004"/>
    <w:charset w:val="00"/>
    <w:family w:val="modern"/>
    <w:pitch w:val="default"/>
    <w:sig w:usb0="800000A7" w:usb1="40000042" w:usb2="00000000" w:usb3="00000000" w:csb0="00000000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tbl>
    <w:tblPr>
      <w:tblStyle w:val="11"/>
      <w:tblpPr w:leftFromText="141" w:rightFromText="141" w:vertAnchor="text" w:horzAnchor="margin" w:tblpXSpec="center" w:tblpY="12290"/>
      <w:tblOverlap w:val="never"/>
      <w:tblW w:w="874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340" w:type="dxa"/>
        <w:right w:w="108" w:type="dxa"/>
      </w:tblCellMar>
    </w:tblPr>
    <w:tblGrid>
      <w:gridCol w:w="2689"/>
      <w:gridCol w:w="2690"/>
      <w:gridCol w:w="4932"/>
      <w:gridCol w:w="493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340" w:type="dxa"/>
          <w:right w:w="108" w:type="dxa"/>
        </w:tblCellMar>
      </w:tblPrEx>
      <w:trPr>
        <w:trHeight w:val="1151" w:hRule="atLeast"/>
      </w:trPr>
      <w:tc>
        <w:tcPr>
          <w:tcW w:w="882" w:type="pct"/>
          <w:vAlign w:val="center"/>
        </w:tcPr>
        <w:p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82" w:type="pct"/>
        </w:tcPr>
        <w:p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617" w:type="pct"/>
        </w:tcPr>
        <w:p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  <w:tc>
        <w:tcPr>
          <w:tcW w:w="1617" w:type="pct"/>
        </w:tcPr>
        <w:p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6"/>
        <w:spacing w:before="120"/>
        <w:ind w:left="-567" w:right="-427"/>
        <w:jc w:val="both"/>
        <w:rPr>
          <w:rFonts w:ascii="Arial" w:hAnsi="Arial" w:cs="Arial"/>
          <w:sz w:val="14"/>
          <w:szCs w:val="14"/>
          <w:lang w:val="eu-ES"/>
        </w:rPr>
      </w:pPr>
      <w:r>
        <w:rPr>
          <w:rStyle w:val="4"/>
          <w:rFonts w:ascii="Arial" w:hAnsi="Arial" w:cs="Arial"/>
          <w:sz w:val="14"/>
          <w:szCs w:val="14"/>
          <w:lang w:val="eu-ES"/>
        </w:rPr>
        <w:footnoteRef/>
      </w:r>
      <w:r>
        <w:rPr>
          <w:rFonts w:ascii="Arial" w:hAnsi="Arial" w:cs="Arial"/>
          <w:sz w:val="14"/>
          <w:szCs w:val="14"/>
          <w:lang w:val="eu-ES"/>
        </w:rPr>
        <w:t xml:space="preserve">  Ikasleak 320 ordu igaro behar ditu guztira, praktika-gunean. Horrek esanahi nahi du astean batez beste 15 ordu igaro behar dituela, 3 edo 4 egunetan banatuta.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11165" w:type="dxa"/>
      <w:tblInd w:w="-159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586"/>
      <w:gridCol w:w="557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582" w:type="dxa"/>
        </w:tcPr>
        <w:p>
          <w:pPr>
            <w:pStyle w:val="8"/>
            <w:ind w:left="600"/>
          </w:pPr>
          <w:r>
            <w:rPr>
              <w:lang w:eastAsia="es-ES"/>
            </w:rPr>
            <w:drawing>
              <wp:inline distT="0" distB="0" distL="0" distR="0">
                <wp:extent cx="3007360" cy="603250"/>
                <wp:effectExtent l="19050" t="0" r="2237" b="0"/>
                <wp:docPr id="1" name="Imagen 8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661" cy="60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>
            <w:rPr>
              <w:rFonts w:ascii="Arial" w:hAnsi="Arial" w:cs="Arial"/>
              <w:color w:val="7F7F7F" w:themeColor="background1" w:themeShade="80"/>
              <w:sz w:val="16"/>
              <w:szCs w:val="16"/>
              <w:lang w:val="pt-BR"/>
            </w:rPr>
            <w:t>TRABAJO SOCIAL</w:t>
          </w:r>
        </w:p>
        <w:p>
          <w:pPr>
            <w:jc w:val="right"/>
          </w:pPr>
          <w:r>
            <w:rPr>
              <w:rFonts w:ascii="Arial" w:hAnsi="Arial" w:cs="Arial"/>
              <w:sz w:val="16"/>
              <w:szCs w:val="16"/>
              <w:lang w:val="pt-BR"/>
            </w:rPr>
            <w:t>Arabako Campusa/</w:t>
          </w:r>
          <w:r>
            <w:rPr>
              <w:rFonts w:ascii="Arial" w:hAnsi="Arial" w:cs="Arial"/>
              <w:color w:val="7F7F7F" w:themeColor="background1" w:themeShade="80"/>
              <w:sz w:val="16"/>
              <w:szCs w:val="16"/>
              <w:lang w:val="pt-BR"/>
            </w:rPr>
            <w:t>Campus de Álava</w:t>
          </w:r>
        </w:p>
      </w:tc>
    </w:tr>
  </w:tbl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620E2"/>
    <w:multiLevelType w:val="multilevel"/>
    <w:tmpl w:val="0BA620E2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94"/>
    <w:rsid w:val="00083A54"/>
    <w:rsid w:val="000F28BF"/>
    <w:rsid w:val="00102EA4"/>
    <w:rsid w:val="003B341D"/>
    <w:rsid w:val="00446A1B"/>
    <w:rsid w:val="00464FFD"/>
    <w:rsid w:val="004C2BD6"/>
    <w:rsid w:val="00517981"/>
    <w:rsid w:val="00541A79"/>
    <w:rsid w:val="005520B8"/>
    <w:rsid w:val="00725EEF"/>
    <w:rsid w:val="00746976"/>
    <w:rsid w:val="0078527C"/>
    <w:rsid w:val="00792A1D"/>
    <w:rsid w:val="007C4904"/>
    <w:rsid w:val="00854E0F"/>
    <w:rsid w:val="00886C9A"/>
    <w:rsid w:val="008A0586"/>
    <w:rsid w:val="008F69AE"/>
    <w:rsid w:val="00915EF8"/>
    <w:rsid w:val="00A95794"/>
    <w:rsid w:val="00B44FCC"/>
    <w:rsid w:val="00BE7A34"/>
    <w:rsid w:val="00C277E2"/>
    <w:rsid w:val="00C55FAE"/>
    <w:rsid w:val="00C9262D"/>
    <w:rsid w:val="00D03554"/>
    <w:rsid w:val="00DC3351"/>
    <w:rsid w:val="104B1D7A"/>
    <w:rsid w:val="196E7C21"/>
    <w:rsid w:val="1FCB262F"/>
    <w:rsid w:val="24901FAA"/>
    <w:rsid w:val="39B84254"/>
    <w:rsid w:val="5D5177E6"/>
    <w:rsid w:val="708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" w:hAnsi="Times" w:eastAsia="Times" w:cs="Times New Roman"/>
      <w:sz w:val="24"/>
      <w:szCs w:val="20"/>
      <w:lang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qFormat/>
    <w:uiPriority w:val="0"/>
    <w:rPr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footnote text"/>
    <w:basedOn w:val="1"/>
    <w:link w:val="15"/>
    <w:semiHidden/>
    <w:qFormat/>
    <w:uiPriority w:val="99"/>
    <w:rPr>
      <w:rFonts w:ascii="Times New Roman" w:hAnsi="Times New Roman" w:eastAsia="Times New Roman"/>
      <w:snapToGrid w:val="0"/>
      <w:sz w:val="20"/>
      <w:lang w:val="es-ES"/>
    </w:rPr>
  </w:style>
  <w:style w:type="paragraph" w:styleId="7">
    <w:name w:val="Balloon Text"/>
    <w:basedOn w:val="1"/>
    <w:link w:val="13"/>
    <w:semiHidden/>
    <w:unhideWhenUsed/>
    <w:uiPriority w:val="99"/>
    <w:rPr>
      <w:rFonts w:ascii="Tahoma" w:hAnsi="Tahoma" w:cs="Tahoma" w:eastAsiaTheme="minorHAnsi"/>
      <w:sz w:val="16"/>
      <w:szCs w:val="16"/>
      <w:lang w:val="es-ES" w:eastAsia="en-US"/>
    </w:rPr>
  </w:style>
  <w:style w:type="paragraph" w:styleId="8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val="es-ES" w:eastAsia="en-US"/>
    </w:r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val="es-ES" w:eastAsia="en-US"/>
    </w:rPr>
  </w:style>
  <w:style w:type="paragraph" w:styleId="10">
    <w:name w:val="Body Text"/>
    <w:basedOn w:val="1"/>
    <w:link w:val="16"/>
    <w:qFormat/>
    <w:uiPriority w:val="0"/>
    <w:pPr>
      <w:spacing w:after="120"/>
    </w:pPr>
  </w:style>
  <w:style w:type="table" w:styleId="11">
    <w:name w:val="Table Grid"/>
    <w:basedOn w:val="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Encabezado Car"/>
    <w:basedOn w:val="2"/>
    <w:link w:val="8"/>
    <w:qFormat/>
    <w:uiPriority w:val="99"/>
  </w:style>
  <w:style w:type="character" w:customStyle="1" w:styleId="13">
    <w:name w:val="Texto de globo C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Pie de página Car"/>
    <w:basedOn w:val="2"/>
    <w:link w:val="9"/>
    <w:qFormat/>
    <w:uiPriority w:val="99"/>
  </w:style>
  <w:style w:type="character" w:customStyle="1" w:styleId="15">
    <w:name w:val="Texto nota pie Car"/>
    <w:basedOn w:val="2"/>
    <w:link w:val="6"/>
    <w:semiHidden/>
    <w:qFormat/>
    <w:uiPriority w:val="99"/>
    <w:rPr>
      <w:rFonts w:ascii="Times New Roman" w:hAnsi="Times New Roman" w:eastAsia="Times New Roman" w:cs="Times New Roman"/>
      <w:snapToGrid w:val="0"/>
      <w:sz w:val="20"/>
      <w:szCs w:val="20"/>
      <w:lang w:eastAsia="es-ES"/>
    </w:rPr>
  </w:style>
  <w:style w:type="character" w:customStyle="1" w:styleId="16">
    <w:name w:val="Texto independiente Car"/>
    <w:basedOn w:val="2"/>
    <w:link w:val="10"/>
    <w:qFormat/>
    <w:uiPriority w:val="0"/>
    <w:rPr>
      <w:rFonts w:ascii="Times" w:hAnsi="Times" w:eastAsia="Times" w:cs="Times New Roman"/>
      <w:sz w:val="24"/>
      <w:szCs w:val="20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1361</Characters>
  <Lines>11</Lines>
  <Paragraphs>3</Paragraphs>
  <TotalTime>1</TotalTime>
  <ScaleCrop>false</ScaleCrop>
  <LinksUpToDate>false</LinksUpToDate>
  <CharactersWithSpaces>1605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2016-09-30T07:35:00Z</dcterms:created>
  <dc:creator>VgTic</dc:creator>
  <cp:lastModifiedBy>vcparvim</cp:lastModifiedBy>
  <cp:lastPrinted>2016-09-30T11:28:00Z</cp:lastPrinted>
  <dcterms:modified xsi:type="dcterms:W3CDTF">2022-09-27T07:55:04Z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8DDFBE40205E4010B8E6561954261D43</vt:lpwstr>
  </property>
</Properties>
</file>