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87" w:rsidRPr="00FD5480" w:rsidRDefault="00BA66D0" w:rsidP="00FD54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Style w:val="nfasis"/>
          <w:rFonts w:ascii="Arial" w:hAnsi="Arial" w:cs="Arial"/>
          <w:i w:val="0"/>
          <w:color w:val="000000" w:themeColor="text1"/>
          <w:szCs w:val="28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Cs w:val="28"/>
        </w:rPr>
        <w:t xml:space="preserve">Solicitud para </w:t>
      </w:r>
      <w:r>
        <w:rPr>
          <w:rStyle w:val="nfasis"/>
          <w:rFonts w:ascii="Arial" w:hAnsi="Arial" w:cs="Arial"/>
          <w:i w:val="0"/>
          <w:color w:val="000000" w:themeColor="text1"/>
          <w:szCs w:val="28"/>
        </w:rPr>
        <w:t>participar en el aula CAF</w:t>
      </w:r>
    </w:p>
    <w:p w:rsidR="00244D87" w:rsidRDefault="00244D87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DB1CE4" w:rsidRPr="009B28B0" w:rsidRDefault="00DB1CE4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DNI:</w:t>
      </w:r>
    </w:p>
    <w:p w:rsidR="00DB1CE4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Apellidos</w:t>
      </w:r>
      <w:r w:rsidR="00DB1CE4" w:rsidRPr="0085577A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C418FD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85577A">
        <w:rPr>
          <w:rStyle w:val="nfasis"/>
          <w:rFonts w:ascii="Arial" w:hAnsi="Arial" w:cs="Arial"/>
          <w:b/>
          <w:i w:val="0"/>
          <w:sz w:val="24"/>
          <w:szCs w:val="24"/>
        </w:rPr>
        <w:t>Nombre</w:t>
      </w:r>
      <w:r w:rsidR="00DB1CE4" w:rsidRPr="0085577A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3A4168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Teléfono</w:t>
      </w:r>
      <w:r w:rsidR="003A4168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3A4168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Correo electrónico</w:t>
      </w:r>
      <w:r w:rsidR="003A4168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8B4C8B" w:rsidRPr="009B28B0" w:rsidRDefault="00BA66D0" w:rsidP="00DB1CE4">
      <w:pPr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</w:rPr>
        <w:t>Titulación y curso</w:t>
      </w:r>
      <w:r w:rsidR="008B4C8B">
        <w:rPr>
          <w:rStyle w:val="nfasis"/>
          <w:rFonts w:ascii="Arial" w:hAnsi="Arial" w:cs="Arial"/>
          <w:b/>
          <w:i w:val="0"/>
          <w:sz w:val="24"/>
          <w:szCs w:val="24"/>
        </w:rPr>
        <w:t>:</w:t>
      </w:r>
    </w:p>
    <w:p w:rsidR="00244D87" w:rsidRDefault="00244D87" w:rsidP="00244D87">
      <w:pPr>
        <w:rPr>
          <w:rStyle w:val="nfasis"/>
          <w:rFonts w:ascii="Arial" w:hAnsi="Arial" w:cs="Arial"/>
          <w:b/>
          <w:i w:val="0"/>
          <w:color w:val="FF0000"/>
          <w:sz w:val="24"/>
          <w:szCs w:val="24"/>
        </w:rPr>
      </w:pPr>
    </w:p>
    <w:p w:rsidR="00244D87" w:rsidRDefault="00244D87" w:rsidP="00244D87">
      <w:pPr>
        <w:rPr>
          <w:rStyle w:val="nfasis"/>
          <w:rFonts w:ascii="Arial" w:hAnsi="Arial" w:cs="Arial"/>
          <w:b/>
          <w:i w:val="0"/>
          <w:color w:val="FF0000"/>
          <w:sz w:val="24"/>
          <w:szCs w:val="24"/>
        </w:rPr>
      </w:pPr>
    </w:p>
    <w:p w:rsidR="00244D87" w:rsidRPr="00F072D5" w:rsidRDefault="00BA66D0" w:rsidP="0085577A">
      <w:pPr>
        <w:rPr>
          <w:rStyle w:val="nfasis"/>
          <w:rFonts w:ascii="Arial" w:hAnsi="Arial" w:cs="Arial"/>
          <w:i w:val="0"/>
          <w:color w:val="000000" w:themeColor="text1"/>
          <w:sz w:val="16"/>
          <w:szCs w:val="16"/>
        </w:rPr>
      </w:pPr>
      <w:r w:rsidRPr="00F072D5"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 xml:space="preserve">Selecciona y ordena por prioridad </w:t>
      </w:r>
      <w:r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>hasta 2 proyectos</w:t>
      </w:r>
      <w:r w:rsidR="00DA5981" w:rsidRPr="00F072D5">
        <w:rPr>
          <w:rStyle w:val="nfasis"/>
          <w:rFonts w:ascii="Arial" w:hAnsi="Arial" w:cs="Arial"/>
          <w:b/>
          <w:i w:val="0"/>
          <w:color w:val="000000" w:themeColor="text1"/>
          <w:sz w:val="24"/>
          <w:szCs w:val="24"/>
        </w:rPr>
        <w:t xml:space="preserve"> </w:t>
      </w:r>
    </w:p>
    <w:p w:rsidR="00244D87" w:rsidRPr="00F072D5" w:rsidRDefault="00244D87" w:rsidP="0085577A">
      <w:pPr>
        <w:rPr>
          <w:rStyle w:val="nfasis"/>
          <w:rFonts w:ascii="Arial" w:hAnsi="Arial" w:cs="Arial"/>
          <w:i w:val="0"/>
          <w:color w:val="000000" w:themeColor="text1"/>
          <w:sz w:val="16"/>
          <w:szCs w:val="16"/>
        </w:rPr>
      </w:pPr>
    </w:p>
    <w:p w:rsidR="00EB47FC" w:rsidRPr="00F072D5" w:rsidRDefault="0085577A" w:rsidP="0085577A">
      <w:pPr>
        <w:rPr>
          <w:rStyle w:val="nfasis"/>
          <w:rFonts w:ascii="Arial" w:hAnsi="Arial" w:cs="Arial"/>
          <w:i w:val="0"/>
          <w:color w:val="000000" w:themeColor="text1"/>
          <w:sz w:val="20"/>
        </w:rPr>
      </w:pP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  <w:r w:rsidRPr="00F072D5">
        <w:rPr>
          <w:rStyle w:val="nfasis"/>
          <w:rFonts w:ascii="Arial" w:hAnsi="Arial" w:cs="Arial"/>
          <w:i w:val="0"/>
          <w:color w:val="000000" w:themeColor="text1"/>
          <w:sz w:val="20"/>
        </w:rPr>
        <w:tab/>
      </w:r>
    </w:p>
    <w:tbl>
      <w:tblPr>
        <w:tblStyle w:val="Tablaconcuadrcula"/>
        <w:tblW w:w="10615" w:type="dxa"/>
        <w:tblLook w:val="04A0" w:firstRow="1" w:lastRow="0" w:firstColumn="1" w:lastColumn="0" w:noHBand="0" w:noVBand="1"/>
      </w:tblPr>
      <w:tblGrid>
        <w:gridCol w:w="8376"/>
        <w:gridCol w:w="2239"/>
      </w:tblGrid>
      <w:tr w:rsidR="00F072D5" w:rsidRPr="00F072D5" w:rsidTr="005A7059">
        <w:trPr>
          <w:trHeight w:val="306"/>
        </w:trPr>
        <w:tc>
          <w:tcPr>
            <w:tcW w:w="8376" w:type="dxa"/>
          </w:tcPr>
          <w:p w:rsidR="00EB47FC" w:rsidRPr="00F072D5" w:rsidRDefault="00BA66D0" w:rsidP="00244D87">
            <w:pP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</w:pPr>
            <w: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>Proyecto</w:t>
            </w:r>
            <w:r w:rsidR="00DA5981" w:rsidRPr="00F072D5"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239" w:type="dxa"/>
          </w:tcPr>
          <w:p w:rsidR="00EB47FC" w:rsidRPr="00F072D5" w:rsidRDefault="00BA66D0" w:rsidP="00BA66D0">
            <w:pP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</w:pPr>
            <w:r w:rsidRPr="00F072D5"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 xml:space="preserve">Orden de </w:t>
            </w:r>
            <w:r>
              <w:rPr>
                <w:rStyle w:val="nfasis"/>
                <w:rFonts w:ascii="Arial" w:hAnsi="Arial" w:cs="Arial"/>
                <w:b/>
                <w:i w:val="0"/>
                <w:color w:val="000000" w:themeColor="text1"/>
                <w:sz w:val="20"/>
              </w:rPr>
              <w:t>prioridad</w:t>
            </w:r>
          </w:p>
        </w:tc>
      </w:tr>
      <w:tr w:rsidR="00A72554" w:rsidRPr="00D07B28" w:rsidTr="005A7059">
        <w:tc>
          <w:tcPr>
            <w:tcW w:w="8376" w:type="dxa"/>
          </w:tcPr>
          <w:p w:rsidR="00A72554" w:rsidRPr="005A7059" w:rsidRDefault="005A7059" w:rsidP="005A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TFM: </w:t>
            </w:r>
            <w:r w:rsidRPr="005A7059">
              <w:rPr>
                <w:rFonts w:ascii="Times New Roman" w:hAnsi="Times New Roman"/>
                <w:b/>
                <w:sz w:val="24"/>
                <w:szCs w:val="24"/>
              </w:rPr>
              <w:t xml:space="preserve">Análisis de las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capacidades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handover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 WiFi</w:t>
            </w:r>
            <w:r w:rsidRPr="005A70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7059">
              <w:rPr>
                <w:rFonts w:ascii="Times New Roman" w:hAnsi="Times New Roman"/>
                <w:b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7059">
              <w:rPr>
                <w:rFonts w:ascii="Times New Roman" w:hAnsi="Times New Roman"/>
                <w:b/>
                <w:sz w:val="24"/>
                <w:szCs w:val="24"/>
              </w:rPr>
              <w:t>entorno ferroviario</w:t>
            </w:r>
          </w:p>
        </w:tc>
        <w:tc>
          <w:tcPr>
            <w:tcW w:w="2239" w:type="dxa"/>
          </w:tcPr>
          <w:p w:rsidR="00A72554" w:rsidRPr="005A7059" w:rsidRDefault="00A72554" w:rsidP="00A72554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5A7059" w:rsidRDefault="005A7059" w:rsidP="00672140">
            <w:pPr>
              <w:rPr>
                <w:sz w:val="24"/>
                <w:szCs w:val="24"/>
              </w:rPr>
            </w:pPr>
            <w:r w:rsidRPr="005A7059">
              <w:rPr>
                <w:rFonts w:ascii="Times New Roman" w:hAnsi="Times New Roman"/>
                <w:b/>
                <w:bCs/>
                <w:sz w:val="24"/>
                <w:szCs w:val="24"/>
              </w:rPr>
              <w:t>TFM: Definición metodología para gestión de ciclo de vida de Proyecto Integral mediante herramienta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ERM</w:t>
            </w:r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F072D5" w:rsidTr="005A7059">
        <w:tc>
          <w:tcPr>
            <w:tcW w:w="8376" w:type="dxa"/>
          </w:tcPr>
          <w:p w:rsidR="00AA3079" w:rsidRPr="00D07B28" w:rsidRDefault="005A7059" w:rsidP="006721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059">
              <w:rPr>
                <w:rFonts w:ascii="Times New Roman" w:hAnsi="Times New Roman"/>
                <w:b/>
                <w:bCs/>
                <w:sz w:val="24"/>
                <w:szCs w:val="24"/>
              </w:rPr>
              <w:t>TFM: Definición de flujos de trabajo integración</w:t>
            </w:r>
          </w:p>
        </w:tc>
        <w:tc>
          <w:tcPr>
            <w:tcW w:w="2239" w:type="dxa"/>
          </w:tcPr>
          <w:p w:rsidR="00AA3079" w:rsidRPr="00F072D5" w:rsidRDefault="00AA3079" w:rsidP="00AA3079">
            <w:pPr>
              <w:rPr>
                <w:rStyle w:val="nfasis"/>
                <w:rFonts w:ascii="Arial" w:hAnsi="Arial" w:cs="Arial"/>
                <w:i w:val="0"/>
                <w:color w:val="000000" w:themeColor="text1"/>
                <w:sz w:val="20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D07B28" w:rsidRDefault="005A7059" w:rsidP="00AA3079">
            <w:pPr>
              <w:rPr>
                <w:sz w:val="24"/>
                <w:szCs w:val="24"/>
                <w:lang w:val="en-US"/>
              </w:rPr>
            </w:pPr>
            <w:r w:rsidRPr="005A70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TFM: Development and Optimization of Models for Power Flow Simulation in High-Speed AC Traction Networks</w:t>
            </w:r>
          </w:p>
        </w:tc>
        <w:tc>
          <w:tcPr>
            <w:tcW w:w="2239" w:type="dxa"/>
          </w:tcPr>
          <w:p w:rsidR="00AA3079" w:rsidRPr="00D07B28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5A7059" w:rsidRDefault="005A7059" w:rsidP="00AA3079">
            <w:pPr>
              <w:rPr>
                <w:sz w:val="24"/>
                <w:szCs w:val="24"/>
              </w:rPr>
            </w:pPr>
            <w:r w:rsidRPr="005A7059">
              <w:rPr>
                <w:rFonts w:ascii="Times New Roman" w:hAnsi="Times New Roman"/>
                <w:b/>
                <w:sz w:val="24"/>
                <w:szCs w:val="24"/>
              </w:rPr>
              <w:t>TFM: Definición arquitectura tipo sistema Tranviario</w:t>
            </w:r>
            <w:bookmarkStart w:id="0" w:name="_GoBack"/>
            <w:bookmarkEnd w:id="0"/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5A7059" w:rsidRDefault="005A7059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70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TFM: Predictions of rolling contact fatigue in railway wheels</w:t>
            </w:r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E2166E" w:rsidRDefault="005A7059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216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TFM: IDS for CIP-based train on-board communication bus</w:t>
            </w:r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5A7059" w:rsidTr="005A7059">
        <w:tc>
          <w:tcPr>
            <w:tcW w:w="8376" w:type="dxa"/>
          </w:tcPr>
          <w:p w:rsidR="00AA3079" w:rsidRPr="00E2166E" w:rsidRDefault="00E2166E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216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TFM: On-board video stream manager implementation (OB-VISMA)</w:t>
            </w:r>
          </w:p>
        </w:tc>
        <w:tc>
          <w:tcPr>
            <w:tcW w:w="2239" w:type="dxa"/>
          </w:tcPr>
          <w:p w:rsidR="00AA3079" w:rsidRPr="005A7059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  <w:lang w:val="en-US"/>
              </w:rPr>
            </w:pPr>
          </w:p>
        </w:tc>
      </w:tr>
      <w:tr w:rsidR="00AA3079" w:rsidRPr="00E2166E" w:rsidTr="005A7059">
        <w:tc>
          <w:tcPr>
            <w:tcW w:w="8376" w:type="dxa"/>
          </w:tcPr>
          <w:p w:rsidR="00AA3079" w:rsidRPr="00E2166E" w:rsidRDefault="00E2166E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216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TFM: Arquitectura real-time para plataforma digital</w:t>
            </w:r>
          </w:p>
        </w:tc>
        <w:tc>
          <w:tcPr>
            <w:tcW w:w="2239" w:type="dxa"/>
          </w:tcPr>
          <w:p w:rsidR="00AA3079" w:rsidRPr="00E2166E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</w:rPr>
            </w:pPr>
          </w:p>
        </w:tc>
      </w:tr>
      <w:tr w:rsidR="00AA3079" w:rsidRPr="00E2166E" w:rsidTr="005A7059">
        <w:tc>
          <w:tcPr>
            <w:tcW w:w="8376" w:type="dxa"/>
          </w:tcPr>
          <w:p w:rsidR="00AA3079" w:rsidRPr="00E2166E" w:rsidRDefault="00AA3079" w:rsidP="0067214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39" w:type="dxa"/>
          </w:tcPr>
          <w:p w:rsidR="00AA3079" w:rsidRPr="00E2166E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</w:rPr>
            </w:pPr>
          </w:p>
        </w:tc>
      </w:tr>
      <w:tr w:rsidR="00AA3079" w:rsidRPr="00E2166E" w:rsidTr="005A7059">
        <w:tc>
          <w:tcPr>
            <w:tcW w:w="8376" w:type="dxa"/>
          </w:tcPr>
          <w:p w:rsidR="00AA3079" w:rsidRPr="00E2166E" w:rsidRDefault="00AA3079" w:rsidP="00672140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AA3079" w:rsidRPr="00E2166E" w:rsidRDefault="00AA3079" w:rsidP="00AA3079">
            <w:pPr>
              <w:rPr>
                <w:rStyle w:val="nfasis"/>
                <w:rFonts w:ascii="Arial" w:hAnsi="Arial" w:cs="Arial"/>
                <w:i w:val="0"/>
                <w:sz w:val="20"/>
              </w:rPr>
            </w:pPr>
          </w:p>
        </w:tc>
      </w:tr>
    </w:tbl>
    <w:p w:rsidR="001314FE" w:rsidRPr="00E2166E" w:rsidRDefault="001314FE" w:rsidP="0085577A">
      <w:pPr>
        <w:rPr>
          <w:rStyle w:val="nfasis"/>
          <w:rFonts w:ascii="Arial" w:hAnsi="Arial" w:cs="Arial"/>
          <w:i w:val="0"/>
          <w:sz w:val="20"/>
        </w:rPr>
      </w:pPr>
    </w:p>
    <w:p w:rsidR="00DA5981" w:rsidRPr="00E2166E" w:rsidRDefault="0026760E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  <w:r w:rsidRPr="00E2166E">
        <w:rPr>
          <w:rStyle w:val="nfasis"/>
          <w:rFonts w:ascii="Arial" w:hAnsi="Arial" w:cs="Arial"/>
          <w:b/>
          <w:i w:val="0"/>
          <w:sz w:val="24"/>
          <w:szCs w:val="24"/>
        </w:rPr>
        <w:tab/>
      </w:r>
    </w:p>
    <w:p w:rsidR="00DA5981" w:rsidRPr="00E2166E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DA5981" w:rsidRPr="00E2166E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685F95" w:rsidRDefault="00685F95" w:rsidP="00685F95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sz w:val="24"/>
          <w:szCs w:val="24"/>
        </w:rPr>
        <w:t xml:space="preserve">Adjunta un CV </w:t>
      </w:r>
      <w:r w:rsidR="009D3D66">
        <w:rPr>
          <w:rStyle w:val="nfasis"/>
          <w:rFonts w:ascii="Arial" w:hAnsi="Arial" w:cs="Arial"/>
          <w:b/>
          <w:sz w:val="24"/>
          <w:szCs w:val="24"/>
        </w:rPr>
        <w:t xml:space="preserve">y una copia del expediente académico (basta un pantallazo de GAUR), en sendos </w:t>
      </w:r>
      <w:proofErr w:type="spellStart"/>
      <w:r w:rsidR="009D3D66">
        <w:rPr>
          <w:rStyle w:val="nfasis"/>
          <w:rFonts w:ascii="Arial" w:hAnsi="Arial" w:cs="Arial"/>
          <w:b/>
          <w:sz w:val="24"/>
          <w:szCs w:val="24"/>
        </w:rPr>
        <w:t>pdf</w:t>
      </w:r>
      <w:proofErr w:type="spellEnd"/>
      <w:r w:rsidR="009D3D66">
        <w:rPr>
          <w:rStyle w:val="nfasis"/>
          <w:rFonts w:ascii="Arial" w:hAnsi="Arial" w:cs="Arial"/>
          <w:b/>
          <w:sz w:val="24"/>
          <w:szCs w:val="24"/>
        </w:rPr>
        <w:t>,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y envía los </w:t>
      </w:r>
      <w:r w:rsidR="009D3D66">
        <w:rPr>
          <w:rStyle w:val="nfasis"/>
          <w:rFonts w:ascii="Arial" w:hAnsi="Arial" w:cs="Arial"/>
          <w:b/>
          <w:sz w:val="24"/>
          <w:szCs w:val="24"/>
        </w:rPr>
        <w:t>tres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documentos a </w:t>
      </w:r>
      <w:r w:rsidR="00BA66D0">
        <w:rPr>
          <w:rStyle w:val="nfasis"/>
          <w:rFonts w:ascii="Arial" w:hAnsi="Arial" w:cs="Arial"/>
          <w:b/>
          <w:sz w:val="24"/>
          <w:szCs w:val="24"/>
        </w:rPr>
        <w:t>Jaime Jiménez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</w:t>
      </w:r>
      <w:hyperlink r:id="rId8" w:history="1">
        <w:r w:rsidR="00BA66D0" w:rsidRPr="00180424">
          <w:rPr>
            <w:rStyle w:val="Hipervnculo"/>
            <w:rFonts w:ascii="Arial" w:eastAsiaTheme="majorEastAsia" w:hAnsi="Arial" w:cs="Arial"/>
            <w:b/>
            <w:sz w:val="24"/>
            <w:szCs w:val="24"/>
          </w:rPr>
          <w:t>jaime.jimenez@ehu.eus</w:t>
        </w:r>
      </w:hyperlink>
      <w:r>
        <w:rPr>
          <w:rStyle w:val="nfasis"/>
          <w:rFonts w:ascii="Arial" w:hAnsi="Arial" w:cs="Arial"/>
          <w:b/>
          <w:sz w:val="24"/>
          <w:szCs w:val="24"/>
        </w:rPr>
        <w:t xml:space="preserve"> antes del </w:t>
      </w:r>
      <w:r w:rsidR="00BA66D0">
        <w:rPr>
          <w:rStyle w:val="nfasis"/>
          <w:rFonts w:ascii="Arial" w:hAnsi="Arial" w:cs="Arial"/>
          <w:b/>
          <w:sz w:val="24"/>
          <w:szCs w:val="24"/>
        </w:rPr>
        <w:t>10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de </w:t>
      </w:r>
      <w:r w:rsidR="00BA66D0">
        <w:rPr>
          <w:rStyle w:val="nfasis"/>
          <w:rFonts w:ascii="Arial" w:hAnsi="Arial" w:cs="Arial"/>
          <w:b/>
          <w:sz w:val="24"/>
          <w:szCs w:val="24"/>
        </w:rPr>
        <w:t>febrero</w:t>
      </w:r>
      <w:r>
        <w:rPr>
          <w:rStyle w:val="nfasis"/>
          <w:rFonts w:ascii="Arial" w:hAnsi="Arial" w:cs="Arial"/>
          <w:b/>
          <w:sz w:val="24"/>
          <w:szCs w:val="24"/>
        </w:rPr>
        <w:t xml:space="preserve"> (incluido).</w:t>
      </w:r>
    </w:p>
    <w:p w:rsidR="00244D87" w:rsidRDefault="00244D87" w:rsidP="00DA5981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               </w:t>
      </w:r>
    </w:p>
    <w:p w:rsidR="00244D87" w:rsidRDefault="00244D87" w:rsidP="00DA5981">
      <w:pPr>
        <w:pBdr>
          <w:bottom w:val="single" w:sz="6" w:space="1" w:color="auto"/>
        </w:pBdr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 </w:t>
      </w: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44D87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</w:pPr>
    </w:p>
    <w:p w:rsidR="0026760E" w:rsidRDefault="00244D87" w:rsidP="00244D87">
      <w:pPr>
        <w:pBdr>
          <w:bottom w:val="single" w:sz="6" w:space="1" w:color="auto"/>
        </w:pBdr>
        <w:ind w:firstLine="708"/>
        <w:jc w:val="both"/>
        <w:rPr>
          <w:rStyle w:val="nfasis"/>
          <w:rFonts w:ascii="Arial" w:hAnsi="Arial" w:cs="Arial"/>
          <w:b/>
          <w:i w:val="0"/>
          <w:sz w:val="24"/>
          <w:szCs w:val="24"/>
        </w:rPr>
      </w:pPr>
      <w:r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 xml:space="preserve">                                                                            </w:t>
      </w:r>
      <w:r w:rsidR="00DA5981" w:rsidRPr="00D143C5">
        <w:rPr>
          <w:rStyle w:val="nfasis"/>
          <w:rFonts w:ascii="Arial" w:hAnsi="Arial" w:cs="Arial"/>
          <w:b/>
          <w:i w:val="0"/>
          <w:sz w:val="24"/>
          <w:szCs w:val="24"/>
          <w:lang w:val="eu-ES"/>
        </w:rPr>
        <w:t>Ikaslearen sinadura</w:t>
      </w:r>
      <w:r w:rsidR="00DA5981">
        <w:rPr>
          <w:rStyle w:val="nfasis"/>
          <w:rFonts w:ascii="Arial" w:hAnsi="Arial" w:cs="Arial"/>
          <w:b/>
          <w:i w:val="0"/>
          <w:sz w:val="24"/>
          <w:szCs w:val="24"/>
        </w:rPr>
        <w:t xml:space="preserve"> /</w:t>
      </w:r>
      <w:r w:rsidR="0026760E">
        <w:rPr>
          <w:rStyle w:val="nfasis"/>
          <w:rFonts w:ascii="Arial" w:hAnsi="Arial" w:cs="Arial"/>
          <w:b/>
          <w:i w:val="0"/>
          <w:sz w:val="24"/>
          <w:szCs w:val="24"/>
        </w:rPr>
        <w:t>Firma del alumno</w:t>
      </w:r>
    </w:p>
    <w:p w:rsidR="00DA5981" w:rsidRDefault="00DA5981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p w:rsidR="00244D87" w:rsidRDefault="00244D87" w:rsidP="00DB1CE4">
      <w:pPr>
        <w:pBdr>
          <w:bottom w:val="single" w:sz="6" w:space="1" w:color="auto"/>
        </w:pBdr>
        <w:rPr>
          <w:rStyle w:val="nfasis"/>
          <w:rFonts w:ascii="Arial" w:hAnsi="Arial" w:cs="Arial"/>
          <w:b/>
          <w:i w:val="0"/>
          <w:sz w:val="24"/>
          <w:szCs w:val="24"/>
        </w:rPr>
      </w:pPr>
    </w:p>
    <w:sectPr w:rsidR="00244D87" w:rsidSect="0069624B">
      <w:headerReference w:type="default" r:id="rId9"/>
      <w:pgSz w:w="11906" w:h="16838"/>
      <w:pgMar w:top="720" w:right="566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0AD" w:rsidRDefault="008030AD" w:rsidP="00AB60DF">
      <w:r>
        <w:separator/>
      </w:r>
    </w:p>
  </w:endnote>
  <w:endnote w:type="continuationSeparator" w:id="0">
    <w:p w:rsidR="008030AD" w:rsidRDefault="008030AD" w:rsidP="00AB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0AD" w:rsidRDefault="008030AD" w:rsidP="00AB60DF">
      <w:r>
        <w:separator/>
      </w:r>
    </w:p>
  </w:footnote>
  <w:footnote w:type="continuationSeparator" w:id="0">
    <w:p w:rsidR="008030AD" w:rsidRDefault="008030AD" w:rsidP="00AB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554" w:rsidRDefault="00A72554" w:rsidP="00FD5480">
    <w:pPr>
      <w:pStyle w:val="Encabezado"/>
      <w:jc w:val="both"/>
    </w:pPr>
    <w:r>
      <w:rPr>
        <w:noProof/>
      </w:rPr>
      <w:drawing>
        <wp:inline distT="0" distB="0" distL="0" distR="0">
          <wp:extent cx="1514583" cy="61912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ela Ingenieria_Bizkaia_bilingue_positi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263" cy="623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5480">
      <w:rPr>
        <w:noProof/>
      </w:rPr>
      <w:t xml:space="preserve">                                      </w:t>
    </w:r>
    <w:r w:rsidR="00BA66D0">
      <w:rPr>
        <w:noProof/>
      </w:rPr>
      <w:drawing>
        <wp:inline distT="0" distB="0" distL="0" distR="0">
          <wp:extent cx="1371600" cy="552450"/>
          <wp:effectExtent l="0" t="0" r="0" b="0"/>
          <wp:docPr id="2" name="Imagen 2" descr="LogoC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A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2554" w:rsidRDefault="00A725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4F8"/>
    <w:multiLevelType w:val="hybridMultilevel"/>
    <w:tmpl w:val="105CFC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6FCB"/>
    <w:multiLevelType w:val="hybridMultilevel"/>
    <w:tmpl w:val="5C7A11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2293C"/>
    <w:multiLevelType w:val="hybridMultilevel"/>
    <w:tmpl w:val="2C82D664"/>
    <w:lvl w:ilvl="0" w:tplc="931E5D70">
      <w:start w:val="4"/>
      <w:numFmt w:val="bullet"/>
      <w:lvlText w:val="-"/>
      <w:lvlJc w:val="left"/>
      <w:pPr>
        <w:ind w:left="1773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2E"/>
    <w:rsid w:val="00007AA0"/>
    <w:rsid w:val="0003248B"/>
    <w:rsid w:val="00060031"/>
    <w:rsid w:val="000906B5"/>
    <w:rsid w:val="00092733"/>
    <w:rsid w:val="00095DB9"/>
    <w:rsid w:val="000E6DFF"/>
    <w:rsid w:val="001240FE"/>
    <w:rsid w:val="001314FE"/>
    <w:rsid w:val="00136ECA"/>
    <w:rsid w:val="001519E6"/>
    <w:rsid w:val="00162622"/>
    <w:rsid w:val="00171FB7"/>
    <w:rsid w:val="001803D2"/>
    <w:rsid w:val="001A231E"/>
    <w:rsid w:val="001A261E"/>
    <w:rsid w:val="001A3CEF"/>
    <w:rsid w:val="001A776B"/>
    <w:rsid w:val="001D5A6C"/>
    <w:rsid w:val="001F4F10"/>
    <w:rsid w:val="001F502A"/>
    <w:rsid w:val="001F71A3"/>
    <w:rsid w:val="00217120"/>
    <w:rsid w:val="00244D87"/>
    <w:rsid w:val="0026519A"/>
    <w:rsid w:val="0026760E"/>
    <w:rsid w:val="0027088F"/>
    <w:rsid w:val="002A2D3D"/>
    <w:rsid w:val="002A2E4E"/>
    <w:rsid w:val="002B4568"/>
    <w:rsid w:val="002D76B5"/>
    <w:rsid w:val="002E56E4"/>
    <w:rsid w:val="002E672F"/>
    <w:rsid w:val="0031025B"/>
    <w:rsid w:val="0032160E"/>
    <w:rsid w:val="00333F15"/>
    <w:rsid w:val="00346DDA"/>
    <w:rsid w:val="00355848"/>
    <w:rsid w:val="003620E8"/>
    <w:rsid w:val="003A4168"/>
    <w:rsid w:val="003A6EC8"/>
    <w:rsid w:val="003B78BD"/>
    <w:rsid w:val="003C01C5"/>
    <w:rsid w:val="003C6D1B"/>
    <w:rsid w:val="003E4C49"/>
    <w:rsid w:val="00412834"/>
    <w:rsid w:val="00420464"/>
    <w:rsid w:val="004610CB"/>
    <w:rsid w:val="00472721"/>
    <w:rsid w:val="004737AD"/>
    <w:rsid w:val="00485C2D"/>
    <w:rsid w:val="004A30C4"/>
    <w:rsid w:val="004A4D10"/>
    <w:rsid w:val="004B208C"/>
    <w:rsid w:val="004E51EF"/>
    <w:rsid w:val="004F6516"/>
    <w:rsid w:val="00512A29"/>
    <w:rsid w:val="00526D4C"/>
    <w:rsid w:val="00544429"/>
    <w:rsid w:val="005575E4"/>
    <w:rsid w:val="00572205"/>
    <w:rsid w:val="00580969"/>
    <w:rsid w:val="0058473F"/>
    <w:rsid w:val="00590958"/>
    <w:rsid w:val="005A7059"/>
    <w:rsid w:val="005B2317"/>
    <w:rsid w:val="005D5793"/>
    <w:rsid w:val="005E1FAD"/>
    <w:rsid w:val="005E4093"/>
    <w:rsid w:val="00641675"/>
    <w:rsid w:val="0067180A"/>
    <w:rsid w:val="00672140"/>
    <w:rsid w:val="00685F95"/>
    <w:rsid w:val="00692F92"/>
    <w:rsid w:val="0069624B"/>
    <w:rsid w:val="006A607A"/>
    <w:rsid w:val="006B128C"/>
    <w:rsid w:val="006B26B6"/>
    <w:rsid w:val="006B5A4A"/>
    <w:rsid w:val="00722AE7"/>
    <w:rsid w:val="00733683"/>
    <w:rsid w:val="00742546"/>
    <w:rsid w:val="00743522"/>
    <w:rsid w:val="00753B2F"/>
    <w:rsid w:val="007A5EC9"/>
    <w:rsid w:val="007B5354"/>
    <w:rsid w:val="007C5519"/>
    <w:rsid w:val="007D482A"/>
    <w:rsid w:val="007F2230"/>
    <w:rsid w:val="008030AD"/>
    <w:rsid w:val="00810B92"/>
    <w:rsid w:val="00813F1F"/>
    <w:rsid w:val="00822E59"/>
    <w:rsid w:val="00835690"/>
    <w:rsid w:val="00841592"/>
    <w:rsid w:val="0085577A"/>
    <w:rsid w:val="0087108E"/>
    <w:rsid w:val="00877117"/>
    <w:rsid w:val="008B4C8B"/>
    <w:rsid w:val="008C6C4C"/>
    <w:rsid w:val="00911918"/>
    <w:rsid w:val="00946ABC"/>
    <w:rsid w:val="00970C84"/>
    <w:rsid w:val="00972961"/>
    <w:rsid w:val="009A3DE7"/>
    <w:rsid w:val="009A6513"/>
    <w:rsid w:val="009B28B0"/>
    <w:rsid w:val="009B2F03"/>
    <w:rsid w:val="009D3D66"/>
    <w:rsid w:val="009F2790"/>
    <w:rsid w:val="00A004B8"/>
    <w:rsid w:val="00A043AD"/>
    <w:rsid w:val="00A20EB3"/>
    <w:rsid w:val="00A30F19"/>
    <w:rsid w:val="00A54B43"/>
    <w:rsid w:val="00A57D97"/>
    <w:rsid w:val="00A674D8"/>
    <w:rsid w:val="00A72554"/>
    <w:rsid w:val="00AA3079"/>
    <w:rsid w:val="00AB60DF"/>
    <w:rsid w:val="00AD1E2C"/>
    <w:rsid w:val="00AF1724"/>
    <w:rsid w:val="00B04E7C"/>
    <w:rsid w:val="00B242C9"/>
    <w:rsid w:val="00B26F31"/>
    <w:rsid w:val="00B55BE6"/>
    <w:rsid w:val="00B6179F"/>
    <w:rsid w:val="00BA66D0"/>
    <w:rsid w:val="00BB6EBC"/>
    <w:rsid w:val="00BC67C4"/>
    <w:rsid w:val="00BD2396"/>
    <w:rsid w:val="00BE4F31"/>
    <w:rsid w:val="00BF727C"/>
    <w:rsid w:val="00C12195"/>
    <w:rsid w:val="00C23EF8"/>
    <w:rsid w:val="00C337E7"/>
    <w:rsid w:val="00C418FD"/>
    <w:rsid w:val="00C662C1"/>
    <w:rsid w:val="00C8120F"/>
    <w:rsid w:val="00CB141B"/>
    <w:rsid w:val="00D07B28"/>
    <w:rsid w:val="00D20910"/>
    <w:rsid w:val="00D2202E"/>
    <w:rsid w:val="00D27BDA"/>
    <w:rsid w:val="00D73D0E"/>
    <w:rsid w:val="00D74400"/>
    <w:rsid w:val="00D80C9D"/>
    <w:rsid w:val="00D92FF8"/>
    <w:rsid w:val="00DA5981"/>
    <w:rsid w:val="00DB1CE4"/>
    <w:rsid w:val="00DB513D"/>
    <w:rsid w:val="00DD42E6"/>
    <w:rsid w:val="00DD432E"/>
    <w:rsid w:val="00DD4A8C"/>
    <w:rsid w:val="00DD64E8"/>
    <w:rsid w:val="00DF5287"/>
    <w:rsid w:val="00E019C2"/>
    <w:rsid w:val="00E13157"/>
    <w:rsid w:val="00E2166E"/>
    <w:rsid w:val="00E24CD7"/>
    <w:rsid w:val="00E3791A"/>
    <w:rsid w:val="00E9154D"/>
    <w:rsid w:val="00E945D2"/>
    <w:rsid w:val="00EA3786"/>
    <w:rsid w:val="00EB47FC"/>
    <w:rsid w:val="00ED1182"/>
    <w:rsid w:val="00EE31F0"/>
    <w:rsid w:val="00EF7F50"/>
    <w:rsid w:val="00F05984"/>
    <w:rsid w:val="00F072D5"/>
    <w:rsid w:val="00F4277F"/>
    <w:rsid w:val="00F6131F"/>
    <w:rsid w:val="00F61B76"/>
    <w:rsid w:val="00F75535"/>
    <w:rsid w:val="00FB5205"/>
    <w:rsid w:val="00FC459D"/>
    <w:rsid w:val="00FC4D55"/>
    <w:rsid w:val="00FD5480"/>
    <w:rsid w:val="00FE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D31DC"/>
  <w15:docId w15:val="{616E1424-627C-42BC-8969-6A01FC26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02A"/>
    <w:rPr>
      <w:rFonts w:ascii="Kino MT" w:hAnsi="Kino MT"/>
      <w:sz w:val="28"/>
    </w:rPr>
  </w:style>
  <w:style w:type="paragraph" w:styleId="Ttulo1">
    <w:name w:val="heading 1"/>
    <w:basedOn w:val="Normal"/>
    <w:next w:val="Normal"/>
    <w:link w:val="Ttulo1Car"/>
    <w:qFormat/>
    <w:rsid w:val="001F502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F50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qFormat/>
    <w:rsid w:val="001F50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1F50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1F502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1F502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qFormat/>
    <w:rsid w:val="001F502A"/>
    <w:rPr>
      <w:b/>
      <w:bCs/>
    </w:rPr>
  </w:style>
  <w:style w:type="character" w:styleId="nfasis">
    <w:name w:val="Emphasis"/>
    <w:basedOn w:val="Fuentedeprrafopredeter"/>
    <w:qFormat/>
    <w:rsid w:val="001F502A"/>
    <w:rPr>
      <w:i/>
      <w:iCs/>
    </w:rPr>
  </w:style>
  <w:style w:type="paragraph" w:styleId="Sinespaciado">
    <w:name w:val="No Spacing"/>
    <w:uiPriority w:val="1"/>
    <w:qFormat/>
    <w:rsid w:val="001F502A"/>
    <w:rPr>
      <w:rFonts w:ascii="Kino MT" w:hAnsi="Kino MT"/>
      <w:sz w:val="28"/>
    </w:rPr>
  </w:style>
  <w:style w:type="paragraph" w:styleId="Cita">
    <w:name w:val="Quote"/>
    <w:basedOn w:val="Normal"/>
    <w:next w:val="Normal"/>
    <w:link w:val="CitaCar"/>
    <w:uiPriority w:val="29"/>
    <w:qFormat/>
    <w:rsid w:val="001F502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F502A"/>
    <w:rPr>
      <w:rFonts w:ascii="Kino MT" w:hAnsi="Kino MT"/>
      <w:i/>
      <w:iCs/>
      <w:color w:val="000000" w:themeColor="text1"/>
      <w:sz w:val="28"/>
    </w:rPr>
  </w:style>
  <w:style w:type="character" w:styleId="nfasissutil">
    <w:name w:val="Subtle Emphasis"/>
    <w:basedOn w:val="Fuentedeprrafopredeter"/>
    <w:uiPriority w:val="19"/>
    <w:qFormat/>
    <w:rsid w:val="001F502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1F502A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1F502A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1F502A"/>
    <w:rPr>
      <w:b/>
      <w:bCs/>
      <w:smallCaps/>
      <w:color w:val="C0504D" w:themeColor="accent2"/>
      <w:spacing w:val="5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60DF"/>
    <w:rPr>
      <w:rFonts w:ascii="Kino MT" w:hAnsi="Kino MT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AB60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0DF"/>
    <w:rPr>
      <w:rFonts w:ascii="Kino MT" w:hAnsi="Kino MT"/>
      <w:sz w:val="28"/>
    </w:rPr>
  </w:style>
  <w:style w:type="paragraph" w:styleId="Prrafodelista">
    <w:name w:val="List Paragraph"/>
    <w:basedOn w:val="Normal"/>
    <w:uiPriority w:val="34"/>
    <w:qFormat/>
    <w:rsid w:val="00AB60DF"/>
    <w:pPr>
      <w:ind w:left="720"/>
      <w:contextualSpacing/>
    </w:pPr>
  </w:style>
  <w:style w:type="table" w:styleId="Tablaconcuadrcula">
    <w:name w:val="Table Grid"/>
    <w:basedOn w:val="Tablanormal"/>
    <w:uiPriority w:val="59"/>
    <w:rsid w:val="00EB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5F9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72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ime.jimenez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FED6A-FBAA-41EC-944D-D422563E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mapreecc</dc:creator>
  <cp:lastModifiedBy>JAIME JIMENEZ</cp:lastModifiedBy>
  <cp:revision>4</cp:revision>
  <cp:lastPrinted>2022-09-22T07:59:00Z</cp:lastPrinted>
  <dcterms:created xsi:type="dcterms:W3CDTF">2024-11-18T17:09:00Z</dcterms:created>
  <dcterms:modified xsi:type="dcterms:W3CDTF">2024-11-18T17:21:00Z</dcterms:modified>
</cp:coreProperties>
</file>