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8"/>
      </w:tblGrid>
      <w:tr w:rsidR="00C13F40" w:rsidRPr="006F4277" w14:paraId="06074C56" w14:textId="77777777" w:rsidTr="00FC614F">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433FF1A" w14:textId="77777777" w:rsidR="00C13F40" w:rsidRDefault="00C13F40" w:rsidP="00FC614F">
            <w:pPr>
              <w:spacing w:before="120" w:after="120"/>
              <w:jc w:val="center"/>
              <w:rPr>
                <w:rFonts w:ascii="EHUSans" w:hAnsi="EHUSans"/>
                <w:b/>
                <w:bCs/>
                <w:sz w:val="30"/>
                <w:szCs w:val="30"/>
              </w:rPr>
            </w:pPr>
            <w:r>
              <w:rPr>
                <w:rFonts w:ascii="EHUSans" w:hAnsi="EHUSans"/>
                <w:b/>
                <w:bCs/>
                <w:sz w:val="30"/>
                <w:szCs w:val="30"/>
              </w:rPr>
              <w:t>Neuronal Ubiquitin Pathways</w:t>
            </w:r>
            <w:r w:rsidRPr="00893460">
              <w:rPr>
                <w:rFonts w:ascii="EHUSans" w:hAnsi="EHUSans"/>
                <w:b/>
                <w:bCs/>
                <w:sz w:val="30"/>
                <w:szCs w:val="30"/>
              </w:rPr>
              <w:t xml:space="preserve"> </w:t>
            </w:r>
          </w:p>
          <w:p w14:paraId="58F33A10" w14:textId="09CE74F2" w:rsidR="00F85746" w:rsidRPr="006F4277" w:rsidRDefault="00F85746" w:rsidP="00FC614F">
            <w:pPr>
              <w:spacing w:before="120" w:after="120"/>
              <w:jc w:val="center"/>
              <w:rPr>
                <w:rFonts w:ascii="EHUSans" w:hAnsi="EHUSans"/>
                <w:bCs/>
                <w:sz w:val="20"/>
                <w:szCs w:val="20"/>
              </w:rPr>
            </w:pPr>
            <w:r>
              <w:rPr>
                <w:rFonts w:ascii="EHUSans" w:hAnsi="EHUSans"/>
                <w:bCs/>
                <w:noProof/>
                <w:sz w:val="20"/>
                <w:szCs w:val="20"/>
              </w:rPr>
              <w:drawing>
                <wp:inline distT="0" distB="0" distL="0" distR="0" wp14:anchorId="50691BFD" wp14:editId="6B639BF7">
                  <wp:extent cx="2900613" cy="811365"/>
                  <wp:effectExtent l="0" t="0" r="0" b="8255"/>
                  <wp:docPr id="8163566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56663" name="Imagen 816356663"/>
                          <pic:cNvPicPr/>
                        </pic:nvPicPr>
                        <pic:blipFill rotWithShape="1">
                          <a:blip r:embed="rId7"/>
                          <a:srcRect t="10523"/>
                          <a:stretch>
                            <a:fillRect/>
                          </a:stretch>
                        </pic:blipFill>
                        <pic:spPr bwMode="auto">
                          <a:xfrm>
                            <a:off x="0" y="0"/>
                            <a:ext cx="2937409" cy="821658"/>
                          </a:xfrm>
                          <a:prstGeom prst="rect">
                            <a:avLst/>
                          </a:prstGeom>
                          <a:ln>
                            <a:noFill/>
                          </a:ln>
                          <a:extLst>
                            <a:ext uri="{53640926-AAD7-44D8-BBD7-CCE9431645EC}">
                              <a14:shadowObscured xmlns:a14="http://schemas.microsoft.com/office/drawing/2010/main"/>
                            </a:ext>
                          </a:extLst>
                        </pic:spPr>
                      </pic:pic>
                    </a:graphicData>
                  </a:graphic>
                </wp:inline>
              </w:drawing>
            </w:r>
          </w:p>
        </w:tc>
      </w:tr>
      <w:tr w:rsidR="00E03A85" w:rsidRPr="00EA0DD8" w14:paraId="3D02DA1C" w14:textId="77777777" w:rsidTr="00002293">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59C38645" w14:textId="7759D9B4" w:rsidR="00CE04CC" w:rsidRPr="00C13F40" w:rsidRDefault="00A85822">
            <w:pPr>
              <w:rPr>
                <w:rFonts w:ascii="EHUSans" w:hAnsi="EHUSans"/>
                <w:lang w:val="en-US"/>
              </w:rPr>
            </w:pPr>
            <w:r w:rsidRPr="00002293">
              <w:rPr>
                <w:rFonts w:ascii="EHUSans" w:hAnsi="EHUSans"/>
                <w:sz w:val="20"/>
                <w:lang w:val="en-GB"/>
              </w:rPr>
              <w:t xml:space="preserve">Contact in the Faculty of Pharmacy: </w:t>
            </w:r>
            <w:r w:rsidR="00C13F40" w:rsidRPr="00C13F40">
              <w:rPr>
                <w:rFonts w:ascii="EHUSans" w:hAnsi="EHUSans"/>
                <w:bCs/>
                <w:sz w:val="20"/>
                <w:szCs w:val="20"/>
                <w:lang w:val="en-US"/>
              </w:rPr>
              <w:t>Nerea Osinalde (</w:t>
            </w:r>
            <w:hyperlink r:id="rId8" w:history="1">
              <w:r w:rsidR="00C13F40" w:rsidRPr="00C13F40">
                <w:rPr>
                  <w:rStyle w:val="Hipervnculo"/>
                  <w:lang w:val="en-US"/>
                </w:rPr>
                <w:t>nerea.osinalde</w:t>
              </w:r>
              <w:r w:rsidR="00C13F40" w:rsidRPr="00C13F40">
                <w:rPr>
                  <w:rStyle w:val="Hipervnculo"/>
                  <w:rFonts w:ascii="EHUSans" w:hAnsi="EHUSans"/>
                  <w:bCs/>
                  <w:sz w:val="20"/>
                  <w:szCs w:val="20"/>
                  <w:lang w:val="en-US"/>
                </w:rPr>
                <w:t>@ehu.eus</w:t>
              </w:r>
            </w:hyperlink>
            <w:r w:rsidR="00C13F40" w:rsidRPr="00C13F40">
              <w:rPr>
                <w:rFonts w:ascii="EHUSans" w:hAnsi="EHUSans"/>
                <w:bCs/>
                <w:sz w:val="20"/>
                <w:szCs w:val="20"/>
                <w:lang w:val="en-US"/>
              </w:rPr>
              <w:t>)</w:t>
            </w:r>
          </w:p>
        </w:tc>
      </w:tr>
      <w:tr w:rsidR="002A6F43" w:rsidRPr="00EA0DD8" w14:paraId="21246008" w14:textId="77777777" w:rsidTr="00002293">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3176443B" w14:textId="1F3147B3" w:rsidR="00CE04CC" w:rsidRPr="00002293" w:rsidRDefault="00A85822">
            <w:pPr>
              <w:rPr>
                <w:rFonts w:ascii="EHUSans" w:hAnsi="EHUSans"/>
                <w:lang w:val="en-GB"/>
              </w:rPr>
            </w:pPr>
            <w:r w:rsidRPr="00002293">
              <w:rPr>
                <w:rFonts w:ascii="EHUSans" w:hAnsi="EHUSans"/>
                <w:sz w:val="20"/>
                <w:lang w:val="en-GB"/>
              </w:rPr>
              <w:t xml:space="preserve">Website link: </w:t>
            </w:r>
            <w:hyperlink r:id="rId9" w:history="1">
              <w:r w:rsidR="00C13F40" w:rsidRPr="00C13F40">
                <w:rPr>
                  <w:rStyle w:val="Hipervnculo"/>
                  <w:rFonts w:ascii="EHUSans" w:hAnsi="EHUSans"/>
                  <w:bCs/>
                  <w:sz w:val="20"/>
                  <w:szCs w:val="20"/>
                  <w:lang w:val="en-US"/>
                </w:rPr>
                <w:t>https://www.ehu.eus/eu/web/umayor/home</w:t>
              </w:r>
            </w:hyperlink>
          </w:p>
        </w:tc>
      </w:tr>
      <w:tr w:rsidR="002A6F43" w:rsidRPr="00EA0DD8" w14:paraId="0025CA7E" w14:textId="77777777" w:rsidTr="00002293">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0B84C928" w14:textId="0EB3C0AF" w:rsidR="00CE04CC" w:rsidRPr="00EA0DD8" w:rsidRDefault="00A85822">
            <w:pPr>
              <w:rPr>
                <w:rFonts w:ascii="EHUSans" w:hAnsi="EHUSans"/>
                <w:lang w:val="en-US"/>
              </w:rPr>
            </w:pPr>
            <w:r w:rsidRPr="00002293">
              <w:rPr>
                <w:rFonts w:ascii="EHUSans" w:hAnsi="EHUSans"/>
                <w:sz w:val="20"/>
                <w:lang w:val="en-GB"/>
              </w:rPr>
              <w:t xml:space="preserve">Area(s) of science: </w:t>
            </w:r>
            <w:r w:rsidR="00C13F40" w:rsidRPr="00EA0DD8">
              <w:rPr>
                <w:rFonts w:ascii="EHUSans" w:hAnsi="EHUSans"/>
                <w:bCs/>
                <w:sz w:val="20"/>
                <w:szCs w:val="20"/>
                <w:lang w:val="en-US"/>
              </w:rPr>
              <w:t>Bio</w:t>
            </w:r>
            <w:r w:rsidR="00EA0DD8" w:rsidRPr="00EA0DD8">
              <w:rPr>
                <w:rFonts w:ascii="EHUSans" w:hAnsi="EHUSans"/>
                <w:bCs/>
                <w:sz w:val="20"/>
                <w:szCs w:val="20"/>
                <w:lang w:val="en-US"/>
              </w:rPr>
              <w:t>c</w:t>
            </w:r>
            <w:r w:rsidR="00EA0DD8">
              <w:rPr>
                <w:rFonts w:ascii="EHUSans" w:hAnsi="EHUSans"/>
                <w:bCs/>
                <w:sz w:val="20"/>
                <w:szCs w:val="20"/>
                <w:lang w:val="en-US"/>
              </w:rPr>
              <w:t>hemistry and Biomedicine</w:t>
            </w:r>
          </w:p>
        </w:tc>
      </w:tr>
    </w:tbl>
    <w:p w14:paraId="44D5F7C6" w14:textId="77777777" w:rsidR="00A56BED" w:rsidRPr="00375095" w:rsidRDefault="00A56BED" w:rsidP="00A56BED">
      <w:pPr>
        <w:spacing w:after="0" w:line="240" w:lineRule="auto"/>
        <w:rPr>
          <w:rFonts w:ascii="EHUSans" w:hAnsi="EHUSans"/>
          <w:bCs/>
          <w:sz w:val="20"/>
          <w:szCs w:val="20"/>
          <w:lang w:val="en-GB"/>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978"/>
        <w:gridCol w:w="7630"/>
      </w:tblGrid>
      <w:tr w:rsidR="00C13F40" w:rsidRPr="00C13F40" w14:paraId="3A832871" w14:textId="77777777" w:rsidTr="00951690">
        <w:tc>
          <w:tcPr>
            <w:tcW w:w="1978" w:type="dxa"/>
            <w:vAlign w:val="center"/>
          </w:tcPr>
          <w:p w14:paraId="5F8F4304" w14:textId="77777777" w:rsidR="00C13F40" w:rsidRPr="00C13F40" w:rsidRDefault="00C13F40" w:rsidP="00C13F40">
            <w:pPr>
              <w:rPr>
                <w:rFonts w:ascii="EHUSans" w:hAnsi="EHUSans"/>
                <w:b/>
                <w:bCs/>
                <w:sz w:val="20"/>
                <w:szCs w:val="20"/>
              </w:rPr>
            </w:pPr>
            <w:r w:rsidRPr="00C13F40">
              <w:rPr>
                <w:rFonts w:ascii="EHUSans" w:hAnsi="EHUSans"/>
                <w:b/>
                <w:bCs/>
                <w:sz w:val="20"/>
                <w:szCs w:val="20"/>
              </w:rPr>
              <w:t>Key words:</w:t>
            </w:r>
          </w:p>
        </w:tc>
        <w:tc>
          <w:tcPr>
            <w:tcW w:w="7630" w:type="dxa"/>
            <w:vAlign w:val="center"/>
          </w:tcPr>
          <w:p w14:paraId="160AE1BF" w14:textId="49E7508A" w:rsidR="00C13F40" w:rsidRPr="00C13F40" w:rsidRDefault="00C13F40" w:rsidP="00C13F40">
            <w:pPr>
              <w:rPr>
                <w:rFonts w:ascii="EHUSans" w:hAnsi="EHUSans"/>
                <w:sz w:val="20"/>
                <w:szCs w:val="20"/>
              </w:rPr>
            </w:pPr>
            <w:r w:rsidRPr="00F722A7">
              <w:rPr>
                <w:rFonts w:ascii="EHUSans" w:hAnsi="EHUSans"/>
                <w:sz w:val="20"/>
                <w:szCs w:val="20"/>
              </w:rPr>
              <w:t xml:space="preserve">Ubiquitina, Proteómica, Síndrome de Ángelman, SHED, </w:t>
            </w:r>
            <w:r w:rsidR="00EA0DD8">
              <w:rPr>
                <w:rFonts w:ascii="EHUSans" w:hAnsi="EHUSans"/>
                <w:sz w:val="20"/>
                <w:szCs w:val="20"/>
              </w:rPr>
              <w:t>Parkinson disease</w:t>
            </w:r>
          </w:p>
        </w:tc>
      </w:tr>
      <w:tr w:rsidR="00C13F40" w:rsidRPr="00EA0DD8" w14:paraId="080EF56D" w14:textId="77777777" w:rsidTr="00002293">
        <w:trPr>
          <w:trHeight w:val="2124"/>
        </w:trPr>
        <w:tc>
          <w:tcPr>
            <w:tcW w:w="9608" w:type="dxa"/>
            <w:gridSpan w:val="2"/>
          </w:tcPr>
          <w:p w14:paraId="54B3388A" w14:textId="0472DFC0" w:rsidR="00C13F40" w:rsidRPr="00C13F40" w:rsidRDefault="00C13F40" w:rsidP="00C13F40">
            <w:pPr>
              <w:spacing w:before="120"/>
              <w:rPr>
                <w:rFonts w:ascii="EHUSans" w:hAnsi="EHUSans"/>
                <w:b/>
                <w:bCs/>
                <w:sz w:val="20"/>
                <w:szCs w:val="20"/>
                <w:lang w:val="en-GB"/>
              </w:rPr>
            </w:pPr>
            <w:r w:rsidRPr="00C13F40">
              <w:rPr>
                <w:rFonts w:ascii="EHUSans" w:hAnsi="EHUSans"/>
                <w:b/>
                <w:bCs/>
                <w:sz w:val="20"/>
                <w:szCs w:val="20"/>
                <w:lang w:val="en-GB"/>
              </w:rPr>
              <w:t>Description:</w:t>
            </w:r>
          </w:p>
          <w:p w14:paraId="25D6E306" w14:textId="77777777" w:rsidR="00EA0DD8" w:rsidRDefault="00EA0DD8" w:rsidP="00EA0DD8">
            <w:pPr>
              <w:spacing w:before="60"/>
              <w:jc w:val="both"/>
              <w:rPr>
                <w:rFonts w:ascii="EHUSans" w:hAnsi="EHUSans"/>
                <w:sz w:val="20"/>
                <w:szCs w:val="20"/>
                <w:lang w:val="en-US"/>
              </w:rPr>
            </w:pPr>
            <w:r w:rsidRPr="00AE70AF">
              <w:rPr>
                <w:rFonts w:ascii="EHUSans" w:hAnsi="EHUSans"/>
                <w:sz w:val="20"/>
                <w:szCs w:val="20"/>
                <w:lang w:val="en-US"/>
              </w:rPr>
              <w:t>The group focuses its research on the study of</w:t>
            </w:r>
            <w:r>
              <w:rPr>
                <w:rFonts w:ascii="EHUSans" w:hAnsi="EHUSans"/>
                <w:sz w:val="20"/>
                <w:szCs w:val="20"/>
                <w:lang w:val="en-US"/>
              </w:rPr>
              <w:t xml:space="preserve"> </w:t>
            </w:r>
            <w:r w:rsidRPr="00AE70AF">
              <w:rPr>
                <w:rFonts w:ascii="EHUSans" w:hAnsi="EHUSans"/>
                <w:sz w:val="20"/>
                <w:szCs w:val="20"/>
                <w:lang w:val="en-US"/>
              </w:rPr>
              <w:t>the ubiquitination mechanisms involved in neurological diseases, with</w:t>
            </w:r>
            <w:r>
              <w:rPr>
                <w:rFonts w:ascii="EHUSans" w:hAnsi="EHUSans"/>
                <w:sz w:val="20"/>
                <w:szCs w:val="20"/>
                <w:lang w:val="en-US"/>
              </w:rPr>
              <w:t xml:space="preserve"> </w:t>
            </w:r>
            <w:r w:rsidRPr="00AE70AF">
              <w:rPr>
                <w:rFonts w:ascii="EHUSans" w:hAnsi="EHUSans"/>
                <w:sz w:val="20"/>
                <w:szCs w:val="20"/>
                <w:lang w:val="en-US"/>
              </w:rPr>
              <w:t>a special emphasis on Angelman syndrome and Parkinson’s disease.</w:t>
            </w:r>
            <w:r>
              <w:rPr>
                <w:rFonts w:ascii="EHUSans" w:hAnsi="EHUSans"/>
                <w:sz w:val="20"/>
                <w:szCs w:val="20"/>
                <w:lang w:val="en-US"/>
              </w:rPr>
              <w:t xml:space="preserve"> </w:t>
            </w:r>
            <w:r w:rsidRPr="00AE70AF">
              <w:rPr>
                <w:rFonts w:ascii="EHUSans" w:hAnsi="EHUSans"/>
                <w:sz w:val="20"/>
                <w:szCs w:val="20"/>
                <w:lang w:val="en-US"/>
              </w:rPr>
              <w:t>Using approaches from molecular biology, cell biology, biochemistry, and</w:t>
            </w:r>
            <w:r>
              <w:rPr>
                <w:rFonts w:ascii="EHUSans" w:hAnsi="EHUSans"/>
                <w:sz w:val="20"/>
                <w:szCs w:val="20"/>
                <w:lang w:val="en-US"/>
              </w:rPr>
              <w:t xml:space="preserve"> </w:t>
            </w:r>
            <w:r w:rsidRPr="00AE70AF">
              <w:rPr>
                <w:rFonts w:ascii="EHUSans" w:hAnsi="EHUSans"/>
                <w:sz w:val="20"/>
                <w:szCs w:val="20"/>
                <w:lang w:val="en-US"/>
              </w:rPr>
              <w:t>proteomics, we investigate how alterations in E3 ubiquitin ligases and</w:t>
            </w:r>
            <w:r>
              <w:rPr>
                <w:rFonts w:ascii="EHUSans" w:hAnsi="EHUSans"/>
                <w:sz w:val="20"/>
                <w:szCs w:val="20"/>
                <w:lang w:val="en-US"/>
              </w:rPr>
              <w:t xml:space="preserve"> </w:t>
            </w:r>
            <w:r w:rsidRPr="00AE70AF">
              <w:rPr>
                <w:rFonts w:ascii="EHUSans" w:hAnsi="EHUSans"/>
                <w:sz w:val="20"/>
                <w:szCs w:val="20"/>
                <w:lang w:val="en-US"/>
              </w:rPr>
              <w:t>their substrates affect neuronal function and contribute to the development of</w:t>
            </w:r>
            <w:r>
              <w:rPr>
                <w:rFonts w:ascii="EHUSans" w:hAnsi="EHUSans"/>
                <w:sz w:val="20"/>
                <w:szCs w:val="20"/>
                <w:lang w:val="en-US"/>
              </w:rPr>
              <w:t xml:space="preserve"> </w:t>
            </w:r>
            <w:r w:rsidRPr="00AE70AF">
              <w:rPr>
                <w:rFonts w:ascii="EHUSans" w:hAnsi="EHUSans"/>
                <w:sz w:val="20"/>
                <w:szCs w:val="20"/>
                <w:lang w:val="en-US"/>
              </w:rPr>
              <w:t>neurological disorders.</w:t>
            </w:r>
            <w:r>
              <w:rPr>
                <w:rFonts w:ascii="EHUSans" w:hAnsi="EHUSans"/>
                <w:sz w:val="20"/>
                <w:szCs w:val="20"/>
                <w:lang w:val="en-US"/>
              </w:rPr>
              <w:t xml:space="preserve"> </w:t>
            </w:r>
          </w:p>
          <w:p w14:paraId="3FD02111" w14:textId="77777777" w:rsidR="00EA0DD8" w:rsidRDefault="00EA0DD8" w:rsidP="00EA0DD8">
            <w:pPr>
              <w:spacing w:before="60"/>
              <w:jc w:val="both"/>
              <w:rPr>
                <w:rFonts w:ascii="EHUSans" w:hAnsi="EHUSans"/>
                <w:sz w:val="20"/>
                <w:szCs w:val="20"/>
                <w:lang w:val="en-US"/>
              </w:rPr>
            </w:pPr>
            <w:r w:rsidRPr="00AE70AF">
              <w:rPr>
                <w:rFonts w:ascii="EHUSans" w:hAnsi="EHUSans"/>
                <w:sz w:val="20"/>
                <w:szCs w:val="20"/>
                <w:lang w:val="en-US"/>
              </w:rPr>
              <w:t>In particular, we study Angelman syndrome,</w:t>
            </w:r>
            <w:r>
              <w:rPr>
                <w:rFonts w:ascii="EHUSans" w:hAnsi="EHUSans"/>
                <w:sz w:val="20"/>
                <w:szCs w:val="20"/>
                <w:lang w:val="en-US"/>
              </w:rPr>
              <w:t xml:space="preserve"> </w:t>
            </w:r>
            <w:r w:rsidRPr="00AE70AF">
              <w:rPr>
                <w:rFonts w:ascii="EHUSans" w:hAnsi="EHUSans"/>
                <w:sz w:val="20"/>
                <w:szCs w:val="20"/>
                <w:lang w:val="en-US"/>
              </w:rPr>
              <w:t>a neurodevelopmental disorder caused by the loss of function of UBE3A,</w:t>
            </w:r>
            <w:r>
              <w:rPr>
                <w:rFonts w:ascii="EHUSans" w:hAnsi="EHUSans"/>
                <w:sz w:val="20"/>
                <w:szCs w:val="20"/>
                <w:lang w:val="en-US"/>
              </w:rPr>
              <w:t xml:space="preserve"> </w:t>
            </w:r>
            <w:r w:rsidRPr="00AE70AF">
              <w:rPr>
                <w:rFonts w:ascii="EHUSans" w:hAnsi="EHUSans"/>
                <w:sz w:val="20"/>
                <w:szCs w:val="20"/>
                <w:lang w:val="en-US"/>
              </w:rPr>
              <w:t>an E3 ubiquitin ligase essential for proper neuronal function.</w:t>
            </w:r>
            <w:r>
              <w:rPr>
                <w:rFonts w:ascii="EHUSans" w:hAnsi="EHUSans"/>
                <w:sz w:val="20"/>
                <w:szCs w:val="20"/>
                <w:lang w:val="en-US"/>
              </w:rPr>
              <w:t xml:space="preserve"> </w:t>
            </w:r>
            <w:r w:rsidRPr="00AE70AF">
              <w:rPr>
                <w:rFonts w:ascii="EHUSans" w:hAnsi="EHUSans"/>
                <w:sz w:val="20"/>
                <w:szCs w:val="20"/>
                <w:lang w:val="en-US"/>
              </w:rPr>
              <w:t>We analyze the proteins and cellular pathways regulated by UBE3A, as well as the</w:t>
            </w:r>
            <w:r>
              <w:rPr>
                <w:rFonts w:ascii="EHUSans" w:hAnsi="EHUSans"/>
                <w:sz w:val="20"/>
                <w:szCs w:val="20"/>
                <w:lang w:val="en-US"/>
              </w:rPr>
              <w:t xml:space="preserve"> </w:t>
            </w:r>
            <w:r w:rsidRPr="00AE70AF">
              <w:rPr>
                <w:rFonts w:ascii="EHUSans" w:hAnsi="EHUSans"/>
                <w:sz w:val="20"/>
                <w:szCs w:val="20"/>
                <w:lang w:val="en-US"/>
              </w:rPr>
              <w:t>molecular mechanisms by which its deficiency contributes to the development of</w:t>
            </w:r>
            <w:r>
              <w:rPr>
                <w:rFonts w:ascii="EHUSans" w:hAnsi="EHUSans"/>
                <w:sz w:val="20"/>
                <w:szCs w:val="20"/>
                <w:lang w:val="en-US"/>
              </w:rPr>
              <w:t xml:space="preserve"> </w:t>
            </w:r>
            <w:r w:rsidRPr="00AE70AF">
              <w:rPr>
                <w:rFonts w:ascii="EHUSans" w:hAnsi="EHUSans"/>
                <w:sz w:val="20"/>
                <w:szCs w:val="20"/>
                <w:lang w:val="en-US"/>
              </w:rPr>
              <w:t>the disease. Concurrently, we investigate disrupted proteostasis processes</w:t>
            </w:r>
            <w:r>
              <w:rPr>
                <w:rFonts w:ascii="EHUSans" w:hAnsi="EHUSans"/>
                <w:sz w:val="20"/>
                <w:szCs w:val="20"/>
                <w:lang w:val="en-US"/>
              </w:rPr>
              <w:t xml:space="preserve"> </w:t>
            </w:r>
            <w:r w:rsidRPr="00AE70AF">
              <w:rPr>
                <w:rFonts w:ascii="EHUSans" w:hAnsi="EHUSans"/>
                <w:sz w:val="20"/>
                <w:szCs w:val="20"/>
                <w:lang w:val="en-US"/>
              </w:rPr>
              <w:t>in Parkinson’s disease and the role of ubiquitination in the regulation</w:t>
            </w:r>
            <w:r>
              <w:rPr>
                <w:rFonts w:ascii="EHUSans" w:hAnsi="EHUSans"/>
                <w:sz w:val="20"/>
                <w:szCs w:val="20"/>
                <w:lang w:val="en-US"/>
              </w:rPr>
              <w:t xml:space="preserve"> </w:t>
            </w:r>
            <w:r w:rsidRPr="00AE70AF">
              <w:rPr>
                <w:rFonts w:ascii="EHUSans" w:hAnsi="EHUSans"/>
                <w:sz w:val="20"/>
                <w:szCs w:val="20"/>
                <w:lang w:val="en-US"/>
              </w:rPr>
              <w:t>of proteins associated with neurodegeneration.</w:t>
            </w:r>
          </w:p>
          <w:p w14:paraId="7A8CD687" w14:textId="2E915262" w:rsidR="00C13F40" w:rsidRPr="00002293" w:rsidRDefault="00EA0DD8" w:rsidP="00EA0DD8">
            <w:pPr>
              <w:pStyle w:val="NormalWeb"/>
              <w:spacing w:before="60" w:beforeAutospacing="0" w:after="0" w:afterAutospacing="0"/>
              <w:jc w:val="both"/>
              <w:rPr>
                <w:rFonts w:ascii="EHUSans" w:hAnsi="EHUSans" w:cs="Calibri"/>
                <w:sz w:val="20"/>
                <w:szCs w:val="20"/>
                <w:lang w:val="en-GB"/>
              </w:rPr>
            </w:pPr>
            <w:r w:rsidRPr="00AE70AF">
              <w:rPr>
                <w:rFonts w:ascii="EHUSans" w:hAnsi="EHUSans"/>
                <w:sz w:val="20"/>
                <w:szCs w:val="20"/>
                <w:lang w:val="en-US"/>
              </w:rPr>
              <w:t>To this end, we use cellular and animal models,</w:t>
            </w:r>
            <w:r>
              <w:rPr>
                <w:rFonts w:ascii="EHUSans" w:hAnsi="EHUSans"/>
                <w:sz w:val="20"/>
                <w:szCs w:val="20"/>
                <w:lang w:val="en-US"/>
              </w:rPr>
              <w:t xml:space="preserve"> </w:t>
            </w:r>
            <w:r w:rsidRPr="00AE70AF">
              <w:rPr>
                <w:rFonts w:ascii="EHUSans" w:hAnsi="EHUSans"/>
                <w:sz w:val="20"/>
                <w:szCs w:val="20"/>
                <w:lang w:val="en-US"/>
              </w:rPr>
              <w:t>as well as stem cells derived from shed deciduous teeth (SHEDs) from</w:t>
            </w:r>
            <w:r>
              <w:rPr>
                <w:rFonts w:ascii="EHUSans" w:hAnsi="EHUSans"/>
                <w:sz w:val="20"/>
                <w:szCs w:val="20"/>
                <w:lang w:val="en-US"/>
              </w:rPr>
              <w:t xml:space="preserve"> </w:t>
            </w:r>
            <w:r w:rsidRPr="00AE70AF">
              <w:rPr>
                <w:rFonts w:ascii="EHUSans" w:hAnsi="EHUSans"/>
                <w:sz w:val="20"/>
                <w:szCs w:val="20"/>
                <w:lang w:val="en-US"/>
              </w:rPr>
              <w:t>patients and healthy controls, which we differentiate into neurons to generate</w:t>
            </w:r>
            <w:r>
              <w:rPr>
                <w:rFonts w:ascii="EHUSans" w:hAnsi="EHUSans"/>
                <w:sz w:val="20"/>
                <w:szCs w:val="20"/>
                <w:lang w:val="en-US"/>
              </w:rPr>
              <w:t xml:space="preserve"> </w:t>
            </w:r>
            <w:r w:rsidRPr="00AE70AF">
              <w:rPr>
                <w:rFonts w:ascii="EHUSans" w:hAnsi="EHUSans"/>
                <w:sz w:val="20"/>
                <w:szCs w:val="20"/>
                <w:lang w:val="en-US"/>
              </w:rPr>
              <w:t>human cellular models that allow us to investigate the pathophysiology of these</w:t>
            </w:r>
            <w:r>
              <w:rPr>
                <w:rFonts w:ascii="EHUSans" w:hAnsi="EHUSans"/>
                <w:sz w:val="20"/>
                <w:szCs w:val="20"/>
                <w:lang w:val="en-US"/>
              </w:rPr>
              <w:t xml:space="preserve"> </w:t>
            </w:r>
            <w:r w:rsidRPr="00AE70AF">
              <w:rPr>
                <w:rFonts w:ascii="EHUSans" w:hAnsi="EHUSans"/>
                <w:sz w:val="20"/>
                <w:szCs w:val="20"/>
                <w:lang w:val="en-US"/>
              </w:rPr>
              <w:t>diseases and identify new therapeutic targets and strategies.</w:t>
            </w:r>
            <w:r>
              <w:rPr>
                <w:rFonts w:ascii="EHUSans" w:hAnsi="EHUSans"/>
                <w:sz w:val="20"/>
                <w:szCs w:val="20"/>
                <w:lang w:val="en-US"/>
              </w:rPr>
              <w:t xml:space="preserve"> </w:t>
            </w:r>
          </w:p>
        </w:tc>
      </w:tr>
      <w:tr w:rsidR="00C13F40" w:rsidRPr="00EA0DD8" w14:paraId="4DB8840C" w14:textId="77777777" w:rsidTr="00951690">
        <w:tc>
          <w:tcPr>
            <w:tcW w:w="9608" w:type="dxa"/>
            <w:gridSpan w:val="2"/>
          </w:tcPr>
          <w:p w14:paraId="40EA1E28" w14:textId="6AD905A2" w:rsidR="00C13F40" w:rsidRPr="00C13F40" w:rsidRDefault="00C13F40" w:rsidP="00C13F40">
            <w:pPr>
              <w:spacing w:before="120"/>
              <w:rPr>
                <w:rFonts w:ascii="EHUSans" w:hAnsi="EHUSans"/>
                <w:b/>
                <w:bCs/>
                <w:sz w:val="20"/>
                <w:szCs w:val="20"/>
                <w:lang w:val="en-GB"/>
              </w:rPr>
            </w:pPr>
            <w:r w:rsidRPr="00C13F40">
              <w:rPr>
                <w:rFonts w:ascii="EHUSans" w:hAnsi="EHUSans"/>
                <w:b/>
                <w:bCs/>
                <w:sz w:val="20"/>
                <w:szCs w:val="20"/>
                <w:lang w:val="en-GB"/>
              </w:rPr>
              <w:t>Research lines:</w:t>
            </w:r>
          </w:p>
          <w:p w14:paraId="795244BE" w14:textId="349961BF" w:rsidR="00C13F40" w:rsidRPr="00C13F40" w:rsidRDefault="00C13F40" w:rsidP="00C13F40">
            <w:pPr>
              <w:pStyle w:val="Prrafodelista"/>
              <w:numPr>
                <w:ilvl w:val="0"/>
                <w:numId w:val="7"/>
              </w:numPr>
              <w:rPr>
                <w:rFonts w:ascii="EHUSans" w:hAnsi="EHUSans"/>
                <w:sz w:val="20"/>
                <w:szCs w:val="20"/>
                <w:lang w:val="en-US"/>
              </w:rPr>
            </w:pPr>
            <w:r w:rsidRPr="00C13F40">
              <w:rPr>
                <w:rFonts w:ascii="EHUSans" w:hAnsi="EHUSans"/>
                <w:sz w:val="20"/>
                <w:szCs w:val="20"/>
                <w:lang w:val="en-US"/>
              </w:rPr>
              <w:t xml:space="preserve">Angelman Syndrome and UBE3A Biology </w:t>
            </w:r>
          </w:p>
          <w:p w14:paraId="642422E2" w14:textId="20CC557E" w:rsidR="00C13F40" w:rsidRPr="00C13F40" w:rsidRDefault="00C13F40" w:rsidP="00C13F40">
            <w:pPr>
              <w:pStyle w:val="Prrafodelista"/>
              <w:numPr>
                <w:ilvl w:val="0"/>
                <w:numId w:val="7"/>
              </w:numPr>
              <w:rPr>
                <w:rFonts w:ascii="EHUSans" w:hAnsi="EHUSans"/>
                <w:sz w:val="20"/>
                <w:szCs w:val="20"/>
                <w:lang w:val="en-US"/>
              </w:rPr>
            </w:pPr>
            <w:r w:rsidRPr="00C13F40">
              <w:rPr>
                <w:rFonts w:ascii="EHUSans" w:hAnsi="EHUSans"/>
                <w:sz w:val="20"/>
                <w:szCs w:val="20"/>
                <w:lang w:val="en-US"/>
              </w:rPr>
              <w:t xml:space="preserve">Ubiquitin-Mediated Regulation of Neuronal Function </w:t>
            </w:r>
          </w:p>
          <w:p w14:paraId="595B2DAA" w14:textId="337E8EFD" w:rsidR="00C13F40" w:rsidRPr="00C13F40" w:rsidRDefault="00C13F40" w:rsidP="00C13F40">
            <w:pPr>
              <w:pStyle w:val="Prrafodelista"/>
              <w:numPr>
                <w:ilvl w:val="0"/>
                <w:numId w:val="7"/>
              </w:numPr>
              <w:rPr>
                <w:rFonts w:ascii="EHUSans" w:hAnsi="EHUSans"/>
                <w:sz w:val="20"/>
                <w:szCs w:val="20"/>
                <w:lang w:val="en-US"/>
              </w:rPr>
            </w:pPr>
            <w:r w:rsidRPr="00C13F40">
              <w:rPr>
                <w:rFonts w:ascii="EHUSans" w:hAnsi="EHUSans"/>
                <w:sz w:val="20"/>
                <w:szCs w:val="20"/>
                <w:lang w:val="en-US"/>
              </w:rPr>
              <w:t xml:space="preserve">Proteomics Applied to Neurodevelopmental Disorders </w:t>
            </w:r>
          </w:p>
          <w:p w14:paraId="19F3AC60" w14:textId="230F70DF" w:rsidR="00C13F40" w:rsidRPr="00C13F40" w:rsidRDefault="00C13F40" w:rsidP="00C13F40">
            <w:pPr>
              <w:pStyle w:val="Prrafodelista"/>
              <w:numPr>
                <w:ilvl w:val="0"/>
                <w:numId w:val="7"/>
              </w:numPr>
              <w:rPr>
                <w:rFonts w:ascii="EHUSans" w:hAnsi="EHUSans"/>
                <w:sz w:val="20"/>
                <w:szCs w:val="20"/>
                <w:lang w:val="en-US"/>
              </w:rPr>
            </w:pPr>
            <w:r w:rsidRPr="00C13F40">
              <w:rPr>
                <w:rFonts w:ascii="EHUSans" w:hAnsi="EHUSans"/>
                <w:sz w:val="20"/>
                <w:szCs w:val="20"/>
                <w:lang w:val="en-US"/>
              </w:rPr>
              <w:t xml:space="preserve">Patient-Derived Human Cellular Models (SHEDs) </w:t>
            </w:r>
          </w:p>
          <w:p w14:paraId="182B3C64" w14:textId="67D1FE9B" w:rsidR="00C13F40" w:rsidRPr="00C13F40" w:rsidRDefault="00EA0DD8" w:rsidP="00EA0DD8">
            <w:pPr>
              <w:pStyle w:val="Prrafodelista"/>
              <w:numPr>
                <w:ilvl w:val="0"/>
                <w:numId w:val="7"/>
              </w:numPr>
              <w:rPr>
                <w:rFonts w:ascii="EHUSans" w:hAnsi="EHUSans"/>
                <w:sz w:val="20"/>
                <w:szCs w:val="20"/>
                <w:lang w:val="en-US"/>
              </w:rPr>
            </w:pPr>
            <w:r w:rsidRPr="00EA0DD8">
              <w:rPr>
                <w:rFonts w:ascii="EHUSans" w:hAnsi="EHUSans"/>
                <w:sz w:val="20"/>
                <w:szCs w:val="20"/>
                <w:lang w:val="en-US"/>
              </w:rPr>
              <w:t>Mechanisms of proteostasis and neurodegeneration in Parkinson's disease</w:t>
            </w:r>
          </w:p>
        </w:tc>
      </w:tr>
      <w:tr w:rsidR="00C13F40" w:rsidRPr="00EA0DD8" w14:paraId="19150CEE" w14:textId="77777777" w:rsidTr="00951690">
        <w:tc>
          <w:tcPr>
            <w:tcW w:w="9608" w:type="dxa"/>
            <w:gridSpan w:val="2"/>
          </w:tcPr>
          <w:p w14:paraId="3AAE9148" w14:textId="1B1CA68E" w:rsidR="00C13F40" w:rsidRPr="00C13F40" w:rsidRDefault="00C13F40" w:rsidP="00C13F40">
            <w:pPr>
              <w:spacing w:before="120"/>
              <w:rPr>
                <w:rFonts w:ascii="EHUSans" w:hAnsi="EHUSans"/>
                <w:b/>
                <w:bCs/>
                <w:sz w:val="20"/>
                <w:szCs w:val="20"/>
                <w:lang w:val="en-GB"/>
              </w:rPr>
            </w:pPr>
            <w:r w:rsidRPr="00C13F40">
              <w:rPr>
                <w:rFonts w:ascii="EHUSans" w:hAnsi="EHUSans"/>
                <w:b/>
                <w:bCs/>
                <w:sz w:val="20"/>
                <w:szCs w:val="20"/>
                <w:lang w:val="en-GB"/>
              </w:rPr>
              <w:t>Equipment:</w:t>
            </w:r>
          </w:p>
          <w:p w14:paraId="4770BF36" w14:textId="7E217E42" w:rsidR="00C13F40" w:rsidRPr="00C13F40" w:rsidRDefault="00C13F40" w:rsidP="00C13F40">
            <w:pPr>
              <w:rPr>
                <w:rFonts w:ascii="EHUSans" w:hAnsi="EHUSans"/>
                <w:sz w:val="20"/>
                <w:szCs w:val="20"/>
                <w:lang w:val="en-US"/>
              </w:rPr>
            </w:pPr>
            <w:r w:rsidRPr="00C13F40">
              <w:rPr>
                <w:rFonts w:ascii="EHUSans" w:hAnsi="EHUSans"/>
                <w:sz w:val="20"/>
                <w:szCs w:val="20"/>
                <w:lang w:val="en-US"/>
              </w:rPr>
              <w:t xml:space="preserve">The group has the necessary infrastructure to carry out molecular, cellular, and biochemical biology techniques, including </w:t>
            </w:r>
            <w:r w:rsidRPr="00C13F40">
              <w:rPr>
                <w:rFonts w:ascii="EHUSans" w:hAnsi="EHUSans"/>
                <w:b/>
                <w:bCs/>
                <w:sz w:val="20"/>
                <w:szCs w:val="20"/>
                <w:lang w:val="en-US"/>
              </w:rPr>
              <w:t>c</w:t>
            </w:r>
            <w:r w:rsidRPr="00C13F40">
              <w:rPr>
                <w:rFonts w:ascii="EHUSans" w:hAnsi="EHUSans"/>
                <w:sz w:val="20"/>
                <w:szCs w:val="20"/>
                <w:lang w:val="en-US"/>
              </w:rPr>
              <w:t>ell culture, immunoprecipitation, electrophoresis, Western blotting, and image analysis. For mass spectrometry-based proteomics studies, the group has access to the scientific and technical facilities of SGIker (General Research Services, University of the Basque Country, EHU), which provide advanced instrumentation and specialized support for proteomic analyses.</w:t>
            </w:r>
          </w:p>
          <w:p w14:paraId="56085797" w14:textId="4C6485E0" w:rsidR="00C13F40" w:rsidRPr="00002293" w:rsidRDefault="00C13F40" w:rsidP="00C13F40">
            <w:pPr>
              <w:rPr>
                <w:rFonts w:ascii="EHUSans" w:hAnsi="EHUSans"/>
                <w:sz w:val="20"/>
                <w:szCs w:val="20"/>
                <w:lang w:val="en-GB"/>
              </w:rPr>
            </w:pPr>
          </w:p>
        </w:tc>
      </w:tr>
    </w:tbl>
    <w:p w14:paraId="579DCE77" w14:textId="77777777" w:rsidR="00273CE5" w:rsidRDefault="00273CE5" w:rsidP="00056AA8">
      <w:pPr>
        <w:spacing w:after="0" w:line="240" w:lineRule="auto"/>
        <w:rPr>
          <w:rFonts w:ascii="EHUSans" w:hAnsi="EHUSans"/>
          <w:bCs/>
          <w:sz w:val="20"/>
          <w:szCs w:val="20"/>
          <w:lang w:val="en-GB"/>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686"/>
        <w:gridCol w:w="2977"/>
        <w:gridCol w:w="2076"/>
        <w:gridCol w:w="2744"/>
      </w:tblGrid>
      <w:tr w:rsidR="00C13F40" w:rsidRPr="000D4BAE" w14:paraId="2F676540" w14:textId="77777777" w:rsidTr="00FC614F">
        <w:trPr>
          <w:trHeight w:val="510"/>
        </w:trPr>
        <w:tc>
          <w:tcPr>
            <w:tcW w:w="4663" w:type="dxa"/>
            <w:gridSpan w:val="2"/>
            <w:shd w:val="clear" w:color="auto" w:fill="E7E6E6" w:themeFill="background2"/>
            <w:vAlign w:val="center"/>
          </w:tcPr>
          <w:p w14:paraId="348A92D0" w14:textId="0520CB85" w:rsidR="00C13F40" w:rsidRPr="000D4BAE" w:rsidRDefault="00C13F40" w:rsidP="00FC614F">
            <w:pPr>
              <w:jc w:val="center"/>
              <w:rPr>
                <w:rFonts w:ascii="EHUSans" w:hAnsi="EHUSans"/>
                <w:bCs/>
                <w:sz w:val="20"/>
                <w:szCs w:val="20"/>
              </w:rPr>
            </w:pPr>
            <w:r>
              <w:rPr>
                <w:rFonts w:ascii="EHUSans" w:hAnsi="EHUSans"/>
                <w:bCs/>
                <w:sz w:val="20"/>
                <w:szCs w:val="20"/>
              </w:rPr>
              <w:t>Members of the group</w:t>
            </w:r>
          </w:p>
        </w:tc>
        <w:tc>
          <w:tcPr>
            <w:tcW w:w="2076" w:type="dxa"/>
            <w:shd w:val="clear" w:color="auto" w:fill="E7E6E6" w:themeFill="background2"/>
            <w:vAlign w:val="center"/>
          </w:tcPr>
          <w:p w14:paraId="432F1698" w14:textId="325986AD" w:rsidR="00C13F40" w:rsidRPr="000D4BAE" w:rsidRDefault="00C13F40" w:rsidP="00FC614F">
            <w:pPr>
              <w:jc w:val="center"/>
              <w:rPr>
                <w:rFonts w:ascii="EHUSans" w:hAnsi="EHUSans"/>
                <w:bCs/>
                <w:sz w:val="20"/>
                <w:szCs w:val="20"/>
              </w:rPr>
            </w:pPr>
            <w:r w:rsidRPr="000D4BAE">
              <w:rPr>
                <w:rFonts w:ascii="EHUSans" w:hAnsi="EHUSans"/>
                <w:bCs/>
                <w:sz w:val="20"/>
                <w:szCs w:val="20"/>
              </w:rPr>
              <w:t>Departament</w:t>
            </w:r>
          </w:p>
        </w:tc>
        <w:tc>
          <w:tcPr>
            <w:tcW w:w="2744" w:type="dxa"/>
            <w:shd w:val="clear" w:color="auto" w:fill="E7E6E6" w:themeFill="background2"/>
            <w:vAlign w:val="center"/>
          </w:tcPr>
          <w:p w14:paraId="0082A7AE" w14:textId="26C07A86" w:rsidR="00C13F40" w:rsidRPr="000D4BAE" w:rsidRDefault="00C13F40" w:rsidP="00FC614F">
            <w:pPr>
              <w:jc w:val="center"/>
              <w:rPr>
                <w:rFonts w:ascii="EHUSans" w:hAnsi="EHUSans"/>
                <w:bCs/>
                <w:sz w:val="20"/>
                <w:szCs w:val="20"/>
              </w:rPr>
            </w:pPr>
            <w:r w:rsidRPr="000D4BAE">
              <w:rPr>
                <w:rFonts w:ascii="EHUSans" w:hAnsi="EHUSans"/>
                <w:bCs/>
                <w:sz w:val="20"/>
                <w:szCs w:val="20"/>
              </w:rPr>
              <w:t>Cent</w:t>
            </w:r>
            <w:r>
              <w:rPr>
                <w:rFonts w:ascii="EHUSans" w:hAnsi="EHUSans"/>
                <w:bCs/>
                <w:sz w:val="20"/>
                <w:szCs w:val="20"/>
              </w:rPr>
              <w:t>er</w:t>
            </w:r>
          </w:p>
        </w:tc>
      </w:tr>
      <w:tr w:rsidR="00C13F40" w:rsidRPr="000D4BAE" w14:paraId="753029A2" w14:textId="77777777" w:rsidTr="00FC614F">
        <w:tc>
          <w:tcPr>
            <w:tcW w:w="1686" w:type="dxa"/>
            <w:vAlign w:val="center"/>
          </w:tcPr>
          <w:p w14:paraId="2CA41415" w14:textId="77777777" w:rsidR="00C13F40" w:rsidRPr="000D4BAE" w:rsidRDefault="00C13F40" w:rsidP="00FC614F">
            <w:pPr>
              <w:jc w:val="center"/>
              <w:rPr>
                <w:rFonts w:ascii="EHUSans" w:hAnsi="EHUSans"/>
                <w:bCs/>
                <w:sz w:val="20"/>
                <w:szCs w:val="20"/>
              </w:rPr>
            </w:pPr>
            <w:r w:rsidRPr="000D4BAE">
              <w:rPr>
                <w:rFonts w:ascii="EHUSans" w:hAnsi="EHUSans"/>
                <w:bCs/>
                <w:sz w:val="20"/>
                <w:szCs w:val="20"/>
              </w:rPr>
              <w:t>IP</w:t>
            </w:r>
          </w:p>
        </w:tc>
        <w:tc>
          <w:tcPr>
            <w:tcW w:w="2977" w:type="dxa"/>
            <w:vAlign w:val="center"/>
          </w:tcPr>
          <w:p w14:paraId="2DA321B7" w14:textId="77777777" w:rsidR="00C13F40" w:rsidRPr="000D4BAE" w:rsidRDefault="00C13F40" w:rsidP="00FC614F">
            <w:pPr>
              <w:jc w:val="center"/>
              <w:rPr>
                <w:rFonts w:ascii="EHUSans" w:hAnsi="EHUSans"/>
                <w:bCs/>
                <w:sz w:val="20"/>
                <w:szCs w:val="20"/>
              </w:rPr>
            </w:pPr>
            <w:r>
              <w:rPr>
                <w:rFonts w:ascii="EHUSans" w:hAnsi="EHUSans"/>
                <w:bCs/>
                <w:sz w:val="20"/>
                <w:szCs w:val="20"/>
              </w:rPr>
              <w:t>Ugo Mayor</w:t>
            </w:r>
          </w:p>
        </w:tc>
        <w:tc>
          <w:tcPr>
            <w:tcW w:w="2076" w:type="dxa"/>
            <w:vMerge w:val="restart"/>
            <w:vAlign w:val="center"/>
          </w:tcPr>
          <w:p w14:paraId="66512E86" w14:textId="4D148B59" w:rsidR="00C13F40" w:rsidRPr="000D4BAE" w:rsidRDefault="00C13F40" w:rsidP="00FC614F">
            <w:pPr>
              <w:jc w:val="center"/>
              <w:rPr>
                <w:rFonts w:ascii="EHUSans" w:hAnsi="EHUSans"/>
                <w:bCs/>
                <w:sz w:val="20"/>
                <w:szCs w:val="20"/>
              </w:rPr>
            </w:pPr>
            <w:r>
              <w:rPr>
                <w:rFonts w:ascii="EHUSans" w:hAnsi="EHUSans"/>
                <w:bCs/>
                <w:sz w:val="20"/>
                <w:szCs w:val="20"/>
              </w:rPr>
              <w:t>Biochemistry and Molecular Biology</w:t>
            </w:r>
          </w:p>
        </w:tc>
        <w:tc>
          <w:tcPr>
            <w:tcW w:w="2744" w:type="dxa"/>
            <w:vAlign w:val="center"/>
          </w:tcPr>
          <w:p w14:paraId="5372C659" w14:textId="738E1110" w:rsidR="00C13F40" w:rsidRPr="00C13F40" w:rsidRDefault="00C13F40" w:rsidP="00FC614F">
            <w:pPr>
              <w:jc w:val="center"/>
              <w:rPr>
                <w:rFonts w:ascii="EHUSans" w:hAnsi="EHUSans"/>
                <w:bCs/>
                <w:sz w:val="18"/>
                <w:szCs w:val="18"/>
              </w:rPr>
            </w:pPr>
            <w:r w:rsidRPr="00C13F40">
              <w:rPr>
                <w:rFonts w:ascii="EHUSans" w:hAnsi="EHUSans"/>
                <w:bCs/>
                <w:sz w:val="18"/>
                <w:szCs w:val="18"/>
              </w:rPr>
              <w:t>Fac. Science and Technology</w:t>
            </w:r>
          </w:p>
        </w:tc>
      </w:tr>
      <w:tr w:rsidR="00C13F40" w:rsidRPr="000D4BAE" w14:paraId="276280A1" w14:textId="77777777" w:rsidTr="00FC614F">
        <w:trPr>
          <w:trHeight w:val="227"/>
        </w:trPr>
        <w:tc>
          <w:tcPr>
            <w:tcW w:w="1686" w:type="dxa"/>
            <w:vMerge w:val="restart"/>
            <w:vAlign w:val="center"/>
          </w:tcPr>
          <w:p w14:paraId="53BA1BDE" w14:textId="77777777" w:rsidR="00C13F40" w:rsidRPr="000D4BAE" w:rsidRDefault="00C13F40" w:rsidP="00FC614F">
            <w:pPr>
              <w:jc w:val="center"/>
              <w:rPr>
                <w:rFonts w:ascii="EHUSans" w:hAnsi="EHUSans"/>
                <w:bCs/>
                <w:sz w:val="20"/>
                <w:szCs w:val="20"/>
              </w:rPr>
            </w:pPr>
            <w:r>
              <w:rPr>
                <w:rFonts w:ascii="EHUSans" w:hAnsi="EHUSans"/>
                <w:bCs/>
                <w:sz w:val="20"/>
                <w:szCs w:val="20"/>
              </w:rPr>
              <w:t>CoIP</w:t>
            </w:r>
          </w:p>
        </w:tc>
        <w:tc>
          <w:tcPr>
            <w:tcW w:w="2977" w:type="dxa"/>
            <w:vAlign w:val="center"/>
          </w:tcPr>
          <w:p w14:paraId="25CC02C5" w14:textId="77777777" w:rsidR="00C13F40" w:rsidRPr="000D4BAE" w:rsidRDefault="00C13F40" w:rsidP="00FC614F">
            <w:pPr>
              <w:jc w:val="center"/>
              <w:rPr>
                <w:rFonts w:ascii="EHUSans" w:hAnsi="EHUSans"/>
                <w:bCs/>
                <w:sz w:val="20"/>
                <w:szCs w:val="20"/>
              </w:rPr>
            </w:pPr>
            <w:r>
              <w:rPr>
                <w:rFonts w:ascii="EHUSans" w:hAnsi="EHUSans"/>
                <w:sz w:val="20"/>
                <w:szCs w:val="20"/>
              </w:rPr>
              <w:t>Nerea Osinalde</w:t>
            </w:r>
          </w:p>
        </w:tc>
        <w:tc>
          <w:tcPr>
            <w:tcW w:w="2076" w:type="dxa"/>
            <w:vMerge/>
            <w:vAlign w:val="center"/>
          </w:tcPr>
          <w:p w14:paraId="1E93015B" w14:textId="77777777" w:rsidR="00C13F40" w:rsidRPr="000D4BAE" w:rsidRDefault="00C13F40" w:rsidP="00FC614F">
            <w:pPr>
              <w:jc w:val="center"/>
              <w:rPr>
                <w:rFonts w:ascii="EHUSans" w:hAnsi="EHUSans"/>
                <w:bCs/>
                <w:sz w:val="20"/>
                <w:szCs w:val="20"/>
              </w:rPr>
            </w:pPr>
          </w:p>
        </w:tc>
        <w:tc>
          <w:tcPr>
            <w:tcW w:w="2744" w:type="dxa"/>
            <w:vAlign w:val="center"/>
          </w:tcPr>
          <w:p w14:paraId="08A7C5F8" w14:textId="0B73FBEA" w:rsidR="00C13F40" w:rsidRPr="000D4BAE" w:rsidRDefault="00C13F40" w:rsidP="00FC614F">
            <w:pPr>
              <w:jc w:val="center"/>
              <w:rPr>
                <w:rFonts w:ascii="EHUSans" w:hAnsi="EHUSans"/>
                <w:bCs/>
                <w:sz w:val="20"/>
                <w:szCs w:val="20"/>
              </w:rPr>
            </w:pPr>
            <w:r>
              <w:rPr>
                <w:rFonts w:ascii="EHUSans" w:hAnsi="EHUSans"/>
                <w:bCs/>
                <w:sz w:val="20"/>
                <w:szCs w:val="20"/>
              </w:rPr>
              <w:t>Faculty of Pharmacy</w:t>
            </w:r>
          </w:p>
        </w:tc>
      </w:tr>
      <w:tr w:rsidR="00C13F40" w:rsidRPr="000D4BAE" w14:paraId="7E30869E" w14:textId="77777777" w:rsidTr="00FC614F">
        <w:tc>
          <w:tcPr>
            <w:tcW w:w="1686" w:type="dxa"/>
            <w:vMerge/>
            <w:vAlign w:val="center"/>
          </w:tcPr>
          <w:p w14:paraId="08ED698C" w14:textId="77777777" w:rsidR="00C13F40" w:rsidRPr="000D4BAE" w:rsidRDefault="00C13F40" w:rsidP="00FC614F">
            <w:pPr>
              <w:jc w:val="center"/>
              <w:rPr>
                <w:rFonts w:ascii="EHUSans" w:hAnsi="EHUSans"/>
                <w:bCs/>
                <w:sz w:val="20"/>
                <w:szCs w:val="20"/>
              </w:rPr>
            </w:pPr>
          </w:p>
        </w:tc>
        <w:tc>
          <w:tcPr>
            <w:tcW w:w="2977" w:type="dxa"/>
            <w:vAlign w:val="center"/>
          </w:tcPr>
          <w:p w14:paraId="16F6D729" w14:textId="77777777" w:rsidR="00C13F40" w:rsidRPr="000D4BAE" w:rsidRDefault="00C13F40" w:rsidP="00FC614F">
            <w:pPr>
              <w:jc w:val="center"/>
              <w:rPr>
                <w:rFonts w:ascii="EHUSans" w:hAnsi="EHUSans"/>
                <w:bCs/>
                <w:sz w:val="20"/>
                <w:szCs w:val="20"/>
              </w:rPr>
            </w:pPr>
            <w:r>
              <w:rPr>
                <w:rFonts w:ascii="EHUSans" w:hAnsi="EHUSans"/>
                <w:sz w:val="20"/>
                <w:szCs w:val="20"/>
              </w:rPr>
              <w:t>Juanma Ramírez</w:t>
            </w:r>
          </w:p>
        </w:tc>
        <w:tc>
          <w:tcPr>
            <w:tcW w:w="2076" w:type="dxa"/>
            <w:vMerge/>
            <w:vAlign w:val="center"/>
          </w:tcPr>
          <w:p w14:paraId="16A8F552" w14:textId="77777777" w:rsidR="00C13F40" w:rsidRPr="000D4BAE" w:rsidRDefault="00C13F40" w:rsidP="00FC614F">
            <w:pPr>
              <w:jc w:val="center"/>
              <w:rPr>
                <w:rFonts w:ascii="EHUSans" w:hAnsi="EHUSans"/>
                <w:bCs/>
                <w:sz w:val="20"/>
                <w:szCs w:val="20"/>
              </w:rPr>
            </w:pPr>
          </w:p>
        </w:tc>
        <w:tc>
          <w:tcPr>
            <w:tcW w:w="2744" w:type="dxa"/>
            <w:vMerge w:val="restart"/>
            <w:vAlign w:val="center"/>
          </w:tcPr>
          <w:p w14:paraId="6AD811D2" w14:textId="4391514F" w:rsidR="00C13F40" w:rsidRPr="000D4BAE" w:rsidRDefault="00C13F40" w:rsidP="00FC614F">
            <w:pPr>
              <w:jc w:val="center"/>
              <w:rPr>
                <w:rFonts w:ascii="EHUSans" w:hAnsi="EHUSans"/>
                <w:bCs/>
                <w:sz w:val="20"/>
                <w:szCs w:val="20"/>
              </w:rPr>
            </w:pPr>
            <w:r w:rsidRPr="00C13F40">
              <w:rPr>
                <w:rFonts w:ascii="EHUSans" w:hAnsi="EHUSans"/>
                <w:bCs/>
                <w:sz w:val="18"/>
                <w:szCs w:val="18"/>
              </w:rPr>
              <w:t>Fac. Science and Technology</w:t>
            </w:r>
          </w:p>
        </w:tc>
      </w:tr>
      <w:tr w:rsidR="00C13F40" w:rsidRPr="000D4BAE" w14:paraId="68EB2CC5" w14:textId="77777777" w:rsidTr="00FC614F">
        <w:tc>
          <w:tcPr>
            <w:tcW w:w="1686" w:type="dxa"/>
            <w:vMerge w:val="restart"/>
            <w:vAlign w:val="center"/>
          </w:tcPr>
          <w:p w14:paraId="26A959CE" w14:textId="77777777" w:rsidR="00C13F40" w:rsidRPr="000D4BAE" w:rsidRDefault="00C13F40" w:rsidP="00FC614F">
            <w:pPr>
              <w:jc w:val="center"/>
              <w:rPr>
                <w:rFonts w:ascii="EHUSans" w:hAnsi="EHUSans"/>
                <w:bCs/>
                <w:sz w:val="20"/>
                <w:szCs w:val="20"/>
              </w:rPr>
            </w:pPr>
            <w:r>
              <w:rPr>
                <w:rFonts w:ascii="EHUSans" w:hAnsi="EHUSans"/>
                <w:bCs/>
                <w:sz w:val="20"/>
                <w:szCs w:val="20"/>
              </w:rPr>
              <w:t>PDI</w:t>
            </w:r>
          </w:p>
        </w:tc>
        <w:tc>
          <w:tcPr>
            <w:tcW w:w="2977" w:type="dxa"/>
            <w:vAlign w:val="center"/>
          </w:tcPr>
          <w:p w14:paraId="49E6F7CC" w14:textId="77777777" w:rsidR="00C13F40" w:rsidRPr="000D4BAE" w:rsidRDefault="00C13F40" w:rsidP="00FC614F">
            <w:pPr>
              <w:jc w:val="center"/>
              <w:rPr>
                <w:rFonts w:ascii="EHUSans" w:hAnsi="EHUSans"/>
                <w:bCs/>
                <w:sz w:val="20"/>
                <w:szCs w:val="20"/>
              </w:rPr>
            </w:pPr>
            <w:r>
              <w:rPr>
                <w:rFonts w:ascii="EHUSans" w:hAnsi="EHUSans"/>
                <w:sz w:val="20"/>
                <w:szCs w:val="20"/>
              </w:rPr>
              <w:t>Natalia Presa</w:t>
            </w:r>
          </w:p>
        </w:tc>
        <w:tc>
          <w:tcPr>
            <w:tcW w:w="2076" w:type="dxa"/>
            <w:vMerge/>
            <w:vAlign w:val="center"/>
          </w:tcPr>
          <w:p w14:paraId="3CBD1D48" w14:textId="77777777" w:rsidR="00C13F40" w:rsidRPr="000D4BAE" w:rsidRDefault="00C13F40" w:rsidP="00FC614F">
            <w:pPr>
              <w:jc w:val="center"/>
              <w:rPr>
                <w:rFonts w:ascii="EHUSans" w:hAnsi="EHUSans"/>
                <w:bCs/>
                <w:sz w:val="20"/>
                <w:szCs w:val="20"/>
              </w:rPr>
            </w:pPr>
          </w:p>
        </w:tc>
        <w:tc>
          <w:tcPr>
            <w:tcW w:w="2744" w:type="dxa"/>
            <w:vMerge/>
            <w:vAlign w:val="center"/>
          </w:tcPr>
          <w:p w14:paraId="3E193AA2" w14:textId="77777777" w:rsidR="00C13F40" w:rsidRPr="000D4BAE" w:rsidRDefault="00C13F40" w:rsidP="00FC614F">
            <w:pPr>
              <w:jc w:val="center"/>
              <w:rPr>
                <w:rFonts w:ascii="EHUSans" w:hAnsi="EHUSans"/>
                <w:bCs/>
                <w:sz w:val="20"/>
                <w:szCs w:val="20"/>
              </w:rPr>
            </w:pPr>
          </w:p>
        </w:tc>
      </w:tr>
      <w:tr w:rsidR="00C13F40" w:rsidRPr="000D4BAE" w14:paraId="46133942" w14:textId="77777777" w:rsidTr="00FC614F">
        <w:tc>
          <w:tcPr>
            <w:tcW w:w="1686" w:type="dxa"/>
            <w:vMerge/>
            <w:vAlign w:val="center"/>
          </w:tcPr>
          <w:p w14:paraId="21216C31" w14:textId="77777777" w:rsidR="00C13F40" w:rsidRDefault="00C13F40" w:rsidP="00C13F40">
            <w:pPr>
              <w:jc w:val="center"/>
              <w:rPr>
                <w:rFonts w:ascii="EHUSans" w:hAnsi="EHUSans"/>
                <w:bCs/>
                <w:sz w:val="20"/>
                <w:szCs w:val="20"/>
              </w:rPr>
            </w:pPr>
          </w:p>
        </w:tc>
        <w:tc>
          <w:tcPr>
            <w:tcW w:w="2977" w:type="dxa"/>
            <w:vAlign w:val="center"/>
          </w:tcPr>
          <w:p w14:paraId="1A40597D" w14:textId="77777777" w:rsidR="00C13F40" w:rsidRDefault="00C13F40" w:rsidP="00C13F40">
            <w:pPr>
              <w:jc w:val="center"/>
              <w:rPr>
                <w:rFonts w:ascii="EHUSans" w:hAnsi="EHUSans"/>
                <w:sz w:val="20"/>
                <w:szCs w:val="20"/>
              </w:rPr>
            </w:pPr>
            <w:r>
              <w:rPr>
                <w:rFonts w:ascii="EHUSans" w:hAnsi="EHUSans"/>
                <w:sz w:val="20"/>
                <w:szCs w:val="20"/>
              </w:rPr>
              <w:t>Olatz Arteaga</w:t>
            </w:r>
          </w:p>
        </w:tc>
        <w:tc>
          <w:tcPr>
            <w:tcW w:w="2076" w:type="dxa"/>
            <w:vMerge/>
            <w:vAlign w:val="center"/>
          </w:tcPr>
          <w:p w14:paraId="31B5C10A" w14:textId="77777777" w:rsidR="00C13F40" w:rsidRPr="000D4BAE" w:rsidRDefault="00C13F40" w:rsidP="00C13F40">
            <w:pPr>
              <w:jc w:val="center"/>
              <w:rPr>
                <w:rFonts w:ascii="EHUSans" w:hAnsi="EHUSans"/>
                <w:bCs/>
                <w:sz w:val="20"/>
                <w:szCs w:val="20"/>
              </w:rPr>
            </w:pPr>
          </w:p>
        </w:tc>
        <w:tc>
          <w:tcPr>
            <w:tcW w:w="2744" w:type="dxa"/>
            <w:vMerge w:val="restart"/>
            <w:vAlign w:val="center"/>
          </w:tcPr>
          <w:p w14:paraId="24BB720E" w14:textId="7EE856DE" w:rsidR="00C13F40" w:rsidRPr="000D4BAE" w:rsidRDefault="00C13F40" w:rsidP="00C13F40">
            <w:pPr>
              <w:jc w:val="center"/>
              <w:rPr>
                <w:rFonts w:ascii="EHUSans" w:hAnsi="EHUSans"/>
                <w:bCs/>
                <w:sz w:val="20"/>
                <w:szCs w:val="20"/>
              </w:rPr>
            </w:pPr>
            <w:r>
              <w:rPr>
                <w:rFonts w:ascii="EHUSans" w:hAnsi="EHUSans"/>
                <w:bCs/>
                <w:sz w:val="20"/>
                <w:szCs w:val="20"/>
              </w:rPr>
              <w:t>Faculty of Pharmacy</w:t>
            </w:r>
          </w:p>
        </w:tc>
      </w:tr>
      <w:tr w:rsidR="00C13F40" w:rsidRPr="000D4BAE" w14:paraId="2D78A0F3" w14:textId="77777777" w:rsidTr="00FC614F">
        <w:tc>
          <w:tcPr>
            <w:tcW w:w="1686" w:type="dxa"/>
            <w:vMerge w:val="restart"/>
            <w:vAlign w:val="center"/>
          </w:tcPr>
          <w:p w14:paraId="6A887F54" w14:textId="3CB80F54" w:rsidR="00C13F40" w:rsidRDefault="00C13F40" w:rsidP="00C13F40">
            <w:pPr>
              <w:jc w:val="center"/>
              <w:rPr>
                <w:rFonts w:ascii="EHUSans" w:hAnsi="EHUSans"/>
                <w:bCs/>
                <w:sz w:val="20"/>
                <w:szCs w:val="20"/>
              </w:rPr>
            </w:pPr>
            <w:r>
              <w:rPr>
                <w:rFonts w:ascii="EHUSans" w:hAnsi="EHUSans"/>
                <w:bCs/>
                <w:sz w:val="20"/>
                <w:szCs w:val="20"/>
              </w:rPr>
              <w:t>PhD students</w:t>
            </w:r>
          </w:p>
        </w:tc>
        <w:tc>
          <w:tcPr>
            <w:tcW w:w="2977" w:type="dxa"/>
            <w:vAlign w:val="center"/>
          </w:tcPr>
          <w:p w14:paraId="11899801" w14:textId="77777777" w:rsidR="00C13F40" w:rsidRDefault="00C13F40" w:rsidP="00C13F40">
            <w:pPr>
              <w:jc w:val="center"/>
              <w:rPr>
                <w:rFonts w:ascii="EHUSans" w:hAnsi="EHUSans"/>
                <w:sz w:val="20"/>
                <w:szCs w:val="20"/>
              </w:rPr>
            </w:pPr>
            <w:r>
              <w:rPr>
                <w:rFonts w:ascii="EHUSans" w:hAnsi="EHUSans"/>
                <w:sz w:val="20"/>
                <w:szCs w:val="20"/>
              </w:rPr>
              <w:t>Erik Paco</w:t>
            </w:r>
          </w:p>
        </w:tc>
        <w:tc>
          <w:tcPr>
            <w:tcW w:w="2076" w:type="dxa"/>
            <w:vMerge/>
            <w:vAlign w:val="center"/>
          </w:tcPr>
          <w:p w14:paraId="669913B6" w14:textId="77777777" w:rsidR="00C13F40" w:rsidRPr="000D4BAE" w:rsidRDefault="00C13F40" w:rsidP="00C13F40">
            <w:pPr>
              <w:jc w:val="center"/>
              <w:rPr>
                <w:rFonts w:ascii="EHUSans" w:hAnsi="EHUSans"/>
                <w:bCs/>
                <w:sz w:val="20"/>
                <w:szCs w:val="20"/>
              </w:rPr>
            </w:pPr>
          </w:p>
        </w:tc>
        <w:tc>
          <w:tcPr>
            <w:tcW w:w="2744" w:type="dxa"/>
            <w:vMerge/>
            <w:vAlign w:val="center"/>
          </w:tcPr>
          <w:p w14:paraId="1996138C" w14:textId="77777777" w:rsidR="00C13F40" w:rsidRPr="000D4BAE" w:rsidRDefault="00C13F40" w:rsidP="00C13F40">
            <w:pPr>
              <w:jc w:val="center"/>
              <w:rPr>
                <w:rFonts w:ascii="EHUSans" w:hAnsi="EHUSans"/>
                <w:bCs/>
                <w:sz w:val="20"/>
                <w:szCs w:val="20"/>
              </w:rPr>
            </w:pPr>
          </w:p>
        </w:tc>
      </w:tr>
      <w:tr w:rsidR="00C13F40" w:rsidRPr="000D4BAE" w14:paraId="300ABFFE" w14:textId="77777777" w:rsidTr="00FC614F">
        <w:tc>
          <w:tcPr>
            <w:tcW w:w="1686" w:type="dxa"/>
            <w:vMerge/>
            <w:vAlign w:val="center"/>
          </w:tcPr>
          <w:p w14:paraId="07C361DF" w14:textId="77777777" w:rsidR="00C13F40" w:rsidRDefault="00C13F40" w:rsidP="00C13F40">
            <w:pPr>
              <w:jc w:val="center"/>
              <w:rPr>
                <w:rFonts w:ascii="EHUSans" w:hAnsi="EHUSans"/>
                <w:bCs/>
                <w:sz w:val="20"/>
                <w:szCs w:val="20"/>
              </w:rPr>
            </w:pPr>
          </w:p>
        </w:tc>
        <w:tc>
          <w:tcPr>
            <w:tcW w:w="2977" w:type="dxa"/>
            <w:vAlign w:val="center"/>
          </w:tcPr>
          <w:p w14:paraId="6D8E6873" w14:textId="77777777" w:rsidR="00C13F40" w:rsidRDefault="00C13F40" w:rsidP="00C13F40">
            <w:pPr>
              <w:jc w:val="center"/>
              <w:rPr>
                <w:rFonts w:ascii="EHUSans" w:hAnsi="EHUSans"/>
                <w:sz w:val="20"/>
                <w:szCs w:val="20"/>
              </w:rPr>
            </w:pPr>
            <w:r>
              <w:rPr>
                <w:rFonts w:ascii="EHUSans" w:hAnsi="EHUSans"/>
                <w:sz w:val="20"/>
                <w:szCs w:val="20"/>
              </w:rPr>
              <w:t>Ainhoa Atxa</w:t>
            </w:r>
          </w:p>
        </w:tc>
        <w:tc>
          <w:tcPr>
            <w:tcW w:w="2076" w:type="dxa"/>
            <w:vMerge/>
            <w:vAlign w:val="center"/>
          </w:tcPr>
          <w:p w14:paraId="0B49E5B6" w14:textId="77777777" w:rsidR="00C13F40" w:rsidRPr="000D4BAE" w:rsidRDefault="00C13F40" w:rsidP="00C13F40">
            <w:pPr>
              <w:jc w:val="center"/>
              <w:rPr>
                <w:rFonts w:ascii="EHUSans" w:hAnsi="EHUSans"/>
                <w:bCs/>
                <w:sz w:val="20"/>
                <w:szCs w:val="20"/>
              </w:rPr>
            </w:pPr>
          </w:p>
        </w:tc>
        <w:tc>
          <w:tcPr>
            <w:tcW w:w="2744" w:type="dxa"/>
            <w:vMerge w:val="restart"/>
            <w:vAlign w:val="center"/>
          </w:tcPr>
          <w:p w14:paraId="2CFE3A2E" w14:textId="60F9E175" w:rsidR="00C13F40" w:rsidRPr="000D4BAE" w:rsidRDefault="00C13F40" w:rsidP="00C13F40">
            <w:pPr>
              <w:jc w:val="center"/>
              <w:rPr>
                <w:rFonts w:ascii="EHUSans" w:hAnsi="EHUSans"/>
                <w:bCs/>
                <w:sz w:val="20"/>
                <w:szCs w:val="20"/>
              </w:rPr>
            </w:pPr>
            <w:r w:rsidRPr="00C13F40">
              <w:rPr>
                <w:rFonts w:ascii="EHUSans" w:hAnsi="EHUSans"/>
                <w:bCs/>
                <w:sz w:val="18"/>
                <w:szCs w:val="18"/>
              </w:rPr>
              <w:t>Fac. Science and Technology</w:t>
            </w:r>
          </w:p>
        </w:tc>
      </w:tr>
      <w:tr w:rsidR="00C13F40" w:rsidRPr="000D4BAE" w14:paraId="5514D137" w14:textId="77777777" w:rsidTr="00FC614F">
        <w:tc>
          <w:tcPr>
            <w:tcW w:w="1686" w:type="dxa"/>
            <w:vMerge/>
            <w:vAlign w:val="center"/>
          </w:tcPr>
          <w:p w14:paraId="27743F7A" w14:textId="77777777" w:rsidR="00C13F40" w:rsidRDefault="00C13F40" w:rsidP="00C13F40">
            <w:pPr>
              <w:jc w:val="center"/>
              <w:rPr>
                <w:rFonts w:ascii="EHUSans" w:hAnsi="EHUSans"/>
                <w:bCs/>
                <w:sz w:val="20"/>
                <w:szCs w:val="20"/>
              </w:rPr>
            </w:pPr>
          </w:p>
        </w:tc>
        <w:tc>
          <w:tcPr>
            <w:tcW w:w="2977" w:type="dxa"/>
            <w:vAlign w:val="center"/>
          </w:tcPr>
          <w:p w14:paraId="31B3FABF" w14:textId="77777777" w:rsidR="00C13F40" w:rsidRDefault="00C13F40" w:rsidP="00C13F40">
            <w:pPr>
              <w:jc w:val="center"/>
              <w:rPr>
                <w:rFonts w:ascii="EHUSans" w:hAnsi="EHUSans"/>
                <w:sz w:val="20"/>
                <w:szCs w:val="20"/>
              </w:rPr>
            </w:pPr>
            <w:r>
              <w:rPr>
                <w:rFonts w:ascii="EHUSans" w:hAnsi="EHUSans"/>
                <w:sz w:val="20"/>
                <w:szCs w:val="20"/>
              </w:rPr>
              <w:t>Víctor García-Riaño</w:t>
            </w:r>
          </w:p>
        </w:tc>
        <w:tc>
          <w:tcPr>
            <w:tcW w:w="2076" w:type="dxa"/>
            <w:vMerge/>
            <w:vAlign w:val="center"/>
          </w:tcPr>
          <w:p w14:paraId="60A7398A" w14:textId="77777777" w:rsidR="00C13F40" w:rsidRPr="000D4BAE" w:rsidRDefault="00C13F40" w:rsidP="00C13F40">
            <w:pPr>
              <w:jc w:val="center"/>
              <w:rPr>
                <w:rFonts w:ascii="EHUSans" w:hAnsi="EHUSans"/>
                <w:bCs/>
                <w:sz w:val="20"/>
                <w:szCs w:val="20"/>
              </w:rPr>
            </w:pPr>
          </w:p>
        </w:tc>
        <w:tc>
          <w:tcPr>
            <w:tcW w:w="2744" w:type="dxa"/>
            <w:vMerge/>
            <w:vAlign w:val="center"/>
          </w:tcPr>
          <w:p w14:paraId="0A576044" w14:textId="77777777" w:rsidR="00C13F40" w:rsidRPr="000D4BAE" w:rsidRDefault="00C13F40" w:rsidP="00C13F40">
            <w:pPr>
              <w:jc w:val="center"/>
              <w:rPr>
                <w:rFonts w:ascii="EHUSans" w:hAnsi="EHUSans"/>
                <w:bCs/>
                <w:sz w:val="20"/>
                <w:szCs w:val="20"/>
              </w:rPr>
            </w:pPr>
          </w:p>
        </w:tc>
      </w:tr>
    </w:tbl>
    <w:p w14:paraId="6E69A5D6" w14:textId="77777777" w:rsidR="00C13F40" w:rsidRPr="00375095" w:rsidRDefault="00C13F40" w:rsidP="00056AA8">
      <w:pPr>
        <w:spacing w:after="0" w:line="240" w:lineRule="auto"/>
        <w:rPr>
          <w:rFonts w:ascii="EHUSans" w:hAnsi="EHUSans"/>
          <w:bCs/>
          <w:sz w:val="20"/>
          <w:szCs w:val="20"/>
          <w:lang w:val="en-GB"/>
        </w:rPr>
      </w:pPr>
    </w:p>
    <w:p w14:paraId="52E2A39A" w14:textId="77777777" w:rsidR="00C13F40" w:rsidRDefault="00C13F40">
      <w:pPr>
        <w:rPr>
          <w:rFonts w:ascii="EHUSans" w:hAnsi="EHUSans"/>
          <w:bCs/>
          <w:sz w:val="18"/>
          <w:szCs w:val="18"/>
          <w:lang w:val="en-US"/>
        </w:rPr>
      </w:pPr>
      <w:r>
        <w:rPr>
          <w:rFonts w:ascii="EHUSans" w:hAnsi="EHUSans"/>
          <w:bCs/>
          <w:sz w:val="18"/>
          <w:szCs w:val="18"/>
          <w:lang w:val="en-US"/>
        </w:rPr>
        <w:br w:type="page"/>
      </w:r>
    </w:p>
    <w:p w14:paraId="533B5BD3" w14:textId="77777777" w:rsidR="00C13F40" w:rsidRDefault="00C13F40" w:rsidP="00002293">
      <w:pPr>
        <w:spacing w:before="120"/>
        <w:rPr>
          <w:rFonts w:ascii="EHUSans" w:hAnsi="EHUSans"/>
          <w:bCs/>
          <w:sz w:val="18"/>
          <w:szCs w:val="18"/>
          <w:lang w:val="en-US"/>
        </w:rPr>
      </w:pPr>
    </w:p>
    <w:p w14:paraId="31848799" w14:textId="5BAB3C76" w:rsidR="00002293" w:rsidRDefault="00002293" w:rsidP="00002293">
      <w:pPr>
        <w:spacing w:before="120"/>
        <w:rPr>
          <w:rFonts w:ascii="EHUSans" w:hAnsi="EHUSans"/>
          <w:bCs/>
          <w:sz w:val="18"/>
          <w:szCs w:val="18"/>
          <w:lang w:val="en-US"/>
        </w:rPr>
      </w:pPr>
      <w:r>
        <w:rPr>
          <w:rFonts w:ascii="EHUSans" w:hAnsi="EHUSans"/>
          <w:bCs/>
          <w:sz w:val="18"/>
          <w:szCs w:val="18"/>
          <w:lang w:val="en-US"/>
        </w:rPr>
        <w:t>Picture of the research group:</w:t>
      </w:r>
    </w:p>
    <w:p w14:paraId="251FFB9A" w14:textId="57040E66" w:rsidR="00C13F40" w:rsidRDefault="00C13F40" w:rsidP="00002293">
      <w:pPr>
        <w:spacing w:before="120"/>
        <w:rPr>
          <w:rFonts w:ascii="EHUSans" w:hAnsi="EHUSans"/>
          <w:bCs/>
          <w:sz w:val="18"/>
          <w:szCs w:val="18"/>
          <w:lang w:val="en-US"/>
        </w:rPr>
      </w:pPr>
      <w:r>
        <w:rPr>
          <w:noProof/>
        </w:rPr>
        <w:drawing>
          <wp:inline distT="0" distB="0" distL="0" distR="0" wp14:anchorId="51A93585" wp14:editId="637720AE">
            <wp:extent cx="4886553" cy="2392576"/>
            <wp:effectExtent l="0" t="0" r="0" b="8255"/>
            <wp:docPr id="1444424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3462" cy="2395959"/>
                    </a:xfrm>
                    <a:prstGeom prst="rect">
                      <a:avLst/>
                    </a:prstGeom>
                    <a:noFill/>
                    <a:ln>
                      <a:noFill/>
                    </a:ln>
                  </pic:spPr>
                </pic:pic>
              </a:graphicData>
            </a:graphic>
          </wp:inline>
        </w:drawing>
      </w:r>
    </w:p>
    <w:p w14:paraId="789DC886" w14:textId="59321504" w:rsidR="00C3169D" w:rsidRPr="00C13F40" w:rsidRDefault="00C3169D">
      <w:pPr>
        <w:rPr>
          <w:rFonts w:ascii="EHUSans" w:hAnsi="EHUSans"/>
          <w:bCs/>
          <w:sz w:val="18"/>
          <w:szCs w:val="18"/>
          <w:lang w:val="en-US"/>
        </w:rPr>
      </w:pPr>
    </w:p>
    <w:sectPr w:rsidR="00C3169D" w:rsidRPr="00C13F40" w:rsidSect="00694A28">
      <w:headerReference w:type="default" r:id="rId11"/>
      <w:pgSz w:w="11906" w:h="16838" w:code="9"/>
      <w:pgMar w:top="1134"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2313" w14:textId="77777777" w:rsidR="00D30746" w:rsidRDefault="00D30746" w:rsidP="00A56BED">
      <w:pPr>
        <w:spacing w:after="0" w:line="240" w:lineRule="auto"/>
      </w:pPr>
      <w:r>
        <w:separator/>
      </w:r>
    </w:p>
  </w:endnote>
  <w:endnote w:type="continuationSeparator" w:id="0">
    <w:p w14:paraId="0C11637D" w14:textId="77777777" w:rsidR="00D30746" w:rsidRDefault="00D30746" w:rsidP="00A5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HUSans">
    <w:panose1 w:val="02000503050000020004"/>
    <w:charset w:val="FF"/>
    <w:family w:val="modern"/>
    <w:notTrueType/>
    <w:pitch w:val="variable"/>
    <w:sig w:usb0="800000A7" w:usb1="4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HUSerif">
    <w:panose1 w:val="02000503050000020004"/>
    <w:charset w:val="FF"/>
    <w:family w:val="modern"/>
    <w:notTrueType/>
    <w:pitch w:val="variable"/>
    <w:sig w:usb0="800000A7" w:usb1="40000042"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D721B" w14:textId="77777777" w:rsidR="00D30746" w:rsidRDefault="00D30746" w:rsidP="00A56BED">
      <w:pPr>
        <w:spacing w:after="0" w:line="240" w:lineRule="auto"/>
      </w:pPr>
      <w:r>
        <w:separator/>
      </w:r>
    </w:p>
  </w:footnote>
  <w:footnote w:type="continuationSeparator" w:id="0">
    <w:p w14:paraId="2D24321D" w14:textId="77777777" w:rsidR="00D30746" w:rsidRDefault="00D30746" w:rsidP="00A5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484C" w14:textId="77777777" w:rsidR="009F2243" w:rsidRDefault="000564AB">
    <w:pPr>
      <w:pStyle w:val="Encabezado"/>
    </w:pPr>
    <w:r>
      <w:rPr>
        <w:rFonts w:ascii="EHUSerif" w:hAnsi="EHUSerif"/>
        <w:i/>
        <w:noProof/>
      </w:rPr>
      <w:drawing>
        <wp:inline distT="0" distB="0" distL="0" distR="0" wp14:anchorId="7F0AB62C" wp14:editId="58FBACAB">
          <wp:extent cx="1856904" cy="742950"/>
          <wp:effectExtent l="0" t="0" r="0" b="0"/>
          <wp:docPr id="126447972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9720" name="Imagen 2"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b="13589"/>
                  <a:stretch>
                    <a:fillRect/>
                  </a:stretch>
                </pic:blipFill>
                <pic:spPr bwMode="auto">
                  <a:xfrm>
                    <a:off x="0" y="0"/>
                    <a:ext cx="1882088" cy="7530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AFC"/>
    <w:multiLevelType w:val="hybridMultilevel"/>
    <w:tmpl w:val="EC46FEE8"/>
    <w:lvl w:ilvl="0" w:tplc="6FB4D6B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1B5799"/>
    <w:multiLevelType w:val="hybridMultilevel"/>
    <w:tmpl w:val="B87E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DC3014"/>
    <w:multiLevelType w:val="hybridMultilevel"/>
    <w:tmpl w:val="E72AD27A"/>
    <w:lvl w:ilvl="0" w:tplc="7C1801F8">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611B2E"/>
    <w:multiLevelType w:val="hybridMultilevel"/>
    <w:tmpl w:val="760C0E0A"/>
    <w:lvl w:ilvl="0" w:tplc="140C783E">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061367D"/>
    <w:multiLevelType w:val="hybridMultilevel"/>
    <w:tmpl w:val="B9A8E356"/>
    <w:lvl w:ilvl="0" w:tplc="F6F8266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F515392"/>
    <w:multiLevelType w:val="hybridMultilevel"/>
    <w:tmpl w:val="D9D8E3E4"/>
    <w:lvl w:ilvl="0" w:tplc="27344F84">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860C07"/>
    <w:multiLevelType w:val="hybridMultilevel"/>
    <w:tmpl w:val="4AE81E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78537696">
    <w:abstractNumId w:val="1"/>
  </w:num>
  <w:num w:numId="2" w16cid:durableId="1215435671">
    <w:abstractNumId w:val="0"/>
  </w:num>
  <w:num w:numId="3" w16cid:durableId="808591843">
    <w:abstractNumId w:val="4"/>
  </w:num>
  <w:num w:numId="4" w16cid:durableId="678628676">
    <w:abstractNumId w:val="3"/>
  </w:num>
  <w:num w:numId="5" w16cid:durableId="665598495">
    <w:abstractNumId w:val="2"/>
  </w:num>
  <w:num w:numId="6" w16cid:durableId="1475221732">
    <w:abstractNumId w:val="5"/>
  </w:num>
  <w:num w:numId="7" w16cid:durableId="17312235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ED"/>
    <w:rsid w:val="00002293"/>
    <w:rsid w:val="00046F56"/>
    <w:rsid w:val="000564AB"/>
    <w:rsid w:val="00056AA8"/>
    <w:rsid w:val="000579A2"/>
    <w:rsid w:val="000B5CFA"/>
    <w:rsid w:val="000C226F"/>
    <w:rsid w:val="000E3953"/>
    <w:rsid w:val="00122578"/>
    <w:rsid w:val="00137693"/>
    <w:rsid w:val="001520B9"/>
    <w:rsid w:val="00157EA0"/>
    <w:rsid w:val="001D338F"/>
    <w:rsid w:val="002437C0"/>
    <w:rsid w:val="00247E60"/>
    <w:rsid w:val="00273CE5"/>
    <w:rsid w:val="002A6F43"/>
    <w:rsid w:val="002B4657"/>
    <w:rsid w:val="003218F8"/>
    <w:rsid w:val="00350FDE"/>
    <w:rsid w:val="0036161C"/>
    <w:rsid w:val="00366A24"/>
    <w:rsid w:val="00375095"/>
    <w:rsid w:val="003914B9"/>
    <w:rsid w:val="00432D3A"/>
    <w:rsid w:val="00466418"/>
    <w:rsid w:val="0047713E"/>
    <w:rsid w:val="00484876"/>
    <w:rsid w:val="004D2D0B"/>
    <w:rsid w:val="004D4232"/>
    <w:rsid w:val="005A6318"/>
    <w:rsid w:val="006531AF"/>
    <w:rsid w:val="00694A28"/>
    <w:rsid w:val="0069585F"/>
    <w:rsid w:val="006C0F49"/>
    <w:rsid w:val="006F5943"/>
    <w:rsid w:val="0073106A"/>
    <w:rsid w:val="00777F1F"/>
    <w:rsid w:val="007F4A5A"/>
    <w:rsid w:val="00855C54"/>
    <w:rsid w:val="00866915"/>
    <w:rsid w:val="008974B5"/>
    <w:rsid w:val="008A2F90"/>
    <w:rsid w:val="008B4161"/>
    <w:rsid w:val="009028AB"/>
    <w:rsid w:val="00931689"/>
    <w:rsid w:val="00951690"/>
    <w:rsid w:val="00973E4C"/>
    <w:rsid w:val="00993E26"/>
    <w:rsid w:val="009C04B5"/>
    <w:rsid w:val="009F2243"/>
    <w:rsid w:val="00A25ED9"/>
    <w:rsid w:val="00A273F4"/>
    <w:rsid w:val="00A46EEB"/>
    <w:rsid w:val="00A56BED"/>
    <w:rsid w:val="00A85822"/>
    <w:rsid w:val="00B3036F"/>
    <w:rsid w:val="00B6063F"/>
    <w:rsid w:val="00B965FB"/>
    <w:rsid w:val="00C13F40"/>
    <w:rsid w:val="00C22728"/>
    <w:rsid w:val="00C3169D"/>
    <w:rsid w:val="00C44DCD"/>
    <w:rsid w:val="00CB28CA"/>
    <w:rsid w:val="00CE0458"/>
    <w:rsid w:val="00CE04CC"/>
    <w:rsid w:val="00D136C5"/>
    <w:rsid w:val="00D30746"/>
    <w:rsid w:val="00DC688E"/>
    <w:rsid w:val="00DD3F81"/>
    <w:rsid w:val="00DD5F9E"/>
    <w:rsid w:val="00E03A85"/>
    <w:rsid w:val="00E5045C"/>
    <w:rsid w:val="00E95DC5"/>
    <w:rsid w:val="00EA0DD8"/>
    <w:rsid w:val="00ED36AD"/>
    <w:rsid w:val="00F151A6"/>
    <w:rsid w:val="00F85746"/>
    <w:rsid w:val="00F955E7"/>
    <w:rsid w:val="00FF10A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8C997F"/>
  <w15:docId w15:val="{A7C55468-54F2-4E9C-BD04-EDC4A094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6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BED"/>
  </w:style>
  <w:style w:type="paragraph" w:styleId="Piedepgina">
    <w:name w:val="footer"/>
    <w:basedOn w:val="Normal"/>
    <w:link w:val="PiedepginaCar"/>
    <w:uiPriority w:val="99"/>
    <w:unhideWhenUsed/>
    <w:rsid w:val="00A56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BED"/>
  </w:style>
  <w:style w:type="table" w:styleId="Tablaconcuadrcula">
    <w:name w:val="Table Grid"/>
    <w:basedOn w:val="Tablanormal"/>
    <w:uiPriority w:val="39"/>
    <w:rsid w:val="00A5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914B9"/>
    <w:pPr>
      <w:ind w:left="720"/>
      <w:contextualSpacing/>
    </w:pPr>
  </w:style>
  <w:style w:type="paragraph" w:styleId="Textodeglobo">
    <w:name w:val="Balloon Text"/>
    <w:basedOn w:val="Normal"/>
    <w:link w:val="TextodegloboCar"/>
    <w:uiPriority w:val="99"/>
    <w:semiHidden/>
    <w:unhideWhenUsed/>
    <w:rsid w:val="00CB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28CA"/>
    <w:rPr>
      <w:rFonts w:ascii="Segoe UI" w:hAnsi="Segoe UI" w:cs="Segoe UI"/>
      <w:sz w:val="18"/>
      <w:szCs w:val="18"/>
    </w:rPr>
  </w:style>
  <w:style w:type="character" w:customStyle="1" w:styleId="form-control-text">
    <w:name w:val="form-control-text"/>
    <w:basedOn w:val="Fuentedeprrafopredeter"/>
    <w:rsid w:val="00855C54"/>
  </w:style>
  <w:style w:type="paragraph" w:styleId="NormalWeb">
    <w:name w:val="Normal (Web)"/>
    <w:basedOn w:val="Normal"/>
    <w:uiPriority w:val="99"/>
    <w:unhideWhenUsed/>
    <w:rsid w:val="008974B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4D4232"/>
    <w:rPr>
      <w:sz w:val="16"/>
      <w:szCs w:val="16"/>
    </w:rPr>
  </w:style>
  <w:style w:type="paragraph" w:styleId="Textocomentario">
    <w:name w:val="annotation text"/>
    <w:basedOn w:val="Normal"/>
    <w:link w:val="TextocomentarioCar"/>
    <w:uiPriority w:val="99"/>
    <w:semiHidden/>
    <w:unhideWhenUsed/>
    <w:rsid w:val="004D4232"/>
    <w:pPr>
      <w:spacing w:after="0" w:line="240" w:lineRule="auto"/>
    </w:pPr>
    <w:rPr>
      <w:rFonts w:eastAsiaTheme="minorEastAsia"/>
      <w:sz w:val="20"/>
      <w:szCs w:val="20"/>
      <w:lang w:val="en-US" w:eastAsia="es-ES"/>
    </w:rPr>
  </w:style>
  <w:style w:type="character" w:customStyle="1" w:styleId="TextocomentarioCar">
    <w:name w:val="Texto comentario Car"/>
    <w:basedOn w:val="Fuentedeprrafopredeter"/>
    <w:link w:val="Textocomentario"/>
    <w:uiPriority w:val="99"/>
    <w:semiHidden/>
    <w:rsid w:val="004D4232"/>
    <w:rPr>
      <w:rFonts w:eastAsiaTheme="minorEastAsia"/>
      <w:sz w:val="20"/>
      <w:szCs w:val="20"/>
      <w:lang w:val="en-US" w:eastAsia="es-ES"/>
    </w:rPr>
  </w:style>
  <w:style w:type="character" w:styleId="Hipervnculo">
    <w:name w:val="Hyperlink"/>
    <w:basedOn w:val="Fuentedeprrafopredeter"/>
    <w:uiPriority w:val="99"/>
    <w:unhideWhenUsed/>
    <w:rsid w:val="00366A24"/>
    <w:rPr>
      <w:color w:val="0563C1" w:themeColor="hyperlink"/>
      <w:u w:val="single"/>
    </w:rPr>
  </w:style>
  <w:style w:type="character" w:styleId="Mencinsinresolver">
    <w:name w:val="Unresolved Mention"/>
    <w:basedOn w:val="Fuentedeprrafopredeter"/>
    <w:uiPriority w:val="99"/>
    <w:semiHidden/>
    <w:unhideWhenUsed/>
    <w:rsid w:val="00002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313719">
      <w:bodyDiv w:val="1"/>
      <w:marLeft w:val="0"/>
      <w:marRight w:val="0"/>
      <w:marTop w:val="0"/>
      <w:marBottom w:val="0"/>
      <w:divBdr>
        <w:top w:val="none" w:sz="0" w:space="0" w:color="auto"/>
        <w:left w:val="none" w:sz="0" w:space="0" w:color="auto"/>
        <w:bottom w:val="none" w:sz="0" w:space="0" w:color="auto"/>
        <w:right w:val="none" w:sz="0" w:space="0" w:color="auto"/>
      </w:divBdr>
      <w:divsChild>
        <w:div w:id="66008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rea.osinalde@ehu.e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ehu.eus/eu/web/umayor/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416</Words>
  <Characters>2469</Characters>
  <Application>Microsoft Office Word</Application>
  <DocSecurity>0</DocSecurity>
  <Lines>205</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UPV/EHU</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 BAZAN</dc:creator>
  <cp:keywords/>
  <dc:description/>
  <cp:lastModifiedBy>NEREA OSINALDE MORALEJA</cp:lastModifiedBy>
  <cp:revision>5</cp:revision>
  <cp:lastPrinted>2021-06-17T07:52:00Z</cp:lastPrinted>
  <dcterms:created xsi:type="dcterms:W3CDTF">2026-10-13T12:11:00Z</dcterms:created>
  <dcterms:modified xsi:type="dcterms:W3CDTF">2026-10-16T10:58:00Z</dcterms:modified>
</cp:coreProperties>
</file>