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4E6A" w14:textId="235A0B99" w:rsidR="00B41912" w:rsidRDefault="00B41912" w:rsidP="00B41912">
      <w:pPr>
        <w:pStyle w:val="2izenburua"/>
        <w:jc w:val="right"/>
        <w:rPr>
          <w:rFonts w:ascii="EHUSans" w:hAnsi="EHUSans"/>
          <w:color w:val="auto"/>
          <w:sz w:val="22"/>
          <w:szCs w:val="22"/>
        </w:rPr>
      </w:pPr>
      <w:bookmarkStart w:id="0" w:name="_Toc329943967"/>
      <w:bookmarkStart w:id="1" w:name="_Toc329945635"/>
      <w:bookmarkStart w:id="2" w:name="_Toc329948824"/>
      <w:bookmarkStart w:id="3" w:name="_Toc329949125"/>
      <w:bookmarkStart w:id="4" w:name="_Toc335941406"/>
      <w:bookmarkStart w:id="5" w:name="_Toc335948668"/>
      <w:bookmarkStart w:id="6" w:name="_Toc329944676"/>
      <w:bookmarkStart w:id="7" w:name="_Toc329945126"/>
      <w:bookmarkStart w:id="8" w:name="_Toc329945198"/>
      <w:bookmarkStart w:id="9" w:name="_Hlk216718817"/>
      <w:r w:rsidRPr="00D361A0">
        <w:rPr>
          <w:rFonts w:ascii="EHUSans" w:hAnsi="EHUSans"/>
          <w:color w:val="auto"/>
          <w:sz w:val="22"/>
          <w:szCs w:val="22"/>
        </w:rPr>
        <w:t>IV</w:t>
      </w:r>
      <w:bookmarkEnd w:id="0"/>
      <w:bookmarkEnd w:id="1"/>
      <w:bookmarkEnd w:id="2"/>
      <w:bookmarkEnd w:id="3"/>
      <w:bookmarkEnd w:id="4"/>
      <w:bookmarkEnd w:id="5"/>
      <w:r w:rsidR="00B4562B" w:rsidRPr="00D361A0">
        <w:rPr>
          <w:rFonts w:ascii="EHUSans" w:hAnsi="EHUSans"/>
          <w:color w:val="auto"/>
          <w:sz w:val="22"/>
          <w:szCs w:val="22"/>
        </w:rPr>
        <w:t>. ERANSKINA</w:t>
      </w:r>
      <w:r w:rsidRPr="00D361A0">
        <w:rPr>
          <w:rFonts w:ascii="EHUSans" w:hAnsi="EHUSans"/>
          <w:color w:val="auto"/>
          <w:sz w:val="22"/>
          <w:szCs w:val="22"/>
        </w:rPr>
        <w:t xml:space="preserve"> </w:t>
      </w:r>
      <w:bookmarkStart w:id="10" w:name="_Toc329943968"/>
    </w:p>
    <w:p w14:paraId="1D4AB0AC" w14:textId="77777777" w:rsidR="00D361A0" w:rsidRPr="00D361A0" w:rsidRDefault="00D361A0" w:rsidP="00D361A0"/>
    <w:p w14:paraId="33B40D7C" w14:textId="77777777" w:rsidR="00D42D32" w:rsidRDefault="00B41912" w:rsidP="00D42D32">
      <w:pPr>
        <w:spacing w:after="0"/>
        <w:jc w:val="center"/>
        <w:rPr>
          <w:rFonts w:ascii="EHUSans" w:hAnsi="EHUSans"/>
          <w:b/>
          <w:u w:val="single"/>
        </w:rPr>
      </w:pPr>
      <w:r w:rsidRPr="00D361A0">
        <w:rPr>
          <w:rFonts w:ascii="EHUSans" w:hAnsi="EHUSans"/>
          <w:b/>
          <w:u w:val="single"/>
        </w:rPr>
        <w:t>INSTRU</w:t>
      </w:r>
      <w:bookmarkEnd w:id="6"/>
      <w:bookmarkEnd w:id="7"/>
      <w:bookmarkEnd w:id="8"/>
      <w:bookmarkEnd w:id="10"/>
      <w:r w:rsidR="00B4562B" w:rsidRPr="00D361A0">
        <w:rPr>
          <w:rFonts w:ascii="EHUSans" w:hAnsi="EHUSans"/>
          <w:b/>
          <w:u w:val="single"/>
        </w:rPr>
        <w:t>KTOREAREN AMAIERAKO TXOSTENA</w:t>
      </w:r>
    </w:p>
    <w:p w14:paraId="78EB3CD4" w14:textId="67DD668D" w:rsidR="00B41912" w:rsidRPr="00D361A0" w:rsidRDefault="00D42D32" w:rsidP="00B41912">
      <w:pPr>
        <w:jc w:val="center"/>
        <w:rPr>
          <w:rFonts w:ascii="EHUSans" w:hAnsi="EHUSans"/>
          <w:b/>
          <w:u w:val="single"/>
        </w:rPr>
      </w:pPr>
      <w:bookmarkStart w:id="11" w:name="_Hlk216720828"/>
      <w:r>
        <w:rPr>
          <w:rFonts w:ascii="EHUSans" w:hAnsi="EHUSans"/>
          <w:b/>
          <w:u w:val="single"/>
        </w:rPr>
        <w:t>GIZARTE HEZKUNTZA PRACTICUM II-III</w:t>
      </w:r>
    </w:p>
    <w:p w14:paraId="738988D3" w14:textId="77777777" w:rsidR="00B41912" w:rsidRPr="00D361A0" w:rsidRDefault="00B41912" w:rsidP="00B41912">
      <w:pPr>
        <w:spacing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  <w:bookmarkStart w:id="12" w:name="_Hlk216720199"/>
      <w:bookmarkEnd w:id="11"/>
    </w:p>
    <w:p w14:paraId="7E52F192" w14:textId="670B51A9" w:rsidR="00B41912" w:rsidRPr="00D361A0" w:rsidRDefault="00B41912" w:rsidP="00B41912">
      <w:pPr>
        <w:spacing w:line="240" w:lineRule="auto"/>
        <w:jc w:val="both"/>
        <w:rPr>
          <w:rFonts w:ascii="EHUSans" w:hAnsi="EHUSans"/>
          <w:b/>
          <w:u w:val="single"/>
        </w:rPr>
      </w:pPr>
      <w:r w:rsidRPr="00D361A0">
        <w:rPr>
          <w:rFonts w:ascii="EHUSans" w:hAnsi="EHUSans"/>
          <w:b/>
          <w:u w:val="single"/>
        </w:rPr>
        <w:t>I.  DAT</w:t>
      </w:r>
      <w:r w:rsidR="00B4562B" w:rsidRPr="00D361A0">
        <w:rPr>
          <w:rFonts w:ascii="EHUSans" w:hAnsi="EHUSans"/>
          <w:b/>
          <w:u w:val="single"/>
        </w:rPr>
        <w:t>U OROKORRAK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D74547" w:rsidRPr="00D361A0" w14:paraId="7CD2C18B" w14:textId="77777777" w:rsidTr="00CB6863">
        <w:tc>
          <w:tcPr>
            <w:tcW w:w="4248" w:type="dxa"/>
          </w:tcPr>
          <w:p w14:paraId="4F1ED8CD" w14:textId="6EF54538" w:rsidR="00D74547" w:rsidRPr="00D361A0" w:rsidRDefault="00D7454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D361A0">
              <w:rPr>
                <w:rFonts w:ascii="EHUSans" w:hAnsi="EHUSans"/>
                <w:sz w:val="20"/>
                <w:szCs w:val="20"/>
                <w:lang w:val="es-ES_tradnl"/>
              </w:rPr>
              <w:t>Ikaslearen izen abizenak</w:t>
            </w:r>
          </w:p>
        </w:tc>
        <w:tc>
          <w:tcPr>
            <w:tcW w:w="4961" w:type="dxa"/>
          </w:tcPr>
          <w:p w14:paraId="6D700092" w14:textId="77777777" w:rsidR="00D74547" w:rsidRPr="00D361A0" w:rsidRDefault="00D7454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D74547" w:rsidRPr="00D361A0" w14:paraId="21486BEA" w14:textId="77777777" w:rsidTr="00CB6863">
        <w:tc>
          <w:tcPr>
            <w:tcW w:w="4248" w:type="dxa"/>
          </w:tcPr>
          <w:p w14:paraId="3C57EFE7" w14:textId="41DA057D" w:rsidR="00D74547" w:rsidRPr="00D361A0" w:rsidRDefault="00D7454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D361A0">
              <w:rPr>
                <w:rFonts w:ascii="EHUSans" w:hAnsi="EHUSans"/>
                <w:sz w:val="20"/>
                <w:szCs w:val="20"/>
                <w:lang w:val="es-ES_tradnl"/>
              </w:rPr>
              <w:t>Gradua</w:t>
            </w:r>
          </w:p>
        </w:tc>
        <w:tc>
          <w:tcPr>
            <w:tcW w:w="4961" w:type="dxa"/>
          </w:tcPr>
          <w:p w14:paraId="149B34E2" w14:textId="77777777" w:rsidR="00D74547" w:rsidRPr="00D361A0" w:rsidRDefault="00D7454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D74547" w:rsidRPr="00D361A0" w14:paraId="47FABD55" w14:textId="77777777" w:rsidTr="00CB6863">
        <w:tc>
          <w:tcPr>
            <w:tcW w:w="4248" w:type="dxa"/>
          </w:tcPr>
          <w:p w14:paraId="7260B11E" w14:textId="4E8F8086" w:rsidR="00D74547" w:rsidRPr="00D361A0" w:rsidRDefault="00D7454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D361A0">
              <w:rPr>
                <w:rFonts w:ascii="EHUSans" w:hAnsi="EHUSans"/>
                <w:sz w:val="20"/>
                <w:szCs w:val="20"/>
                <w:lang w:val="es-ES_tradnl"/>
              </w:rPr>
              <w:t>Ikasturte Akademikoa</w:t>
            </w:r>
          </w:p>
        </w:tc>
        <w:tc>
          <w:tcPr>
            <w:tcW w:w="4961" w:type="dxa"/>
          </w:tcPr>
          <w:p w14:paraId="0277C62F" w14:textId="77777777" w:rsidR="00D74547" w:rsidRPr="00D361A0" w:rsidRDefault="00D7454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</w:tbl>
    <w:p w14:paraId="793E51ED" w14:textId="77777777" w:rsidR="00D74547" w:rsidRPr="00D361A0" w:rsidRDefault="00D74547" w:rsidP="00D74547">
      <w:pPr>
        <w:spacing w:line="240" w:lineRule="auto"/>
        <w:jc w:val="both"/>
        <w:rPr>
          <w:rFonts w:ascii="EHUSans" w:hAnsi="EHUSans"/>
          <w:b/>
          <w:sz w:val="20"/>
          <w:szCs w:val="20"/>
          <w:u w:val="single"/>
          <w:lang w:val="es-ES_tradn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D74547" w:rsidRPr="00D361A0" w14:paraId="5AB557E6" w14:textId="77777777" w:rsidTr="00CB6863">
        <w:tc>
          <w:tcPr>
            <w:tcW w:w="4248" w:type="dxa"/>
          </w:tcPr>
          <w:p w14:paraId="66D9DF17" w14:textId="695F6B4D" w:rsidR="00D74547" w:rsidRPr="00D361A0" w:rsidRDefault="00D74547" w:rsidP="00151E62">
            <w:pPr>
              <w:spacing w:after="0" w:line="240" w:lineRule="auto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D361A0">
              <w:rPr>
                <w:rFonts w:ascii="EHUSans" w:hAnsi="EHUSans"/>
                <w:b/>
                <w:sz w:val="20"/>
                <w:szCs w:val="20"/>
                <w:lang w:val="es-ES_tradnl"/>
              </w:rPr>
              <w:t>Practicumaren datu orokorrak</w:t>
            </w:r>
          </w:p>
        </w:tc>
        <w:tc>
          <w:tcPr>
            <w:tcW w:w="4961" w:type="dxa"/>
          </w:tcPr>
          <w:p w14:paraId="4F506812" w14:textId="77777777" w:rsidR="00D74547" w:rsidRPr="00D361A0" w:rsidRDefault="00D7454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D74547" w:rsidRPr="00D361A0" w14:paraId="78996306" w14:textId="77777777" w:rsidTr="00CB6863">
        <w:tc>
          <w:tcPr>
            <w:tcW w:w="4248" w:type="dxa"/>
          </w:tcPr>
          <w:p w14:paraId="79F9F8D4" w14:textId="23090CCD" w:rsidR="00D74547" w:rsidRPr="00D361A0" w:rsidRDefault="00D7454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D361A0">
              <w:rPr>
                <w:rFonts w:ascii="EHUSans" w:hAnsi="EHUSans"/>
                <w:sz w:val="20"/>
                <w:szCs w:val="20"/>
                <w:lang w:val="es-ES_tradnl"/>
              </w:rPr>
              <w:t>Praktika garatzen den entitatea</w:t>
            </w:r>
          </w:p>
        </w:tc>
        <w:tc>
          <w:tcPr>
            <w:tcW w:w="4961" w:type="dxa"/>
          </w:tcPr>
          <w:p w14:paraId="05CBDAE6" w14:textId="77777777" w:rsidR="00D74547" w:rsidRPr="00D361A0" w:rsidRDefault="00D7454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D74547" w:rsidRPr="00D361A0" w14:paraId="17511CB9" w14:textId="77777777" w:rsidTr="00CB6863">
        <w:tc>
          <w:tcPr>
            <w:tcW w:w="4248" w:type="dxa"/>
          </w:tcPr>
          <w:p w14:paraId="2F78C33C" w14:textId="10F4B9C3" w:rsidR="00D74547" w:rsidRPr="00D361A0" w:rsidRDefault="00D7454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D361A0">
              <w:rPr>
                <w:rFonts w:ascii="EHUSans" w:hAnsi="EHUSans"/>
                <w:sz w:val="20"/>
                <w:szCs w:val="20"/>
                <w:lang w:val="es-ES_tradnl"/>
              </w:rPr>
              <w:t>Praktika garatzen den zerbitzua, programa edo proiektu zehatza</w:t>
            </w:r>
          </w:p>
        </w:tc>
        <w:tc>
          <w:tcPr>
            <w:tcW w:w="4961" w:type="dxa"/>
          </w:tcPr>
          <w:p w14:paraId="46E6978F" w14:textId="77777777" w:rsidR="00D74547" w:rsidRPr="00D361A0" w:rsidRDefault="00D7454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D74547" w:rsidRPr="00D361A0" w14:paraId="4749591F" w14:textId="77777777" w:rsidTr="00CB6863">
        <w:tc>
          <w:tcPr>
            <w:tcW w:w="4248" w:type="dxa"/>
          </w:tcPr>
          <w:p w14:paraId="1DC79B88" w14:textId="51905E4F" w:rsidR="00D74547" w:rsidRPr="00D361A0" w:rsidRDefault="00D74547" w:rsidP="00151E62">
            <w:pPr>
              <w:spacing w:after="0" w:line="240" w:lineRule="auto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D361A0">
              <w:rPr>
                <w:rFonts w:ascii="EHUSans" w:hAnsi="EHUSans"/>
                <w:sz w:val="20"/>
                <w:szCs w:val="20"/>
                <w:lang w:val="es-ES_tradnl"/>
              </w:rPr>
              <w:t>Fakultatearen praktiken arduraduna</w:t>
            </w:r>
          </w:p>
        </w:tc>
        <w:tc>
          <w:tcPr>
            <w:tcW w:w="4961" w:type="dxa"/>
          </w:tcPr>
          <w:p w14:paraId="0DA67E56" w14:textId="77777777" w:rsidR="00D74547" w:rsidRPr="00D361A0" w:rsidRDefault="00D74547" w:rsidP="00151E62">
            <w:pPr>
              <w:spacing w:after="0" w:line="240" w:lineRule="auto"/>
              <w:jc w:val="center"/>
              <w:rPr>
                <w:rFonts w:ascii="EHUSans" w:hAnsi="EHUSans"/>
                <w:bCs/>
                <w:sz w:val="20"/>
                <w:szCs w:val="20"/>
                <w:lang w:val="es-ES_tradnl"/>
              </w:rPr>
            </w:pPr>
            <w:r w:rsidRPr="00D361A0">
              <w:rPr>
                <w:rFonts w:ascii="EHUSans" w:hAnsi="EHUSans"/>
                <w:bCs/>
                <w:sz w:val="20"/>
                <w:szCs w:val="20"/>
                <w:lang w:val="es-ES_tradnl"/>
              </w:rPr>
              <w:t>Estibaliz Amenabarro Iraola</w:t>
            </w:r>
          </w:p>
        </w:tc>
      </w:tr>
      <w:tr w:rsidR="00D74547" w:rsidRPr="00D361A0" w14:paraId="7864C175" w14:textId="77777777" w:rsidTr="00CB6863">
        <w:tc>
          <w:tcPr>
            <w:tcW w:w="4248" w:type="dxa"/>
          </w:tcPr>
          <w:p w14:paraId="63ECD6B9" w14:textId="0BA18882" w:rsidR="00D74547" w:rsidRPr="00D361A0" w:rsidRDefault="00D7454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D361A0">
              <w:rPr>
                <w:rFonts w:ascii="EHUSans" w:hAnsi="EHUSans"/>
                <w:sz w:val="20"/>
                <w:szCs w:val="20"/>
                <w:lang w:val="es-ES_tradnl"/>
              </w:rPr>
              <w:t>Instruktorearen izen abizenak</w:t>
            </w:r>
          </w:p>
        </w:tc>
        <w:tc>
          <w:tcPr>
            <w:tcW w:w="4961" w:type="dxa"/>
          </w:tcPr>
          <w:p w14:paraId="0FF65698" w14:textId="77777777" w:rsidR="00D74547" w:rsidRPr="00D361A0" w:rsidRDefault="00D7454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D74547" w:rsidRPr="00D361A0" w14:paraId="75096EAB" w14:textId="77777777" w:rsidTr="00CB6863">
        <w:tc>
          <w:tcPr>
            <w:tcW w:w="4248" w:type="dxa"/>
          </w:tcPr>
          <w:p w14:paraId="4C5EA734" w14:textId="2DAAFAA4" w:rsidR="00D74547" w:rsidRPr="00D361A0" w:rsidRDefault="00D74547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D361A0">
              <w:rPr>
                <w:rFonts w:ascii="EHUSans" w:hAnsi="EHUSans"/>
                <w:sz w:val="20"/>
                <w:szCs w:val="20"/>
                <w:lang w:val="es-ES_tradnl"/>
              </w:rPr>
              <w:t>Fakultatearen tutorearen izen abizenak</w:t>
            </w:r>
          </w:p>
        </w:tc>
        <w:tc>
          <w:tcPr>
            <w:tcW w:w="4961" w:type="dxa"/>
          </w:tcPr>
          <w:p w14:paraId="66415FEA" w14:textId="77777777" w:rsidR="00D74547" w:rsidRPr="00D361A0" w:rsidRDefault="00D74547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</w:tbl>
    <w:p w14:paraId="7111557B" w14:textId="77777777" w:rsidR="00D74547" w:rsidRPr="00D361A0" w:rsidRDefault="00D74547" w:rsidP="00B41912">
      <w:pPr>
        <w:spacing w:line="240" w:lineRule="auto"/>
        <w:jc w:val="both"/>
        <w:rPr>
          <w:rFonts w:ascii="EHUSans" w:hAnsi="EHUSans"/>
          <w:b/>
          <w:u w:val="single"/>
        </w:rPr>
      </w:pPr>
    </w:p>
    <w:p w14:paraId="3919DB11" w14:textId="2FDCACD0" w:rsidR="00B41912" w:rsidRPr="00D361A0" w:rsidRDefault="00B41912" w:rsidP="00B41912">
      <w:pPr>
        <w:spacing w:after="0" w:line="240" w:lineRule="auto"/>
        <w:jc w:val="both"/>
        <w:rPr>
          <w:rFonts w:ascii="EHUSans" w:hAnsi="EHUSans"/>
          <w:b/>
          <w:u w:val="single"/>
        </w:rPr>
      </w:pPr>
      <w:r w:rsidRPr="00D361A0">
        <w:rPr>
          <w:rFonts w:ascii="EHUSans" w:hAnsi="EHUSans"/>
          <w:b/>
          <w:u w:val="single"/>
        </w:rPr>
        <w:t xml:space="preserve">II. </w:t>
      </w:r>
      <w:r w:rsidR="00B4562B" w:rsidRPr="00D361A0">
        <w:rPr>
          <w:rFonts w:ascii="EHUSans" w:hAnsi="EHUSans"/>
          <w:b/>
          <w:u w:val="single"/>
        </w:rPr>
        <w:t xml:space="preserve">GARATUTAKO JARDUERAREN DESKRIBAPENA </w:t>
      </w:r>
    </w:p>
    <w:p w14:paraId="2FF5E9C7" w14:textId="77777777" w:rsidR="00B41912" w:rsidRPr="00D361A0" w:rsidRDefault="00B41912" w:rsidP="00B41912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B41912" w:rsidRPr="00D361A0" w14:paraId="20FB2644" w14:textId="77777777" w:rsidTr="00CB6863">
        <w:tc>
          <w:tcPr>
            <w:tcW w:w="4248" w:type="dxa"/>
          </w:tcPr>
          <w:p w14:paraId="08163F87" w14:textId="41D65EB1" w:rsidR="00B41912" w:rsidRPr="00D361A0" w:rsidRDefault="00B4562B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  <w:lang w:val="en-US"/>
              </w:rPr>
            </w:pPr>
            <w:r w:rsidRPr="00D361A0">
              <w:rPr>
                <w:rFonts w:ascii="EHUSans" w:hAnsi="EHUSans"/>
                <w:sz w:val="20"/>
                <w:szCs w:val="20"/>
                <w:lang w:val="en-US"/>
              </w:rPr>
              <w:t xml:space="preserve">Jarduera egin den Erakundearen </w:t>
            </w:r>
            <w:r w:rsidR="00D74547" w:rsidRPr="00D361A0">
              <w:rPr>
                <w:rFonts w:ascii="EHUSans" w:hAnsi="EHUSans"/>
                <w:sz w:val="20"/>
                <w:szCs w:val="20"/>
                <w:lang w:val="es-ES_tradnl"/>
              </w:rPr>
              <w:t>zerbitzua, programa edo proiektu zehatza</w:t>
            </w:r>
          </w:p>
        </w:tc>
        <w:tc>
          <w:tcPr>
            <w:tcW w:w="4961" w:type="dxa"/>
          </w:tcPr>
          <w:p w14:paraId="588FD56A" w14:textId="77777777" w:rsidR="00B41912" w:rsidRPr="00D361A0" w:rsidRDefault="00B41912" w:rsidP="005B663B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B41912" w:rsidRPr="00D361A0" w14:paraId="0ED69E79" w14:textId="77777777" w:rsidTr="00CB6863">
        <w:tc>
          <w:tcPr>
            <w:tcW w:w="4248" w:type="dxa"/>
          </w:tcPr>
          <w:p w14:paraId="5DF7C19D" w14:textId="65A0F868" w:rsidR="00B41912" w:rsidRPr="00D361A0" w:rsidRDefault="00B4562B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D361A0">
              <w:rPr>
                <w:rFonts w:ascii="EHUSans" w:hAnsi="EHUSans"/>
                <w:sz w:val="20"/>
                <w:szCs w:val="20"/>
              </w:rPr>
              <w:t>Praktika</w:t>
            </w:r>
            <w:r w:rsidR="00D74547" w:rsidRPr="00D361A0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D361A0">
              <w:rPr>
                <w:rFonts w:ascii="EHUSans" w:hAnsi="EHUSans"/>
                <w:sz w:val="20"/>
                <w:szCs w:val="20"/>
              </w:rPr>
              <w:t>aldiaren datak</w:t>
            </w:r>
          </w:p>
        </w:tc>
        <w:tc>
          <w:tcPr>
            <w:tcW w:w="4961" w:type="dxa"/>
          </w:tcPr>
          <w:p w14:paraId="04CB85BF" w14:textId="77777777" w:rsidR="00B41912" w:rsidRPr="00D361A0" w:rsidRDefault="00B41912" w:rsidP="005B663B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B41912" w:rsidRPr="00D361A0" w14:paraId="4E138851" w14:textId="77777777" w:rsidTr="00CB6863">
        <w:tc>
          <w:tcPr>
            <w:tcW w:w="4248" w:type="dxa"/>
          </w:tcPr>
          <w:p w14:paraId="5A8A3044" w14:textId="5DEF2AEF" w:rsidR="00B41912" w:rsidRPr="00D361A0" w:rsidRDefault="00B4562B" w:rsidP="00B75B28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D361A0">
              <w:rPr>
                <w:rFonts w:ascii="EHUSans" w:hAnsi="EHUSans"/>
                <w:sz w:val="20"/>
                <w:szCs w:val="20"/>
              </w:rPr>
              <w:t>Ordu kopurua</w:t>
            </w:r>
          </w:p>
        </w:tc>
        <w:tc>
          <w:tcPr>
            <w:tcW w:w="4961" w:type="dxa"/>
          </w:tcPr>
          <w:p w14:paraId="026A9645" w14:textId="77777777" w:rsidR="00B41912" w:rsidRPr="00D361A0" w:rsidRDefault="00B41912" w:rsidP="005B663B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  <w:tr w:rsidR="00B75B28" w:rsidRPr="00D361A0" w14:paraId="21A7A9DF" w14:textId="77777777" w:rsidTr="00CB6863">
        <w:tc>
          <w:tcPr>
            <w:tcW w:w="9209" w:type="dxa"/>
            <w:gridSpan w:val="2"/>
          </w:tcPr>
          <w:p w14:paraId="5E616E8F" w14:textId="17E00509" w:rsidR="00B75B28" w:rsidRPr="00D361A0" w:rsidRDefault="00B4562B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D361A0">
              <w:rPr>
                <w:rFonts w:ascii="EHUSans" w:hAnsi="EHUSans"/>
                <w:sz w:val="20"/>
                <w:szCs w:val="20"/>
              </w:rPr>
              <w:t>Jardueraren deskribapen laburra</w:t>
            </w:r>
          </w:p>
          <w:p w14:paraId="5ADB3A57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14:paraId="275A0601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14:paraId="43A52B81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14:paraId="3282D738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14:paraId="608753A3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  <w:p w14:paraId="42A07B51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b/>
                <w:sz w:val="20"/>
                <w:szCs w:val="20"/>
                <w:u w:val="single"/>
              </w:rPr>
            </w:pPr>
          </w:p>
        </w:tc>
      </w:tr>
    </w:tbl>
    <w:p w14:paraId="382C8284" w14:textId="77777777" w:rsidR="00B41912" w:rsidRPr="00D361A0" w:rsidRDefault="00B41912" w:rsidP="00B41912">
      <w:pPr>
        <w:spacing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14:paraId="1E97C5C4" w14:textId="2B60514D" w:rsidR="00B41912" w:rsidRPr="00D361A0" w:rsidRDefault="00B41912" w:rsidP="00B41912">
      <w:pPr>
        <w:spacing w:after="0" w:line="240" w:lineRule="auto"/>
        <w:jc w:val="both"/>
        <w:rPr>
          <w:rFonts w:ascii="EHUSans" w:hAnsi="EHUSans"/>
          <w:b/>
          <w:u w:val="single"/>
        </w:rPr>
      </w:pPr>
      <w:r w:rsidRPr="00D361A0">
        <w:rPr>
          <w:rFonts w:ascii="EHUSans" w:hAnsi="EHUSans"/>
          <w:b/>
          <w:u w:val="single"/>
        </w:rPr>
        <w:t xml:space="preserve">III. </w:t>
      </w:r>
      <w:r w:rsidR="00B4562B" w:rsidRPr="00D361A0">
        <w:rPr>
          <w:rFonts w:ascii="EHUSans" w:hAnsi="EHUSans"/>
          <w:b/>
          <w:u w:val="single"/>
        </w:rPr>
        <w:t xml:space="preserve">GARATUTAKO </w:t>
      </w:r>
      <w:r w:rsidR="00D74547" w:rsidRPr="00D361A0">
        <w:rPr>
          <w:rFonts w:ascii="EHUSans" w:hAnsi="EHUSans"/>
          <w:b/>
          <w:u w:val="single"/>
        </w:rPr>
        <w:t>FUNTZIOAK</w:t>
      </w:r>
    </w:p>
    <w:p w14:paraId="3F8AB271" w14:textId="77777777" w:rsidR="00B41912" w:rsidRPr="00D361A0" w:rsidRDefault="00B41912" w:rsidP="00B41912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41912" w:rsidRPr="00D361A0" w14:paraId="758802F3" w14:textId="77777777" w:rsidTr="00CB6863">
        <w:tc>
          <w:tcPr>
            <w:tcW w:w="9209" w:type="dxa"/>
          </w:tcPr>
          <w:p w14:paraId="46EC6268" w14:textId="614C2F64" w:rsidR="00B41912" w:rsidRPr="00D361A0" w:rsidRDefault="00B4562B" w:rsidP="005B663B">
            <w:pPr>
              <w:spacing w:after="0"/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D361A0">
              <w:rPr>
                <w:rFonts w:ascii="EHUSans" w:hAnsi="EHUSans"/>
                <w:b/>
                <w:sz w:val="20"/>
                <w:szCs w:val="20"/>
              </w:rPr>
              <w:t xml:space="preserve">Garatutako </w:t>
            </w:r>
            <w:r w:rsidR="00D74547" w:rsidRPr="00D361A0">
              <w:rPr>
                <w:rFonts w:ascii="EHUSans" w:hAnsi="EHUSans"/>
                <w:b/>
                <w:sz w:val="20"/>
                <w:szCs w:val="20"/>
              </w:rPr>
              <w:t>funtzioen</w:t>
            </w:r>
            <w:r w:rsidRPr="00D361A0">
              <w:rPr>
                <w:rFonts w:ascii="EHUSans" w:hAnsi="EHUSans"/>
                <w:b/>
                <w:sz w:val="20"/>
                <w:szCs w:val="20"/>
              </w:rPr>
              <w:t xml:space="preserve"> deskribapena </w:t>
            </w:r>
          </w:p>
        </w:tc>
      </w:tr>
      <w:tr w:rsidR="00B41912" w:rsidRPr="00D361A0" w14:paraId="25E1A19B" w14:textId="77777777" w:rsidTr="00CB6863">
        <w:tc>
          <w:tcPr>
            <w:tcW w:w="9209" w:type="dxa"/>
          </w:tcPr>
          <w:p w14:paraId="7DE615F1" w14:textId="77777777" w:rsidR="00B41912" w:rsidRPr="00D361A0" w:rsidRDefault="00B41912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D361A0">
              <w:rPr>
                <w:rFonts w:ascii="EHUSans" w:hAnsi="EHUSans"/>
                <w:sz w:val="20"/>
                <w:szCs w:val="20"/>
              </w:rPr>
              <w:t xml:space="preserve">1. </w:t>
            </w:r>
          </w:p>
          <w:p w14:paraId="7EE4AD84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41912" w:rsidRPr="00D361A0" w14:paraId="0F84EC7E" w14:textId="77777777" w:rsidTr="00CB6863">
        <w:tc>
          <w:tcPr>
            <w:tcW w:w="9209" w:type="dxa"/>
          </w:tcPr>
          <w:p w14:paraId="5C018C80" w14:textId="77777777" w:rsidR="00B41912" w:rsidRPr="00D361A0" w:rsidRDefault="00B41912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D361A0">
              <w:rPr>
                <w:rFonts w:ascii="EHUSans" w:hAnsi="EHUSans"/>
                <w:sz w:val="20"/>
                <w:szCs w:val="20"/>
              </w:rPr>
              <w:t>2.</w:t>
            </w:r>
          </w:p>
          <w:p w14:paraId="4277F87F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75B28" w:rsidRPr="00D361A0" w14:paraId="7677090F" w14:textId="77777777" w:rsidTr="00CB6863">
        <w:tc>
          <w:tcPr>
            <w:tcW w:w="9209" w:type="dxa"/>
          </w:tcPr>
          <w:p w14:paraId="797154C5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D361A0">
              <w:rPr>
                <w:rFonts w:ascii="EHUSans" w:hAnsi="EHUSans"/>
                <w:sz w:val="20"/>
                <w:szCs w:val="20"/>
              </w:rPr>
              <w:t>3.</w:t>
            </w:r>
          </w:p>
          <w:p w14:paraId="0BCDEFD9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75B28" w:rsidRPr="00D361A0" w14:paraId="4A81C60F" w14:textId="77777777" w:rsidTr="00CB6863">
        <w:tc>
          <w:tcPr>
            <w:tcW w:w="9209" w:type="dxa"/>
          </w:tcPr>
          <w:p w14:paraId="4FA36B40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D361A0">
              <w:rPr>
                <w:rFonts w:ascii="EHUSans" w:hAnsi="EHUSans"/>
                <w:sz w:val="20"/>
                <w:szCs w:val="20"/>
              </w:rPr>
              <w:t>4.</w:t>
            </w:r>
          </w:p>
          <w:p w14:paraId="4B56582E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75B28" w:rsidRPr="00D361A0" w14:paraId="5E3FCE53" w14:textId="77777777" w:rsidTr="00CB6863">
        <w:tc>
          <w:tcPr>
            <w:tcW w:w="9209" w:type="dxa"/>
          </w:tcPr>
          <w:p w14:paraId="6F98161F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  <w:r w:rsidRPr="00D361A0">
              <w:rPr>
                <w:rFonts w:ascii="EHUSans" w:hAnsi="EHUSans"/>
                <w:sz w:val="20"/>
                <w:szCs w:val="20"/>
              </w:rPr>
              <w:lastRenderedPageBreak/>
              <w:t>5.</w:t>
            </w:r>
          </w:p>
          <w:p w14:paraId="389599F3" w14:textId="77777777" w:rsidR="00B75B28" w:rsidRPr="00D361A0" w:rsidRDefault="00B75B28" w:rsidP="005B663B">
            <w:pPr>
              <w:spacing w:after="0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41912" w:rsidRPr="00D361A0" w14:paraId="396185EF" w14:textId="77777777" w:rsidTr="00CB6863">
        <w:tc>
          <w:tcPr>
            <w:tcW w:w="9209" w:type="dxa"/>
          </w:tcPr>
          <w:p w14:paraId="50DB3831" w14:textId="77777777" w:rsidR="00B75B28" w:rsidRPr="00D361A0" w:rsidRDefault="00B75B28" w:rsidP="005B663B">
            <w:pPr>
              <w:spacing w:after="0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0FD8CBFE" w14:textId="49B3BEEA" w:rsidR="00B75B28" w:rsidRPr="00D361A0" w:rsidRDefault="00B5768D" w:rsidP="00B5768D">
            <w:pPr>
              <w:tabs>
                <w:tab w:val="left" w:pos="4986"/>
              </w:tabs>
              <w:spacing w:after="0"/>
              <w:rPr>
                <w:rFonts w:ascii="EHUSans" w:hAnsi="EHUSans"/>
                <w:sz w:val="20"/>
                <w:szCs w:val="20"/>
              </w:rPr>
            </w:pPr>
            <w:r w:rsidRPr="00D361A0">
              <w:rPr>
                <w:rFonts w:ascii="EHUSans" w:hAnsi="EHUSans"/>
                <w:sz w:val="20"/>
                <w:szCs w:val="20"/>
              </w:rPr>
              <w:tab/>
            </w:r>
          </w:p>
          <w:p w14:paraId="0B167D0F" w14:textId="77777777" w:rsidR="00B75B28" w:rsidRPr="00D361A0" w:rsidRDefault="00B75B28" w:rsidP="005B663B">
            <w:pPr>
              <w:spacing w:after="0"/>
              <w:jc w:val="center"/>
              <w:rPr>
                <w:rFonts w:ascii="EHUSans" w:hAnsi="EHUSans"/>
                <w:sz w:val="20"/>
                <w:szCs w:val="20"/>
              </w:rPr>
            </w:pPr>
          </w:p>
          <w:p w14:paraId="78C85B3F" w14:textId="77777777" w:rsidR="00B41912" w:rsidRPr="00D361A0" w:rsidRDefault="00B41912" w:rsidP="00B75B28">
            <w:pPr>
              <w:spacing w:after="0"/>
              <w:rPr>
                <w:rFonts w:ascii="EHUSans" w:hAnsi="EHUSans"/>
                <w:sz w:val="20"/>
                <w:szCs w:val="20"/>
              </w:rPr>
            </w:pPr>
            <w:r w:rsidRPr="00D361A0">
              <w:rPr>
                <w:rFonts w:ascii="EHUSans" w:hAnsi="EHUSans"/>
                <w:sz w:val="20"/>
                <w:szCs w:val="20"/>
              </w:rPr>
              <w:t>(…)</w:t>
            </w:r>
          </w:p>
        </w:tc>
      </w:tr>
      <w:bookmarkEnd w:id="12"/>
    </w:tbl>
    <w:p w14:paraId="6D5BFA03" w14:textId="77777777" w:rsidR="00B75B28" w:rsidRPr="00D361A0" w:rsidRDefault="00B75B28" w:rsidP="00B41912">
      <w:pPr>
        <w:spacing w:after="0" w:line="240" w:lineRule="auto"/>
        <w:jc w:val="both"/>
        <w:rPr>
          <w:rFonts w:ascii="EHUSans" w:hAnsi="EHUSans"/>
          <w:b/>
          <w:sz w:val="24"/>
          <w:szCs w:val="24"/>
          <w:u w:val="single"/>
        </w:rPr>
      </w:pPr>
    </w:p>
    <w:p w14:paraId="7C933D45" w14:textId="7DC6034D" w:rsidR="00B41912" w:rsidRPr="00D361A0" w:rsidRDefault="00B41912" w:rsidP="00B41912">
      <w:pPr>
        <w:spacing w:after="0" w:line="360" w:lineRule="auto"/>
        <w:jc w:val="both"/>
        <w:rPr>
          <w:rFonts w:ascii="EHUSans" w:hAnsi="EHUSans"/>
          <w:b/>
          <w:u w:val="single"/>
        </w:rPr>
      </w:pPr>
      <w:r w:rsidRPr="00D361A0">
        <w:rPr>
          <w:rFonts w:ascii="EHUSans" w:hAnsi="EHUSans"/>
          <w:b/>
          <w:u w:val="single"/>
        </w:rPr>
        <w:t xml:space="preserve">IV. </w:t>
      </w:r>
      <w:r w:rsidR="00B4562B" w:rsidRPr="00D361A0">
        <w:rPr>
          <w:rFonts w:ascii="EHUSans" w:hAnsi="EHUSans"/>
          <w:b/>
          <w:u w:val="single"/>
        </w:rPr>
        <w:t>INSTRUKTOREAREN BALORAZIOA</w:t>
      </w:r>
      <w:r w:rsidRPr="00D361A0">
        <w:rPr>
          <w:rFonts w:ascii="EHUSans" w:hAnsi="EHUSans"/>
          <w:b/>
          <w:u w:val="single"/>
        </w:rPr>
        <w:t xml:space="preserve">: </w:t>
      </w:r>
    </w:p>
    <w:p w14:paraId="37A28DC2" w14:textId="77777777" w:rsidR="00B41912" w:rsidRPr="00D361A0" w:rsidRDefault="00B41912" w:rsidP="00B41912">
      <w:pPr>
        <w:spacing w:after="0" w:line="360" w:lineRule="auto"/>
        <w:jc w:val="both"/>
        <w:rPr>
          <w:rFonts w:ascii="EHUSans" w:hAnsi="EHUSans"/>
          <w:b/>
          <w:u w:val="single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829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29"/>
      </w:tblGrid>
      <w:tr w:rsidR="00EA7FD4" w:rsidRPr="00D361A0" w14:paraId="4A97136B" w14:textId="77777777" w:rsidTr="00CB6863">
        <w:trPr>
          <w:trHeight w:val="504"/>
        </w:trPr>
        <w:tc>
          <w:tcPr>
            <w:tcW w:w="567" w:type="dxa"/>
          </w:tcPr>
          <w:p w14:paraId="72251188" w14:textId="77777777" w:rsidR="00EA7FD4" w:rsidRPr="00D361A0" w:rsidRDefault="00EA7FD4" w:rsidP="00D74547">
            <w:pPr>
              <w:spacing w:after="0" w:line="360" w:lineRule="auto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</w:p>
        </w:tc>
        <w:tc>
          <w:tcPr>
            <w:tcW w:w="5829" w:type="dxa"/>
            <w:vAlign w:val="center"/>
          </w:tcPr>
          <w:p w14:paraId="131E883E" w14:textId="170F0593" w:rsidR="00EA7FD4" w:rsidRPr="00D361A0" w:rsidRDefault="00B4562B" w:rsidP="00D74547">
            <w:pPr>
              <w:spacing w:after="0" w:line="360" w:lineRule="auto"/>
              <w:rPr>
                <w:rFonts w:ascii="EHUSans" w:hAnsi="EHUSans" w:cstheme="majorHAnsi"/>
                <w:b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/>
                <w:sz w:val="20"/>
                <w:szCs w:val="20"/>
              </w:rPr>
              <w:t>BALORATU BEHARREKO PARAMETROAK</w:t>
            </w:r>
          </w:p>
          <w:p w14:paraId="155D737D" w14:textId="623443FA" w:rsidR="00EA7FD4" w:rsidRPr="00D361A0" w:rsidRDefault="00EA7FD4" w:rsidP="00D74547">
            <w:pPr>
              <w:spacing w:after="0" w:line="360" w:lineRule="auto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(</w:t>
            </w:r>
            <w:r w:rsidR="00B4562B" w:rsidRPr="00D361A0">
              <w:rPr>
                <w:rFonts w:ascii="EHUSans" w:hAnsi="EHUSans" w:cstheme="majorHAnsi"/>
                <w:b/>
                <w:sz w:val="16"/>
                <w:szCs w:val="16"/>
              </w:rPr>
              <w:t>0tik 10era bitarteko balorazioa, non 10 bikain den eta 0 oso eskas</w:t>
            </w: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)</w:t>
            </w:r>
          </w:p>
        </w:tc>
        <w:tc>
          <w:tcPr>
            <w:tcW w:w="236" w:type="dxa"/>
            <w:vAlign w:val="center"/>
          </w:tcPr>
          <w:p w14:paraId="1C589E1A" w14:textId="3EADE27F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</w:tcPr>
          <w:p w14:paraId="0EB6031F" w14:textId="77777777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</w:tcPr>
          <w:p w14:paraId="77A26E29" w14:textId="77777777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2</w:t>
            </w:r>
          </w:p>
        </w:tc>
        <w:tc>
          <w:tcPr>
            <w:tcW w:w="236" w:type="dxa"/>
            <w:vAlign w:val="center"/>
          </w:tcPr>
          <w:p w14:paraId="2D691A0D" w14:textId="77777777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3</w:t>
            </w:r>
          </w:p>
        </w:tc>
        <w:tc>
          <w:tcPr>
            <w:tcW w:w="236" w:type="dxa"/>
            <w:vAlign w:val="center"/>
          </w:tcPr>
          <w:p w14:paraId="341921A4" w14:textId="77777777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4</w:t>
            </w:r>
          </w:p>
        </w:tc>
        <w:tc>
          <w:tcPr>
            <w:tcW w:w="236" w:type="dxa"/>
            <w:vAlign w:val="center"/>
          </w:tcPr>
          <w:p w14:paraId="432C5DE7" w14:textId="77777777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5</w:t>
            </w:r>
          </w:p>
        </w:tc>
        <w:tc>
          <w:tcPr>
            <w:tcW w:w="236" w:type="dxa"/>
            <w:vAlign w:val="center"/>
          </w:tcPr>
          <w:p w14:paraId="6B2B0624" w14:textId="77777777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6</w:t>
            </w:r>
          </w:p>
        </w:tc>
        <w:tc>
          <w:tcPr>
            <w:tcW w:w="236" w:type="dxa"/>
            <w:vAlign w:val="center"/>
          </w:tcPr>
          <w:p w14:paraId="0E5BBE82" w14:textId="77777777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7</w:t>
            </w:r>
          </w:p>
        </w:tc>
        <w:tc>
          <w:tcPr>
            <w:tcW w:w="236" w:type="dxa"/>
            <w:vAlign w:val="center"/>
          </w:tcPr>
          <w:p w14:paraId="02F74CAA" w14:textId="77777777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8</w:t>
            </w:r>
          </w:p>
        </w:tc>
        <w:tc>
          <w:tcPr>
            <w:tcW w:w="236" w:type="dxa"/>
            <w:vAlign w:val="center"/>
          </w:tcPr>
          <w:p w14:paraId="404A390E" w14:textId="77777777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9</w:t>
            </w:r>
          </w:p>
        </w:tc>
        <w:tc>
          <w:tcPr>
            <w:tcW w:w="429" w:type="dxa"/>
            <w:vAlign w:val="center"/>
          </w:tcPr>
          <w:p w14:paraId="73D4ED0D" w14:textId="77777777" w:rsidR="00EA7FD4" w:rsidRPr="00D361A0" w:rsidRDefault="00EA7FD4" w:rsidP="00CB6863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16"/>
                <w:szCs w:val="16"/>
              </w:rPr>
            </w:pPr>
            <w:r w:rsidRPr="00D361A0">
              <w:rPr>
                <w:rFonts w:ascii="EHUSans" w:hAnsi="EHUSans" w:cstheme="majorHAnsi"/>
                <w:b/>
                <w:sz w:val="16"/>
                <w:szCs w:val="16"/>
              </w:rPr>
              <w:t>10</w:t>
            </w:r>
          </w:p>
        </w:tc>
      </w:tr>
      <w:tr w:rsidR="00EA7FD4" w:rsidRPr="00D361A0" w14:paraId="48634F7E" w14:textId="77777777" w:rsidTr="00CB6863">
        <w:trPr>
          <w:trHeight w:val="613"/>
        </w:trPr>
        <w:tc>
          <w:tcPr>
            <w:tcW w:w="567" w:type="dxa"/>
            <w:vAlign w:val="center"/>
          </w:tcPr>
          <w:p w14:paraId="20D0C7EA" w14:textId="77777777" w:rsidR="00EA7FD4" w:rsidRPr="00D361A0" w:rsidRDefault="00EA7FD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5829" w:type="dxa"/>
            <w:vAlign w:val="center"/>
          </w:tcPr>
          <w:p w14:paraId="04921FE6" w14:textId="3A6B36E8" w:rsidR="00DF4420" w:rsidRPr="00D361A0" w:rsidRDefault="00DF4420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Gogoeta egiten du bere praktikak eremu profesionalean duen erantzukizun indibidual eta kolektiboari buruz.</w:t>
            </w:r>
          </w:p>
        </w:tc>
        <w:tc>
          <w:tcPr>
            <w:tcW w:w="236" w:type="dxa"/>
            <w:vAlign w:val="center"/>
          </w:tcPr>
          <w:p w14:paraId="74DE5D65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1B1D74B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E9D056D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8E614BF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DB69776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0DD6CEB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9A87884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F24579D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041FF05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14C9E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4450F28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EA7FD4" w:rsidRPr="00D361A0" w14:paraId="6D19BE12" w14:textId="77777777" w:rsidTr="00CB6863">
        <w:trPr>
          <w:trHeight w:val="835"/>
        </w:trPr>
        <w:tc>
          <w:tcPr>
            <w:tcW w:w="567" w:type="dxa"/>
            <w:vAlign w:val="center"/>
          </w:tcPr>
          <w:p w14:paraId="24ED6613" w14:textId="77777777" w:rsidR="00EA7FD4" w:rsidRPr="00D361A0" w:rsidRDefault="00EA7FD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2</w:t>
            </w:r>
          </w:p>
        </w:tc>
        <w:tc>
          <w:tcPr>
            <w:tcW w:w="5829" w:type="dxa"/>
            <w:vAlign w:val="center"/>
          </w:tcPr>
          <w:p w14:paraId="42719D73" w14:textId="204F2C52" w:rsidR="00DF4420" w:rsidRPr="00D361A0" w:rsidRDefault="00DF4420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Norberaren jarduerak modu positiboan aldatzen ditu, besteen esperientziekin eta ikaskuntzekin kontrastatzeko prozesu baten ondorioz.</w:t>
            </w:r>
          </w:p>
        </w:tc>
        <w:tc>
          <w:tcPr>
            <w:tcW w:w="236" w:type="dxa"/>
            <w:vAlign w:val="center"/>
          </w:tcPr>
          <w:p w14:paraId="1BB2279C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CA6558E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42CDFCF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892DD05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535D3F7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D11B20D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AE8785D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35E40E1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1EBE150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12F9147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58E53B1D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EA7FD4" w:rsidRPr="00D361A0" w14:paraId="4627C646" w14:textId="77777777" w:rsidTr="00CB6863">
        <w:trPr>
          <w:trHeight w:val="550"/>
        </w:trPr>
        <w:tc>
          <w:tcPr>
            <w:tcW w:w="567" w:type="dxa"/>
            <w:vAlign w:val="center"/>
          </w:tcPr>
          <w:p w14:paraId="0F9DA005" w14:textId="77777777" w:rsidR="00EA7FD4" w:rsidRPr="00D361A0" w:rsidRDefault="00EA7FD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3</w:t>
            </w:r>
          </w:p>
        </w:tc>
        <w:tc>
          <w:tcPr>
            <w:tcW w:w="5829" w:type="dxa"/>
            <w:vAlign w:val="center"/>
          </w:tcPr>
          <w:p w14:paraId="2D108D73" w14:textId="19B8BB22" w:rsidR="00DF4420" w:rsidRPr="00D361A0" w:rsidRDefault="00DF4420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Praktika profesionalekiko jarrera proaktiboa du erakundearen/zentroaren testuinguruan.</w:t>
            </w:r>
          </w:p>
        </w:tc>
        <w:tc>
          <w:tcPr>
            <w:tcW w:w="236" w:type="dxa"/>
            <w:vAlign w:val="center"/>
          </w:tcPr>
          <w:p w14:paraId="6F0F4001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7174E4A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4234454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800FD05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8F76CA0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70F1EB9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A1A8EEC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7E9ED44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4403B86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F3833C8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2A277106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EA7FD4" w:rsidRPr="00D361A0" w14:paraId="25A2E7A1" w14:textId="77777777" w:rsidTr="00CB6863">
        <w:trPr>
          <w:trHeight w:val="558"/>
        </w:trPr>
        <w:tc>
          <w:tcPr>
            <w:tcW w:w="567" w:type="dxa"/>
            <w:vAlign w:val="center"/>
          </w:tcPr>
          <w:p w14:paraId="7EEE5620" w14:textId="77777777" w:rsidR="00EA7FD4" w:rsidRPr="00D361A0" w:rsidRDefault="00EA7FD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4</w:t>
            </w:r>
          </w:p>
        </w:tc>
        <w:tc>
          <w:tcPr>
            <w:tcW w:w="5829" w:type="dxa"/>
            <w:vAlign w:val="center"/>
          </w:tcPr>
          <w:p w14:paraId="186AFCA5" w14:textId="4BC467D3" w:rsidR="00DF4420" w:rsidRPr="00D361A0" w:rsidRDefault="00CD251E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Egin behar diren funtzio</w:t>
            </w:r>
            <w:r w:rsidR="003366E4" w:rsidRPr="00D361A0">
              <w:rPr>
                <w:rFonts w:ascii="EHUSans" w:hAnsi="EHUSans" w:cstheme="majorHAnsi"/>
                <w:sz w:val="20"/>
                <w:szCs w:val="20"/>
              </w:rPr>
              <w:t>ak</w:t>
            </w:r>
            <w:r w:rsidRPr="00D361A0">
              <w:rPr>
                <w:rFonts w:ascii="EHUSans" w:hAnsi="EHUSans" w:cstheme="majorHAnsi"/>
                <w:sz w:val="20"/>
                <w:szCs w:val="20"/>
              </w:rPr>
              <w:t xml:space="preserve"> betetzeko</w:t>
            </w:r>
            <w:r w:rsidR="002F5DAD" w:rsidRPr="00D361A0">
              <w:rPr>
                <w:rFonts w:ascii="EHUSans" w:hAnsi="EHUSans" w:cstheme="majorHAnsi"/>
                <w:sz w:val="20"/>
                <w:szCs w:val="20"/>
              </w:rPr>
              <w:t xml:space="preserve"> </w:t>
            </w:r>
            <w:r w:rsidR="00DF4420" w:rsidRPr="00D361A0">
              <w:rPr>
                <w:rFonts w:ascii="EHUSans" w:hAnsi="EHUSans" w:cstheme="majorHAnsi"/>
                <w:sz w:val="20"/>
                <w:szCs w:val="20"/>
              </w:rPr>
              <w:t>behar den ahalegina eta denbora modu autonomoan kudeatzen ditu.</w:t>
            </w:r>
          </w:p>
        </w:tc>
        <w:tc>
          <w:tcPr>
            <w:tcW w:w="236" w:type="dxa"/>
            <w:vAlign w:val="center"/>
          </w:tcPr>
          <w:p w14:paraId="5B6AF286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0E6DB71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37D52F2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9E3E00A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616961B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B8965AC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10E457D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B8C8342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8945352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D4D2A30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4582C28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EA7FD4" w:rsidRPr="00D361A0" w14:paraId="490FA78E" w14:textId="77777777" w:rsidTr="00CB6863">
        <w:trPr>
          <w:trHeight w:val="552"/>
        </w:trPr>
        <w:tc>
          <w:tcPr>
            <w:tcW w:w="567" w:type="dxa"/>
            <w:vAlign w:val="center"/>
          </w:tcPr>
          <w:p w14:paraId="759CD0F2" w14:textId="77777777" w:rsidR="00EA7FD4" w:rsidRPr="00D361A0" w:rsidRDefault="00EA7FD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5</w:t>
            </w:r>
          </w:p>
        </w:tc>
        <w:tc>
          <w:tcPr>
            <w:tcW w:w="5829" w:type="dxa"/>
            <w:vAlign w:val="center"/>
          </w:tcPr>
          <w:p w14:paraId="1C08BC5E" w14:textId="76AE8A47" w:rsidR="00DF4420" w:rsidRPr="00D361A0" w:rsidRDefault="00DF4420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Kritikak modu eraikitzailean onartzen ditu, hobetzeko aukerak baloratzen ditu eta bere jardunean integratzen ditu.</w:t>
            </w:r>
          </w:p>
        </w:tc>
        <w:tc>
          <w:tcPr>
            <w:tcW w:w="236" w:type="dxa"/>
            <w:vAlign w:val="center"/>
          </w:tcPr>
          <w:p w14:paraId="162F1DB8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893DED5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BD853B1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50F7DA0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E53322C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8B8B406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0DF35B4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E1C06F8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4442400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525C78C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756544DC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EA7FD4" w:rsidRPr="00D361A0" w14:paraId="1A4D65DD" w14:textId="77777777" w:rsidTr="00CB6863">
        <w:trPr>
          <w:trHeight w:val="532"/>
        </w:trPr>
        <w:tc>
          <w:tcPr>
            <w:tcW w:w="567" w:type="dxa"/>
            <w:vAlign w:val="center"/>
          </w:tcPr>
          <w:p w14:paraId="789BC155" w14:textId="77777777" w:rsidR="00EA7FD4" w:rsidRPr="00D361A0" w:rsidRDefault="00EA7FD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6</w:t>
            </w:r>
          </w:p>
        </w:tc>
        <w:tc>
          <w:tcPr>
            <w:tcW w:w="5829" w:type="dxa"/>
            <w:vAlign w:val="center"/>
          </w:tcPr>
          <w:p w14:paraId="0A54D66A" w14:textId="4F8D4F97" w:rsidR="00DF4420" w:rsidRPr="00D361A0" w:rsidRDefault="00DF4420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 xml:space="preserve">Ikaslea beti iristen da puntualki, salbuespenezko </w:t>
            </w:r>
            <w:r w:rsidR="00CB6863" w:rsidRPr="00D361A0">
              <w:rPr>
                <w:rFonts w:ascii="EHUSans" w:hAnsi="EHUSans" w:cstheme="majorHAnsi"/>
                <w:sz w:val="20"/>
                <w:szCs w:val="20"/>
              </w:rPr>
              <w:t>egoerak</w:t>
            </w:r>
            <w:r w:rsidRPr="00D361A0">
              <w:rPr>
                <w:rFonts w:ascii="EHUSans" w:hAnsi="EHUSans" w:cstheme="majorHAnsi"/>
                <w:sz w:val="20"/>
                <w:szCs w:val="20"/>
              </w:rPr>
              <w:t xml:space="preserve"> justifikatuz.</w:t>
            </w:r>
          </w:p>
        </w:tc>
        <w:tc>
          <w:tcPr>
            <w:tcW w:w="236" w:type="dxa"/>
            <w:vAlign w:val="center"/>
          </w:tcPr>
          <w:p w14:paraId="73B24FC9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AABC377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A766001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4DF3E9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B92FA8C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0A2C2F3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F1DA1F1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EDA8732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08171B1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0F355B1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122B183C" w14:textId="77777777" w:rsidR="00EA7FD4" w:rsidRPr="00D361A0" w:rsidRDefault="00EA7FD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5318FC18" w14:textId="77777777" w:rsidTr="00CB6863">
        <w:trPr>
          <w:trHeight w:val="567"/>
        </w:trPr>
        <w:tc>
          <w:tcPr>
            <w:tcW w:w="567" w:type="dxa"/>
            <w:vAlign w:val="center"/>
          </w:tcPr>
          <w:p w14:paraId="264992FC" w14:textId="77777777" w:rsidR="006F18A4" w:rsidRPr="00D361A0" w:rsidRDefault="006F18A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7</w:t>
            </w:r>
          </w:p>
        </w:tc>
        <w:tc>
          <w:tcPr>
            <w:tcW w:w="5829" w:type="dxa"/>
            <w:vAlign w:val="center"/>
          </w:tcPr>
          <w:p w14:paraId="6F989883" w14:textId="2B4D246A" w:rsidR="006F18A4" w:rsidRPr="00D361A0" w:rsidRDefault="006F18A4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Testuingurura egokitutako esku-hartzeak egiten ditu, etikatik eta deontologiatik.</w:t>
            </w:r>
          </w:p>
        </w:tc>
        <w:tc>
          <w:tcPr>
            <w:tcW w:w="236" w:type="dxa"/>
            <w:vAlign w:val="center"/>
          </w:tcPr>
          <w:p w14:paraId="4C1FBC4F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887F55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2DC1839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09A01E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F46A692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47111B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0C1A22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F7671A1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DF227EB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DF25B14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59D0014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27415C0F" w14:textId="77777777" w:rsidTr="00CB6863">
        <w:trPr>
          <w:trHeight w:val="590"/>
        </w:trPr>
        <w:tc>
          <w:tcPr>
            <w:tcW w:w="567" w:type="dxa"/>
            <w:vAlign w:val="center"/>
          </w:tcPr>
          <w:p w14:paraId="008C1617" w14:textId="77777777" w:rsidR="006F18A4" w:rsidRPr="00D361A0" w:rsidRDefault="006F18A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8</w:t>
            </w:r>
          </w:p>
        </w:tc>
        <w:tc>
          <w:tcPr>
            <w:tcW w:w="5829" w:type="dxa"/>
            <w:vAlign w:val="center"/>
          </w:tcPr>
          <w:p w14:paraId="19381D04" w14:textId="02F8DD3A" w:rsidR="006F18A4" w:rsidRPr="00D361A0" w:rsidRDefault="006F18A4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Rol eta funtzio profesionalak modu autonomoan hartzen ditu.</w:t>
            </w:r>
          </w:p>
        </w:tc>
        <w:tc>
          <w:tcPr>
            <w:tcW w:w="236" w:type="dxa"/>
            <w:vAlign w:val="center"/>
          </w:tcPr>
          <w:p w14:paraId="18BDDFD3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740579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A6C107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EC03244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E554BC5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948A22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28186FD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E24630F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4F93DC5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8C38A33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0099CC5A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61EBCA44" w14:textId="77777777" w:rsidTr="00CB6863">
        <w:trPr>
          <w:trHeight w:val="671"/>
        </w:trPr>
        <w:tc>
          <w:tcPr>
            <w:tcW w:w="567" w:type="dxa"/>
            <w:vAlign w:val="center"/>
          </w:tcPr>
          <w:p w14:paraId="2CFC0414" w14:textId="4B7C8A74" w:rsidR="006F18A4" w:rsidRPr="00D361A0" w:rsidRDefault="006F18A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9</w:t>
            </w:r>
          </w:p>
        </w:tc>
        <w:tc>
          <w:tcPr>
            <w:tcW w:w="5829" w:type="dxa"/>
            <w:vAlign w:val="center"/>
          </w:tcPr>
          <w:p w14:paraId="2696D996" w14:textId="108A59D7" w:rsidR="006F18A4" w:rsidRPr="00D361A0" w:rsidRDefault="006F18A4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Praktika profesionalari buruz modu kritikoan hausnartzen du, eta hobekuntzak proposatzen ditu.</w:t>
            </w:r>
          </w:p>
        </w:tc>
        <w:tc>
          <w:tcPr>
            <w:tcW w:w="236" w:type="dxa"/>
            <w:vAlign w:val="center"/>
          </w:tcPr>
          <w:p w14:paraId="042618B3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48E5043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2A9EDE3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C17E53E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BC27C2C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F229F8B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E4F5F35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6042137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77AEDDC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203D137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77DD89C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06810C47" w14:textId="77777777" w:rsidTr="00CB6863">
        <w:trPr>
          <w:trHeight w:val="590"/>
        </w:trPr>
        <w:tc>
          <w:tcPr>
            <w:tcW w:w="567" w:type="dxa"/>
            <w:vAlign w:val="center"/>
          </w:tcPr>
          <w:p w14:paraId="2DBB6B45" w14:textId="1FD0A9E4" w:rsidR="006F18A4" w:rsidRPr="00D361A0" w:rsidRDefault="006F18A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10</w:t>
            </w:r>
          </w:p>
        </w:tc>
        <w:tc>
          <w:tcPr>
            <w:tcW w:w="5829" w:type="dxa"/>
            <w:vAlign w:val="center"/>
          </w:tcPr>
          <w:p w14:paraId="0A0F045F" w14:textId="2F4647CC" w:rsidR="006F18A4" w:rsidRPr="00D361A0" w:rsidRDefault="006F18A4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Dokumentu profesional konplexuak eta ondo oinarrituak egiten ditu.</w:t>
            </w:r>
          </w:p>
        </w:tc>
        <w:tc>
          <w:tcPr>
            <w:tcW w:w="236" w:type="dxa"/>
            <w:vAlign w:val="center"/>
          </w:tcPr>
          <w:p w14:paraId="7D275CDE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A229EDE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D358BFB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A47F427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56E3915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090CE53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E47E4A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71B8B6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6BEA35D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A8DF72F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43509C1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3926EE15" w14:textId="77777777" w:rsidTr="00CB6863">
        <w:trPr>
          <w:trHeight w:val="590"/>
        </w:trPr>
        <w:tc>
          <w:tcPr>
            <w:tcW w:w="567" w:type="dxa"/>
            <w:vAlign w:val="center"/>
          </w:tcPr>
          <w:p w14:paraId="1FC0C52E" w14:textId="10E5FF68" w:rsidR="006F18A4" w:rsidRPr="00D361A0" w:rsidRDefault="006F18A4" w:rsidP="00CB6863">
            <w:pPr>
              <w:spacing w:after="0"/>
              <w:jc w:val="center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11</w:t>
            </w:r>
          </w:p>
        </w:tc>
        <w:tc>
          <w:tcPr>
            <w:tcW w:w="5829" w:type="dxa"/>
            <w:vAlign w:val="center"/>
          </w:tcPr>
          <w:p w14:paraId="415930D4" w14:textId="65D3958D" w:rsidR="006F18A4" w:rsidRPr="00D361A0" w:rsidRDefault="006F18A4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Testuinguruaren beharretara egokitutako proiektuak planifikatzen (eta garatzen) ditu.</w:t>
            </w:r>
          </w:p>
        </w:tc>
        <w:tc>
          <w:tcPr>
            <w:tcW w:w="236" w:type="dxa"/>
            <w:vAlign w:val="center"/>
          </w:tcPr>
          <w:p w14:paraId="15B31AEC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31C8469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8107E3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BC70E8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E84FEE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F339DB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A35447F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891BAFE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9BF699B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F433627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40813DA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40316D58" w14:textId="77777777" w:rsidTr="00CB6863">
        <w:trPr>
          <w:trHeight w:val="627"/>
        </w:trPr>
        <w:tc>
          <w:tcPr>
            <w:tcW w:w="567" w:type="dxa"/>
            <w:vAlign w:val="center"/>
          </w:tcPr>
          <w:p w14:paraId="2588813C" w14:textId="786D8445" w:rsidR="006F18A4" w:rsidRPr="00D361A0" w:rsidRDefault="006F18A4" w:rsidP="00CB6863">
            <w:pPr>
              <w:spacing w:before="8" w:after="0"/>
              <w:jc w:val="center"/>
              <w:textAlignment w:val="baseline"/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</w:pPr>
            <w:r w:rsidRPr="00D361A0">
              <w:rPr>
                <w:rFonts w:ascii="EHUSans" w:eastAsia="Times New Roman" w:hAnsi="EHUSans" w:cstheme="majorHAnsi"/>
                <w:bCs/>
                <w:sz w:val="20"/>
                <w:szCs w:val="20"/>
                <w:lang w:eastAsia="eu-ES"/>
              </w:rPr>
              <w:t>12</w:t>
            </w:r>
          </w:p>
        </w:tc>
        <w:tc>
          <w:tcPr>
            <w:tcW w:w="5829" w:type="dxa"/>
            <w:vAlign w:val="center"/>
          </w:tcPr>
          <w:p w14:paraId="00D299F7" w14:textId="6C3DBEEC" w:rsidR="006F18A4" w:rsidRPr="00D361A0" w:rsidRDefault="006F18A4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Testuingurura egokitutako hezkuntza-tresnak diseinatzen ditu.</w:t>
            </w:r>
          </w:p>
        </w:tc>
        <w:tc>
          <w:tcPr>
            <w:tcW w:w="236" w:type="dxa"/>
            <w:vAlign w:val="center"/>
          </w:tcPr>
          <w:p w14:paraId="2A6950EE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55276C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7A39E19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AF5199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7E25777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1426C3D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C3F2B51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E6D7D0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962044E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04BF5DB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5D23C46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2D2E800C" w14:textId="77777777" w:rsidTr="00CB6863">
        <w:trPr>
          <w:trHeight w:val="590"/>
        </w:trPr>
        <w:tc>
          <w:tcPr>
            <w:tcW w:w="567" w:type="dxa"/>
            <w:vAlign w:val="center"/>
          </w:tcPr>
          <w:p w14:paraId="433C93F9" w14:textId="4ACD4BC4" w:rsidR="006F18A4" w:rsidRPr="00D361A0" w:rsidRDefault="006F18A4" w:rsidP="00CB6863">
            <w:pPr>
              <w:spacing w:before="8" w:after="0"/>
              <w:jc w:val="center"/>
              <w:textAlignment w:val="baseline"/>
              <w:rPr>
                <w:rFonts w:ascii="EHUSans" w:hAnsi="EHUSans" w:cstheme="majorHAnsi"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Cs/>
                <w:sz w:val="20"/>
                <w:szCs w:val="20"/>
              </w:rPr>
              <w:t>13</w:t>
            </w:r>
          </w:p>
        </w:tc>
        <w:tc>
          <w:tcPr>
            <w:tcW w:w="5829" w:type="dxa"/>
            <w:vAlign w:val="center"/>
          </w:tcPr>
          <w:p w14:paraId="06058A7B" w14:textId="32213641" w:rsidR="006F18A4" w:rsidRPr="00D361A0" w:rsidRDefault="006F18A4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Harreman aktiboa du lan-taldeko kideekin.</w:t>
            </w:r>
          </w:p>
        </w:tc>
        <w:tc>
          <w:tcPr>
            <w:tcW w:w="236" w:type="dxa"/>
            <w:vAlign w:val="center"/>
          </w:tcPr>
          <w:p w14:paraId="1D9E4E0D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D25197E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34FEFA1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CA8F32A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8857FE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487AA9D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3A914A4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889959E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13DB78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7B6638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3B14EF5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66E7A20B" w14:textId="77777777" w:rsidTr="00CB6863">
        <w:trPr>
          <w:trHeight w:val="590"/>
        </w:trPr>
        <w:tc>
          <w:tcPr>
            <w:tcW w:w="567" w:type="dxa"/>
            <w:vAlign w:val="center"/>
          </w:tcPr>
          <w:p w14:paraId="6BF322F9" w14:textId="7E9AED77" w:rsidR="006F18A4" w:rsidRPr="00D361A0" w:rsidRDefault="006F18A4" w:rsidP="00CB6863">
            <w:pPr>
              <w:spacing w:after="0"/>
              <w:jc w:val="center"/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</w:pPr>
            <w:r w:rsidRPr="00D361A0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14</w:t>
            </w:r>
          </w:p>
        </w:tc>
        <w:tc>
          <w:tcPr>
            <w:tcW w:w="5829" w:type="dxa"/>
            <w:vAlign w:val="center"/>
          </w:tcPr>
          <w:p w14:paraId="6991A9C2" w14:textId="7594ECFE" w:rsidR="006F18A4" w:rsidRPr="00D361A0" w:rsidRDefault="006F18A4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Aztertutako tokiko egoera edo problematika baten eta fenomeno global baten arteko harremanak ulertzen ditu</w:t>
            </w:r>
          </w:p>
        </w:tc>
        <w:tc>
          <w:tcPr>
            <w:tcW w:w="236" w:type="dxa"/>
            <w:vAlign w:val="center"/>
          </w:tcPr>
          <w:p w14:paraId="142A68B2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9FF39C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F57405D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14CD973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C3EC3F5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EF043CE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265F95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D1B980F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6A5514B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F2C558E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42DB01FA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789DE64E" w14:textId="77777777" w:rsidTr="00CB6863">
        <w:trPr>
          <w:trHeight w:val="627"/>
        </w:trPr>
        <w:tc>
          <w:tcPr>
            <w:tcW w:w="567" w:type="dxa"/>
            <w:vAlign w:val="center"/>
          </w:tcPr>
          <w:p w14:paraId="5F40721C" w14:textId="257A7F6A" w:rsidR="006F18A4" w:rsidRPr="00D361A0" w:rsidRDefault="006F18A4" w:rsidP="00CB6863">
            <w:pPr>
              <w:spacing w:after="0"/>
              <w:jc w:val="center"/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</w:pPr>
            <w:r w:rsidRPr="00D361A0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15</w:t>
            </w:r>
          </w:p>
        </w:tc>
        <w:tc>
          <w:tcPr>
            <w:tcW w:w="5829" w:type="dxa"/>
            <w:vAlign w:val="center"/>
          </w:tcPr>
          <w:p w14:paraId="67761878" w14:textId="5CFF6662" w:rsidR="006F18A4" w:rsidRPr="00D361A0" w:rsidRDefault="006F18A4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 xml:space="preserve">Baliabideen kudeaketa </w:t>
            </w:r>
            <w:r w:rsidR="00CB6863" w:rsidRPr="00D361A0">
              <w:rPr>
                <w:rFonts w:ascii="EHUSans" w:hAnsi="EHUSans" w:cstheme="majorHAnsi"/>
                <w:sz w:val="20"/>
                <w:szCs w:val="20"/>
              </w:rPr>
              <w:t xml:space="preserve">modu jasangarrian </w:t>
            </w:r>
            <w:r w:rsidRPr="00D361A0">
              <w:rPr>
                <w:rFonts w:ascii="EHUSans" w:hAnsi="EHUSans" w:cstheme="majorHAnsi"/>
                <w:sz w:val="20"/>
                <w:szCs w:val="20"/>
              </w:rPr>
              <w:t>egiten du.</w:t>
            </w:r>
          </w:p>
        </w:tc>
        <w:tc>
          <w:tcPr>
            <w:tcW w:w="236" w:type="dxa"/>
            <w:vAlign w:val="center"/>
          </w:tcPr>
          <w:p w14:paraId="3895AE7A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15353F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4C8F5CF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C8AE03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6C7710C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C48AA82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AC20C34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15AEB99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80D3C13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C6898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6196FE12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5DB70547" w14:textId="77777777" w:rsidTr="00CB6863">
        <w:trPr>
          <w:trHeight w:val="627"/>
        </w:trPr>
        <w:tc>
          <w:tcPr>
            <w:tcW w:w="567" w:type="dxa"/>
            <w:vAlign w:val="center"/>
          </w:tcPr>
          <w:p w14:paraId="26558AB1" w14:textId="2B909FB1" w:rsidR="006F18A4" w:rsidRPr="00D361A0" w:rsidRDefault="006F18A4" w:rsidP="00CB6863">
            <w:pPr>
              <w:spacing w:after="0"/>
              <w:jc w:val="center"/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</w:pPr>
            <w:r w:rsidRPr="00D361A0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lastRenderedPageBreak/>
              <w:t>16</w:t>
            </w:r>
          </w:p>
        </w:tc>
        <w:tc>
          <w:tcPr>
            <w:tcW w:w="5829" w:type="dxa"/>
            <w:vAlign w:val="center"/>
          </w:tcPr>
          <w:p w14:paraId="3AB66D76" w14:textId="20697A16" w:rsidR="006F18A4" w:rsidRPr="00D361A0" w:rsidRDefault="006F18A4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Testuinguruan jasangarritasunera bideratutako ekimenak garatzen laguntzen du.</w:t>
            </w:r>
          </w:p>
        </w:tc>
        <w:tc>
          <w:tcPr>
            <w:tcW w:w="236" w:type="dxa"/>
            <w:vAlign w:val="center"/>
          </w:tcPr>
          <w:p w14:paraId="03921473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6272552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6CF6E5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EC8D84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A1CBE3B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BBAB300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471F179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2498D11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AB5A469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57124D1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509E2324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6F18A4" w:rsidRPr="00D361A0" w14:paraId="6B41DC43" w14:textId="77777777" w:rsidTr="00CB6863">
        <w:trPr>
          <w:trHeight w:val="627"/>
        </w:trPr>
        <w:tc>
          <w:tcPr>
            <w:tcW w:w="567" w:type="dxa"/>
            <w:vAlign w:val="center"/>
          </w:tcPr>
          <w:p w14:paraId="49B9957A" w14:textId="61109A42" w:rsidR="006F18A4" w:rsidRPr="00D361A0" w:rsidRDefault="006F18A4" w:rsidP="00CB6863">
            <w:pPr>
              <w:spacing w:after="0"/>
              <w:jc w:val="center"/>
              <w:rPr>
                <w:rFonts w:ascii="EHUSans" w:eastAsia="Times New Roman" w:hAnsi="EHUSans" w:cstheme="majorHAnsi"/>
                <w:bCs/>
                <w:color w:val="5B9BD5"/>
                <w:sz w:val="20"/>
                <w:szCs w:val="20"/>
                <w:lang w:eastAsia="eu-ES"/>
              </w:rPr>
            </w:pPr>
            <w:r w:rsidRPr="00D361A0">
              <w:rPr>
                <w:rFonts w:ascii="EHUSans" w:eastAsia="Times New Roman" w:hAnsi="EHUSans" w:cstheme="majorHAnsi"/>
                <w:sz w:val="20"/>
                <w:szCs w:val="20"/>
                <w:lang w:eastAsia="eu-ES"/>
              </w:rPr>
              <w:t>17</w:t>
            </w:r>
          </w:p>
        </w:tc>
        <w:tc>
          <w:tcPr>
            <w:tcW w:w="5829" w:type="dxa"/>
            <w:vAlign w:val="center"/>
          </w:tcPr>
          <w:p w14:paraId="6FA83AEA" w14:textId="41BEAF1A" w:rsidR="006F18A4" w:rsidRPr="00D361A0" w:rsidRDefault="00CB6863" w:rsidP="00CB6863">
            <w:pPr>
              <w:spacing w:after="0"/>
              <w:rPr>
                <w:rFonts w:ascii="EHUSans" w:hAnsi="EHUSans" w:cstheme="majorHAnsi"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sz w:val="20"/>
                <w:szCs w:val="20"/>
              </w:rPr>
              <w:t>E</w:t>
            </w:r>
            <w:r w:rsidR="006F18A4" w:rsidRPr="00D361A0">
              <w:rPr>
                <w:rFonts w:ascii="EHUSans" w:hAnsi="EHUSans" w:cstheme="majorHAnsi"/>
                <w:sz w:val="20"/>
                <w:szCs w:val="20"/>
              </w:rPr>
              <w:t xml:space="preserve">kintzan </w:t>
            </w:r>
            <w:r w:rsidRPr="00D361A0">
              <w:rPr>
                <w:rFonts w:ascii="EHUSans" w:hAnsi="EHUSans" w:cstheme="majorHAnsi"/>
                <w:sz w:val="20"/>
                <w:szCs w:val="20"/>
              </w:rPr>
              <w:t xml:space="preserve">soziohezitzailean </w:t>
            </w:r>
            <w:r w:rsidR="006F18A4" w:rsidRPr="00D361A0">
              <w:rPr>
                <w:rFonts w:ascii="EHUSans" w:hAnsi="EHUSans" w:cstheme="majorHAnsi"/>
                <w:sz w:val="20"/>
                <w:szCs w:val="20"/>
              </w:rPr>
              <w:t>iraunkortasun printzipioetan oinarritutako erabakiak hartzen ditu.</w:t>
            </w:r>
          </w:p>
        </w:tc>
        <w:tc>
          <w:tcPr>
            <w:tcW w:w="236" w:type="dxa"/>
            <w:vAlign w:val="center"/>
          </w:tcPr>
          <w:p w14:paraId="23E91BCB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0DC0D1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4EF1D1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43C1794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0617E41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7355642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43B093A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7DDDB98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53E5B25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43B56E9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4381F286" w14:textId="77777777" w:rsidR="006F18A4" w:rsidRPr="00D361A0" w:rsidRDefault="006F18A4" w:rsidP="00CB6863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CB6863" w:rsidRPr="00D361A0" w14:paraId="0731A251" w14:textId="77777777" w:rsidTr="00D03CED">
        <w:trPr>
          <w:trHeight w:val="2141"/>
        </w:trPr>
        <w:tc>
          <w:tcPr>
            <w:tcW w:w="9185" w:type="dxa"/>
            <w:gridSpan w:val="13"/>
            <w:vAlign w:val="center"/>
          </w:tcPr>
          <w:p w14:paraId="40952B61" w14:textId="77777777" w:rsidR="00CB6863" w:rsidRPr="00D361A0" w:rsidRDefault="00CB6863" w:rsidP="003731C6">
            <w:pPr>
              <w:spacing w:after="0" w:line="240" w:lineRule="auto"/>
              <w:jc w:val="both"/>
              <w:rPr>
                <w:rFonts w:ascii="EHUSans" w:hAnsi="EHUSans" w:cstheme="majorHAnsi"/>
                <w:b/>
                <w:bCs/>
                <w:sz w:val="20"/>
                <w:szCs w:val="20"/>
              </w:rPr>
            </w:pPr>
            <w:r w:rsidRPr="00D361A0">
              <w:rPr>
                <w:rFonts w:ascii="EHUSans" w:hAnsi="EHUSans" w:cstheme="majorHAnsi"/>
                <w:b/>
                <w:bCs/>
                <w:sz w:val="20"/>
                <w:szCs w:val="20"/>
              </w:rPr>
              <w:t>Egoki irizten diren beste alderdi batzuen aipamena</w:t>
            </w:r>
          </w:p>
          <w:p w14:paraId="472C39A9" w14:textId="77777777" w:rsidR="00CB6863" w:rsidRPr="00D361A0" w:rsidRDefault="00CB6863" w:rsidP="00FD46ED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  <w:p w14:paraId="06ACE097" w14:textId="77777777" w:rsidR="00CB6863" w:rsidRPr="00D361A0" w:rsidRDefault="00CB6863" w:rsidP="00FD46ED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  <w:p w14:paraId="3130AC51" w14:textId="77777777" w:rsidR="00CB6863" w:rsidRPr="00D361A0" w:rsidRDefault="00CB6863" w:rsidP="00FD46ED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  <w:p w14:paraId="334F6064" w14:textId="77777777" w:rsidR="00CB6863" w:rsidRPr="00D361A0" w:rsidRDefault="00CB6863" w:rsidP="00FD46ED">
            <w:pPr>
              <w:spacing w:after="0" w:line="360" w:lineRule="auto"/>
              <w:rPr>
                <w:rFonts w:ascii="EHUSans" w:hAnsi="EHUSans" w:cstheme="majorHAnsi"/>
                <w:sz w:val="20"/>
                <w:szCs w:val="20"/>
              </w:rPr>
            </w:pPr>
          </w:p>
        </w:tc>
      </w:tr>
      <w:tr w:rsidR="00CB6863" w:rsidRPr="00D361A0" w14:paraId="15CBF10E" w14:textId="77777777" w:rsidTr="00CB6863">
        <w:trPr>
          <w:trHeight w:val="584"/>
        </w:trPr>
        <w:tc>
          <w:tcPr>
            <w:tcW w:w="6396" w:type="dxa"/>
            <w:gridSpan w:val="2"/>
            <w:vAlign w:val="center"/>
          </w:tcPr>
          <w:p w14:paraId="498BB69C" w14:textId="6F00A46E" w:rsidR="00CB6863" w:rsidRPr="00D361A0" w:rsidRDefault="00CB6863" w:rsidP="00E839C2">
            <w:pPr>
              <w:spacing w:after="0" w:line="360" w:lineRule="auto"/>
              <w:jc w:val="both"/>
              <w:rPr>
                <w:rFonts w:ascii="EHUSans" w:hAnsi="EHUSans" w:cstheme="majorHAnsi"/>
                <w:b/>
                <w:sz w:val="20"/>
                <w:szCs w:val="20"/>
              </w:rPr>
            </w:pPr>
            <w:r w:rsidRPr="00D361A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PRAKTIKAREN BALORAZIO GLOBALA </w:t>
            </w:r>
            <w:r w:rsidRPr="00D361A0">
              <w:rPr>
                <w:rFonts w:ascii="EHUSans" w:hAnsi="EHUSans"/>
                <w:bCs/>
                <w:sz w:val="20"/>
                <w:szCs w:val="20"/>
                <w:lang w:val="eu-ES"/>
              </w:rPr>
              <w:t>(0tik 10era)</w:t>
            </w:r>
          </w:p>
        </w:tc>
        <w:tc>
          <w:tcPr>
            <w:tcW w:w="236" w:type="dxa"/>
            <w:vAlign w:val="center"/>
          </w:tcPr>
          <w:p w14:paraId="0FE95CB6" w14:textId="329F5A3D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6966406" w14:textId="50A059BC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287EC9B" w14:textId="15BB61B7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38CD984" w14:textId="5D22A907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D816350" w14:textId="442511A4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7CBBD0B" w14:textId="00547BFC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E2025B1" w14:textId="0E76D84B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252B0D8" w14:textId="272340BA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9573B7D" w14:textId="31370763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2920F44" w14:textId="5E88627C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  <w:tc>
          <w:tcPr>
            <w:tcW w:w="429" w:type="dxa"/>
            <w:vAlign w:val="center"/>
          </w:tcPr>
          <w:p w14:paraId="286069EA" w14:textId="0BC9F9FF" w:rsidR="00CB6863" w:rsidRPr="00D361A0" w:rsidRDefault="00CB6863" w:rsidP="00E839C2">
            <w:pPr>
              <w:spacing w:after="0" w:line="360" w:lineRule="auto"/>
              <w:jc w:val="center"/>
              <w:rPr>
                <w:rFonts w:ascii="EHUSans" w:hAnsi="EHUSans" w:cstheme="majorHAnsi"/>
                <w:b/>
                <w:sz w:val="20"/>
                <w:szCs w:val="20"/>
              </w:rPr>
            </w:pPr>
          </w:p>
        </w:tc>
      </w:tr>
    </w:tbl>
    <w:p w14:paraId="38F27C4A" w14:textId="77777777" w:rsidR="00B41912" w:rsidRPr="00D361A0" w:rsidRDefault="00B41912" w:rsidP="00B41912">
      <w:pPr>
        <w:spacing w:line="360" w:lineRule="auto"/>
        <w:rPr>
          <w:rFonts w:ascii="EHUSans" w:hAnsi="EHUSans"/>
        </w:rPr>
      </w:pPr>
      <w:r w:rsidRPr="00D361A0">
        <w:rPr>
          <w:rFonts w:ascii="EHUSans" w:hAnsi="EHUSans"/>
        </w:rPr>
        <w:t xml:space="preserve">                        </w:t>
      </w:r>
    </w:p>
    <w:bookmarkEnd w:id="9"/>
    <w:p w14:paraId="4AA693D8" w14:textId="7F57093C" w:rsidR="00CB6863" w:rsidRPr="00D361A0" w:rsidRDefault="00D361A0" w:rsidP="00B41912">
      <w:pPr>
        <w:spacing w:line="360" w:lineRule="auto"/>
        <w:rPr>
          <w:rFonts w:ascii="EHUSans" w:hAnsi="EHUSans"/>
        </w:rPr>
      </w:pPr>
      <w:r>
        <w:rPr>
          <w:rFonts w:ascii="EHUSans" w:hAnsi="EHUSans"/>
        </w:rPr>
        <w:t>v</w:t>
      </w:r>
    </w:p>
    <w:sectPr w:rsidR="00CB6863" w:rsidRPr="00D361A0" w:rsidSect="008C425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BF04" w14:textId="77777777" w:rsidR="00DD506F" w:rsidRDefault="00DD506F" w:rsidP="00747B26">
      <w:pPr>
        <w:spacing w:after="0" w:line="240" w:lineRule="auto"/>
      </w:pPr>
      <w:r>
        <w:separator/>
      </w:r>
    </w:p>
  </w:endnote>
  <w:endnote w:type="continuationSeparator" w:id="0">
    <w:p w14:paraId="29FAB61A" w14:textId="77777777" w:rsidR="00DD506F" w:rsidRDefault="00DD506F" w:rsidP="0074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A00000A7" w:usb1="40000042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5969" w14:textId="77777777" w:rsidR="00DB46CC" w:rsidRDefault="00DB46CC">
    <w:pPr>
      <w:pStyle w:val="Orri-oina"/>
    </w:pPr>
  </w:p>
  <w:p w14:paraId="59AB1445" w14:textId="77777777" w:rsidR="00DB46CC" w:rsidRPr="00E86C58" w:rsidRDefault="00DB46CC" w:rsidP="00DB46CC">
    <w:pPr>
      <w:pStyle w:val="Orri-o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GIPUZKOAKO CAMPUSA</w:t>
    </w:r>
  </w:p>
  <w:p w14:paraId="1335701D" w14:textId="77777777" w:rsidR="00DB46CC" w:rsidRPr="00E86C58" w:rsidRDefault="00DB46CC" w:rsidP="00DB46CC">
    <w:pPr>
      <w:pStyle w:val="Orri-o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b/>
        <w:sz w:val="14"/>
        <w:szCs w:val="14"/>
      </w:rPr>
    </w:pPr>
    <w:r w:rsidRPr="00E86C58">
      <w:rPr>
        <w:rFonts w:ascii="Helvetica" w:hAnsi="Helvetica"/>
        <w:b/>
        <w:sz w:val="14"/>
        <w:szCs w:val="14"/>
      </w:rPr>
      <w:t>Tolosa Hiribidea, 70</w:t>
    </w:r>
  </w:p>
  <w:p w14:paraId="041AC23C" w14:textId="77777777" w:rsidR="00DB46CC" w:rsidRPr="00E86C58" w:rsidRDefault="00DB46CC" w:rsidP="00DB46CC">
    <w:pPr>
      <w:pStyle w:val="Orri-o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20.018 DONOSTIA</w:t>
    </w:r>
  </w:p>
  <w:p w14:paraId="119A2608" w14:textId="77777777" w:rsidR="00DB46CC" w:rsidRPr="00E86C58" w:rsidRDefault="00DB46CC" w:rsidP="00DB46CC">
    <w:pPr>
      <w:pStyle w:val="Orri-o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 xml:space="preserve">T: </w:t>
    </w:r>
    <w:r>
      <w:rPr>
        <w:rFonts w:ascii="Helvetica" w:hAnsi="Helvetica"/>
        <w:b/>
        <w:sz w:val="14"/>
        <w:szCs w:val="14"/>
      </w:rPr>
      <w:t>943 015562/5496</w:t>
    </w:r>
  </w:p>
  <w:p w14:paraId="61B1B727" w14:textId="77777777" w:rsidR="00DB46CC" w:rsidRDefault="00DB46CC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FBB6" w14:textId="77777777" w:rsidR="00DD506F" w:rsidRDefault="00DD506F" w:rsidP="00747B26">
      <w:pPr>
        <w:spacing w:after="0" w:line="240" w:lineRule="auto"/>
      </w:pPr>
      <w:r>
        <w:separator/>
      </w:r>
    </w:p>
  </w:footnote>
  <w:footnote w:type="continuationSeparator" w:id="0">
    <w:p w14:paraId="06C04DD1" w14:textId="77777777" w:rsidR="00DD506F" w:rsidRDefault="00DD506F" w:rsidP="0074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4851" w14:textId="4A945E97" w:rsidR="00747B26" w:rsidRDefault="00D74547">
    <w:pPr>
      <w:pStyle w:val="Goiburua"/>
    </w:pPr>
    <w:r>
      <w:rPr>
        <w:rFonts w:ascii="EHUSans" w:hAnsi="EHUSans"/>
        <w:noProof/>
        <w:sz w:val="32"/>
        <w:szCs w:val="32"/>
        <w:lang w:eastAsia="es-ES"/>
      </w:rPr>
      <w:drawing>
        <wp:anchor distT="0" distB="0" distL="114300" distR="114300" simplePos="0" relativeHeight="251659264" behindDoc="0" locked="0" layoutInCell="1" allowOverlap="1" wp14:anchorId="38FDB227" wp14:editId="383B2029">
          <wp:simplePos x="0" y="0"/>
          <wp:positionH relativeFrom="margin">
            <wp:posOffset>-635</wp:posOffset>
          </wp:positionH>
          <wp:positionV relativeFrom="paragraph">
            <wp:posOffset>7620</wp:posOffset>
          </wp:positionV>
          <wp:extent cx="749300" cy="852170"/>
          <wp:effectExtent l="0" t="0" r="0" b="5080"/>
          <wp:wrapSquare wrapText="bothSides"/>
          <wp:docPr id="1" name="Imagen 1" descr="Hau duen irudia testua, logotipoa, Bataiarri, sinboloa&#10;&#10;Baliteke AAk sortutako edukia zuzena ez izate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au duen irudia testua, logotipoa, Bataiarri, sinboloa&#10;&#10;Baliteke AAk sortutako edukia zuzena ez izate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018D4" w14:textId="77777777" w:rsidR="00747B26" w:rsidRDefault="00747B26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12"/>
    <w:rsid w:val="00041927"/>
    <w:rsid w:val="00090B18"/>
    <w:rsid w:val="00112ACE"/>
    <w:rsid w:val="001A0778"/>
    <w:rsid w:val="001A6D06"/>
    <w:rsid w:val="001E2654"/>
    <w:rsid w:val="001F343A"/>
    <w:rsid w:val="002A20E1"/>
    <w:rsid w:val="002F5DAD"/>
    <w:rsid w:val="003366E4"/>
    <w:rsid w:val="003731C6"/>
    <w:rsid w:val="003F4863"/>
    <w:rsid w:val="00560E26"/>
    <w:rsid w:val="005B663B"/>
    <w:rsid w:val="00681C8F"/>
    <w:rsid w:val="006F18A4"/>
    <w:rsid w:val="00747B26"/>
    <w:rsid w:val="0081430A"/>
    <w:rsid w:val="0086103F"/>
    <w:rsid w:val="008C4254"/>
    <w:rsid w:val="008C7329"/>
    <w:rsid w:val="008E04FC"/>
    <w:rsid w:val="00961D7D"/>
    <w:rsid w:val="009F169D"/>
    <w:rsid w:val="00A006B2"/>
    <w:rsid w:val="00A866D6"/>
    <w:rsid w:val="00AC4241"/>
    <w:rsid w:val="00AD3E6C"/>
    <w:rsid w:val="00B00EF4"/>
    <w:rsid w:val="00B21895"/>
    <w:rsid w:val="00B41912"/>
    <w:rsid w:val="00B4562B"/>
    <w:rsid w:val="00B5768D"/>
    <w:rsid w:val="00B75B28"/>
    <w:rsid w:val="00BC2C84"/>
    <w:rsid w:val="00BC54BD"/>
    <w:rsid w:val="00C76517"/>
    <w:rsid w:val="00CB6863"/>
    <w:rsid w:val="00CD251E"/>
    <w:rsid w:val="00CF5A76"/>
    <w:rsid w:val="00D361A0"/>
    <w:rsid w:val="00D42D32"/>
    <w:rsid w:val="00D52DB4"/>
    <w:rsid w:val="00D74547"/>
    <w:rsid w:val="00D87583"/>
    <w:rsid w:val="00DA3DEB"/>
    <w:rsid w:val="00DB46CC"/>
    <w:rsid w:val="00DD506F"/>
    <w:rsid w:val="00DF4420"/>
    <w:rsid w:val="00E825F1"/>
    <w:rsid w:val="00E839C2"/>
    <w:rsid w:val="00EA5750"/>
    <w:rsid w:val="00EA7FD4"/>
    <w:rsid w:val="00ED6B60"/>
    <w:rsid w:val="00FC3FEA"/>
    <w:rsid w:val="00FD04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3FABF0"/>
  <w15:chartTrackingRefBased/>
  <w15:docId w15:val="{92508F61-501A-4631-8A61-9BB1F764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B4191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izenburua">
    <w:name w:val="heading 2"/>
    <w:basedOn w:val="Normala"/>
    <w:next w:val="Normala"/>
    <w:link w:val="2izenburuaKar"/>
    <w:uiPriority w:val="9"/>
    <w:qFormat/>
    <w:rsid w:val="00B419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link w:val="2izenburua"/>
    <w:uiPriority w:val="9"/>
    <w:rsid w:val="00B41912"/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paragraph" w:styleId="Goiburua">
    <w:name w:val="header"/>
    <w:basedOn w:val="Normala"/>
    <w:link w:val="GoiburuaKar"/>
    <w:uiPriority w:val="99"/>
    <w:unhideWhenUsed/>
    <w:rsid w:val="00747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link w:val="Goiburua"/>
    <w:uiPriority w:val="99"/>
    <w:rsid w:val="00747B2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Orri-oina">
    <w:name w:val="footer"/>
    <w:basedOn w:val="Normala"/>
    <w:link w:val="Orri-oinaKar"/>
    <w:uiPriority w:val="99"/>
    <w:unhideWhenUsed/>
    <w:rsid w:val="00747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link w:val="Orri-oina"/>
    <w:uiPriority w:val="99"/>
    <w:rsid w:val="00747B2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74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747B26"/>
    <w:rPr>
      <w:rFonts w:ascii="Tahoma" w:eastAsia="Calibri" w:hAnsi="Tahoma" w:cs="Tahoma"/>
      <w:sz w:val="16"/>
      <w:szCs w:val="16"/>
      <w:lang w:val="es-ES" w:eastAsia="en-US"/>
    </w:rPr>
  </w:style>
  <w:style w:type="paragraph" w:customStyle="1" w:styleId="TableParagraph">
    <w:name w:val="Table Paragraph"/>
    <w:basedOn w:val="Normala"/>
    <w:uiPriority w:val="1"/>
    <w:qFormat/>
    <w:rsid w:val="006F18A4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Zerrenda-paragrafoa">
    <w:name w:val="List Paragraph"/>
    <w:basedOn w:val="Normala"/>
    <w:uiPriority w:val="34"/>
    <w:qFormat/>
    <w:rsid w:val="00D74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Gipuzkoako Errektoreordetza EHU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cp:lastModifiedBy>JON MIKEL LUZARRAGA MARTIN</cp:lastModifiedBy>
  <cp:revision>12</cp:revision>
  <dcterms:created xsi:type="dcterms:W3CDTF">2025-10-22T13:54:00Z</dcterms:created>
  <dcterms:modified xsi:type="dcterms:W3CDTF">2025-12-15T18:55:00Z</dcterms:modified>
</cp:coreProperties>
</file>