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CE1" w:rsidRPr="00742D0C" w:rsidRDefault="00A97CE1" w:rsidP="00A97CE1">
      <w:pPr>
        <w:tabs>
          <w:tab w:val="left" w:pos="9720"/>
        </w:tabs>
        <w:ind w:left="-850" w:hanging="1"/>
        <w:jc w:val="center"/>
        <w:rPr>
          <w:rFonts w:ascii="EHUSerif" w:hAnsi="EHUSerif"/>
          <w:b/>
          <w:color w:val="92CDDC"/>
          <w:lang w:val="eu-ES"/>
        </w:rPr>
      </w:pPr>
    </w:p>
    <w:p w:rsidR="002E21C1" w:rsidRPr="00742D0C" w:rsidRDefault="002E21C1" w:rsidP="002E21C1">
      <w:pPr>
        <w:tabs>
          <w:tab w:val="left" w:pos="9720"/>
        </w:tabs>
        <w:ind w:left="-850" w:hanging="1"/>
        <w:jc w:val="center"/>
        <w:rPr>
          <w:rFonts w:ascii="EHUSerif" w:hAnsi="EHUSerif"/>
          <w:b/>
          <w:color w:val="0070C0"/>
          <w:sz w:val="28"/>
          <w:szCs w:val="28"/>
          <w:lang w:val="eu-ES"/>
        </w:rPr>
      </w:pPr>
      <w:r w:rsidRPr="00742D0C">
        <w:rPr>
          <w:rFonts w:ascii="EHUSerif" w:hAnsi="EHUSerif"/>
          <w:b/>
          <w:color w:val="0070C0"/>
          <w:sz w:val="28"/>
          <w:szCs w:val="28"/>
          <w:lang w:val="eu-ES"/>
        </w:rPr>
        <w:t>GIZARTE ANTROPOLOGIAKO GRADUA(II. ERANSKINA)</w:t>
      </w:r>
    </w:p>
    <w:p w:rsidR="00A97CE1" w:rsidRPr="00742D0C" w:rsidRDefault="00A97CE1" w:rsidP="00F949DA">
      <w:pPr>
        <w:tabs>
          <w:tab w:val="left" w:pos="9720"/>
        </w:tabs>
        <w:ind w:left="-850" w:hanging="1"/>
        <w:jc w:val="center"/>
        <w:rPr>
          <w:rFonts w:ascii="EHUSerif" w:hAnsi="EHUSerif"/>
          <w:b/>
          <w:color w:val="92CDDC"/>
          <w:sz w:val="26"/>
          <w:szCs w:val="26"/>
          <w:lang w:val="eu-ES"/>
        </w:rPr>
      </w:pPr>
      <w:r w:rsidRPr="00742D0C">
        <w:rPr>
          <w:rFonts w:ascii="EHUSerif" w:hAnsi="EHUSerif"/>
          <w:b/>
          <w:color w:val="92CDDC"/>
          <w:sz w:val="26"/>
          <w:szCs w:val="26"/>
          <w:lang w:val="eu-ES"/>
        </w:rPr>
        <w:t xml:space="preserve">KANPOKO CURRICULUM-PRAKTIKA AKADEMIKOAK </w:t>
      </w:r>
    </w:p>
    <w:p w:rsidR="00A97CE1" w:rsidRPr="00742D0C" w:rsidRDefault="00A97CE1" w:rsidP="00F949DA">
      <w:pPr>
        <w:tabs>
          <w:tab w:val="left" w:pos="9720"/>
        </w:tabs>
        <w:ind w:left="-850" w:hanging="1"/>
        <w:jc w:val="center"/>
        <w:rPr>
          <w:rFonts w:ascii="EHUSerif" w:hAnsi="EHUSerif"/>
          <w:b/>
          <w:color w:val="92CDDC"/>
          <w:sz w:val="26"/>
          <w:szCs w:val="26"/>
          <w:lang w:val="eu-ES"/>
        </w:rPr>
      </w:pPr>
      <w:r w:rsidRPr="00742D0C">
        <w:rPr>
          <w:rFonts w:ascii="EHUSerif" w:hAnsi="EHUSerif"/>
          <w:b/>
          <w:color w:val="92CDDC"/>
          <w:sz w:val="26"/>
          <w:szCs w:val="26"/>
          <w:lang w:val="eu-ES"/>
        </w:rPr>
        <w:t xml:space="preserve">EGITEKO </w:t>
      </w:r>
      <w:r w:rsidRPr="00742D0C">
        <w:rPr>
          <w:rFonts w:ascii="EHUSerif" w:hAnsi="EHUSerif"/>
          <w:b/>
          <w:color w:val="84E290" w:themeColor="accent3" w:themeTint="66"/>
          <w:sz w:val="26"/>
          <w:szCs w:val="26"/>
          <w:lang w:val="eu-ES"/>
        </w:rPr>
        <w:t>PRESTAKUNTZA PROIEKTUA</w:t>
      </w:r>
      <w:r w:rsidR="00742D0C" w:rsidRPr="00742D0C">
        <w:rPr>
          <w:rFonts w:ascii="EHUSerif" w:hAnsi="EHUSerif"/>
          <w:b/>
          <w:color w:val="92CDDC"/>
          <w:sz w:val="26"/>
          <w:szCs w:val="26"/>
          <w:lang w:val="eu-ES"/>
        </w:rPr>
        <w:t xml:space="preserve"> </w:t>
      </w:r>
      <w:r w:rsidR="002E21C1" w:rsidRPr="00742D0C">
        <w:rPr>
          <w:rFonts w:ascii="EHUSerif" w:hAnsi="EHUSerif"/>
          <w:b/>
          <w:color w:val="0070C0"/>
          <w:sz w:val="28"/>
          <w:szCs w:val="28"/>
          <w:lang w:val="eu-ES"/>
        </w:rPr>
        <w:t>(2025/2026)</w:t>
      </w:r>
    </w:p>
    <w:p w:rsidR="00A97CE1" w:rsidRPr="00742D0C" w:rsidRDefault="00A97CE1" w:rsidP="00F949DA">
      <w:pPr>
        <w:tabs>
          <w:tab w:val="left" w:pos="9720"/>
        </w:tabs>
        <w:ind w:left="-850" w:hanging="1"/>
        <w:jc w:val="center"/>
        <w:rPr>
          <w:rFonts w:ascii="EHUSerif" w:hAnsi="EHUSerif"/>
          <w:b/>
          <w:color w:val="92CDDC"/>
          <w:lang w:val="eu-ES"/>
        </w:rPr>
      </w:pPr>
    </w:p>
    <w:p w:rsidR="00A97CE1" w:rsidRPr="00742D0C" w:rsidRDefault="00A97CE1" w:rsidP="00F949DA">
      <w:pPr>
        <w:tabs>
          <w:tab w:val="left" w:pos="9720"/>
        </w:tabs>
        <w:ind w:left="-1260" w:hanging="180"/>
        <w:jc w:val="center"/>
        <w:rPr>
          <w:rFonts w:ascii="EHUSerif" w:hAnsi="EHUSerif"/>
          <w:b/>
          <w:color w:val="92CDDC"/>
          <w:sz w:val="8"/>
          <w:szCs w:val="8"/>
          <w:lang w:val="eu-ES"/>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00"/>
        <w:gridCol w:w="845"/>
        <w:gridCol w:w="1804"/>
        <w:gridCol w:w="1249"/>
        <w:gridCol w:w="5169"/>
      </w:tblGrid>
      <w:tr w:rsidR="00A97CE1" w:rsidRPr="00742D0C" w:rsidTr="00B564B1">
        <w:tc>
          <w:tcPr>
            <w:tcW w:w="10207" w:type="dxa"/>
            <w:gridSpan w:val="6"/>
            <w:tcBorders>
              <w:bottom w:val="single" w:sz="4" w:space="0" w:color="auto"/>
            </w:tcBorders>
            <w:shd w:val="clear" w:color="auto" w:fill="D9D9D9"/>
          </w:tcPr>
          <w:p w:rsidR="00A97CE1" w:rsidRPr="00742D0C" w:rsidRDefault="00A97CE1" w:rsidP="00F949DA">
            <w:pPr>
              <w:rPr>
                <w:rFonts w:ascii="EHUSerif" w:hAnsi="EHUSerif" w:cs="Arial"/>
                <w:b/>
                <w:sz w:val="28"/>
                <w:szCs w:val="22"/>
                <w:lang w:val="eu-ES"/>
              </w:rPr>
            </w:pPr>
            <w:r w:rsidRPr="00742D0C">
              <w:rPr>
                <w:rFonts w:ascii="EHUSerif" w:hAnsi="EHUSerif" w:cs="Arial"/>
                <w:b/>
                <w:sz w:val="28"/>
                <w:szCs w:val="22"/>
                <w:lang w:val="eu-ES"/>
              </w:rPr>
              <w:t xml:space="preserve">IKASLEAREN DATUAK </w:t>
            </w:r>
          </w:p>
        </w:tc>
      </w:tr>
      <w:tr w:rsidR="0060095B" w:rsidRPr="00742D0C" w:rsidTr="00B564B1">
        <w:tc>
          <w:tcPr>
            <w:tcW w:w="1985" w:type="dxa"/>
            <w:gridSpan w:val="3"/>
            <w:tcBorders>
              <w:right w:val="nil"/>
            </w:tcBorders>
            <w:vAlign w:val="center"/>
          </w:tcPr>
          <w:p w:rsidR="0060095B" w:rsidRPr="00742D0C" w:rsidRDefault="0060095B" w:rsidP="00B564B1">
            <w:pPr>
              <w:rPr>
                <w:rFonts w:ascii="EHUSerif" w:hAnsi="EHUSerif" w:cs="Arial"/>
                <w:sz w:val="22"/>
                <w:szCs w:val="22"/>
                <w:lang w:val="eu-ES"/>
              </w:rPr>
            </w:pPr>
            <w:r w:rsidRPr="00742D0C">
              <w:rPr>
                <w:rFonts w:ascii="EHUSerif" w:hAnsi="EHUSerif" w:cs="Arial"/>
                <w:sz w:val="22"/>
                <w:szCs w:val="22"/>
                <w:lang w:val="eu-ES"/>
              </w:rPr>
              <w:t>Izen-abizenak</w:t>
            </w:r>
          </w:p>
          <w:p w:rsidR="0060095B" w:rsidRPr="00742D0C" w:rsidRDefault="0060095B" w:rsidP="00B564B1">
            <w:pPr>
              <w:rPr>
                <w:rFonts w:ascii="EHUSerif" w:hAnsi="EHUSerif" w:cs="Arial"/>
                <w:sz w:val="22"/>
                <w:szCs w:val="22"/>
                <w:lang w:val="eu-ES"/>
              </w:rPr>
            </w:pPr>
          </w:p>
        </w:tc>
        <w:tc>
          <w:tcPr>
            <w:tcW w:w="8222" w:type="dxa"/>
            <w:gridSpan w:val="3"/>
            <w:tcBorders>
              <w:left w:val="nil"/>
            </w:tcBorders>
            <w:vAlign w:val="center"/>
          </w:tcPr>
          <w:p w:rsidR="0060095B" w:rsidRPr="00742D0C" w:rsidRDefault="0060095B" w:rsidP="00B564B1">
            <w:pPr>
              <w:jc w:val="center"/>
              <w:rPr>
                <w:rFonts w:ascii="EHUSerif" w:hAnsi="EHUSerif" w:cs="Arial"/>
                <w:sz w:val="22"/>
                <w:szCs w:val="22"/>
                <w:lang w:val="eu-ES"/>
              </w:rPr>
            </w:pPr>
          </w:p>
        </w:tc>
      </w:tr>
      <w:tr w:rsidR="00C50484" w:rsidRPr="00742D0C" w:rsidTr="00A97FD2">
        <w:tc>
          <w:tcPr>
            <w:tcW w:w="840" w:type="dxa"/>
            <w:tcBorders>
              <w:bottom w:val="single" w:sz="4" w:space="0" w:color="auto"/>
              <w:right w:val="nil"/>
            </w:tcBorders>
            <w:vAlign w:val="center"/>
          </w:tcPr>
          <w:p w:rsidR="00C50484" w:rsidRPr="00742D0C" w:rsidRDefault="00C50484" w:rsidP="00A97FD2">
            <w:pPr>
              <w:rPr>
                <w:rFonts w:ascii="EHUSerif" w:hAnsi="EHUSerif" w:cs="Arial"/>
                <w:sz w:val="22"/>
                <w:szCs w:val="22"/>
                <w:lang w:val="eu-ES"/>
              </w:rPr>
            </w:pPr>
            <w:r w:rsidRPr="00742D0C">
              <w:rPr>
                <w:rFonts w:ascii="EHUSerif" w:hAnsi="EHUSerif" w:cs="Arial"/>
                <w:sz w:val="22"/>
                <w:szCs w:val="22"/>
                <w:lang w:val="eu-ES"/>
              </w:rPr>
              <w:t>NAN</w:t>
            </w:r>
          </w:p>
          <w:p w:rsidR="00C50484" w:rsidRPr="00742D0C" w:rsidRDefault="00C50484" w:rsidP="00A97FD2">
            <w:pPr>
              <w:rPr>
                <w:rFonts w:ascii="EHUSerif" w:hAnsi="EHUSerif" w:cs="Arial"/>
                <w:sz w:val="22"/>
                <w:szCs w:val="22"/>
                <w:lang w:val="eu-ES"/>
              </w:rPr>
            </w:pPr>
          </w:p>
        </w:tc>
        <w:tc>
          <w:tcPr>
            <w:tcW w:w="2949" w:type="dxa"/>
            <w:gridSpan w:val="3"/>
            <w:tcBorders>
              <w:left w:val="nil"/>
              <w:bottom w:val="single" w:sz="4" w:space="0" w:color="auto"/>
            </w:tcBorders>
            <w:vAlign w:val="center"/>
          </w:tcPr>
          <w:p w:rsidR="00C50484" w:rsidRPr="00742D0C" w:rsidRDefault="00C50484" w:rsidP="00A97FD2">
            <w:pPr>
              <w:jc w:val="center"/>
              <w:rPr>
                <w:rFonts w:ascii="EHUSerif" w:hAnsi="EHUSerif" w:cs="Arial"/>
                <w:sz w:val="22"/>
                <w:szCs w:val="22"/>
                <w:lang w:val="eu-ES"/>
              </w:rPr>
            </w:pPr>
          </w:p>
        </w:tc>
        <w:tc>
          <w:tcPr>
            <w:tcW w:w="1249" w:type="dxa"/>
            <w:tcBorders>
              <w:bottom w:val="single" w:sz="4" w:space="0" w:color="auto"/>
              <w:right w:val="nil"/>
            </w:tcBorders>
            <w:vAlign w:val="center"/>
          </w:tcPr>
          <w:p w:rsidR="00C50484" w:rsidRPr="00742D0C" w:rsidRDefault="00C50484" w:rsidP="00A97FD2">
            <w:pPr>
              <w:rPr>
                <w:rFonts w:ascii="EHUSerif" w:hAnsi="EHUSerif" w:cs="Arial"/>
                <w:sz w:val="22"/>
                <w:szCs w:val="22"/>
                <w:lang w:val="eu-ES"/>
              </w:rPr>
            </w:pPr>
            <w:r w:rsidRPr="00742D0C">
              <w:rPr>
                <w:rFonts w:ascii="EHUSerif" w:hAnsi="EHUSerif" w:cs="Arial"/>
                <w:sz w:val="22"/>
                <w:szCs w:val="22"/>
                <w:lang w:val="eu-ES"/>
              </w:rPr>
              <w:t>Telefonoa</w:t>
            </w:r>
          </w:p>
          <w:p w:rsidR="00C50484" w:rsidRPr="00742D0C" w:rsidRDefault="00C50484" w:rsidP="00A97FD2">
            <w:pPr>
              <w:rPr>
                <w:rFonts w:ascii="EHUSerif" w:hAnsi="EHUSerif" w:cs="Arial"/>
                <w:sz w:val="22"/>
                <w:szCs w:val="22"/>
                <w:lang w:val="eu-ES"/>
              </w:rPr>
            </w:pPr>
          </w:p>
        </w:tc>
        <w:tc>
          <w:tcPr>
            <w:tcW w:w="5169" w:type="dxa"/>
            <w:tcBorders>
              <w:left w:val="nil"/>
              <w:bottom w:val="single" w:sz="4" w:space="0" w:color="auto"/>
            </w:tcBorders>
            <w:vAlign w:val="center"/>
          </w:tcPr>
          <w:p w:rsidR="00C50484" w:rsidRPr="00742D0C" w:rsidRDefault="00C50484" w:rsidP="00A97FD2">
            <w:pPr>
              <w:jc w:val="center"/>
              <w:rPr>
                <w:rFonts w:ascii="EHUSerif" w:hAnsi="EHUSerif" w:cs="Arial"/>
                <w:sz w:val="22"/>
                <w:szCs w:val="22"/>
                <w:lang w:val="eu-ES"/>
              </w:rPr>
            </w:pPr>
          </w:p>
          <w:p w:rsidR="00C50484" w:rsidRPr="00742D0C" w:rsidRDefault="00C50484" w:rsidP="00A97FD2">
            <w:pPr>
              <w:jc w:val="center"/>
              <w:rPr>
                <w:rFonts w:ascii="EHUSerif" w:hAnsi="EHUSerif" w:cs="Arial"/>
                <w:sz w:val="22"/>
                <w:szCs w:val="22"/>
                <w:lang w:val="eu-ES"/>
              </w:rPr>
            </w:pPr>
          </w:p>
        </w:tc>
      </w:tr>
      <w:tr w:rsidR="00C50484" w:rsidRPr="00742D0C" w:rsidTr="00B564B1">
        <w:tc>
          <w:tcPr>
            <w:tcW w:w="1140" w:type="dxa"/>
            <w:gridSpan w:val="2"/>
            <w:tcBorders>
              <w:right w:val="nil"/>
            </w:tcBorders>
            <w:vAlign w:val="center"/>
          </w:tcPr>
          <w:p w:rsidR="00C50484" w:rsidRPr="00742D0C" w:rsidRDefault="00C50484" w:rsidP="00B564B1">
            <w:pPr>
              <w:rPr>
                <w:rFonts w:ascii="EHUSerif" w:hAnsi="EHUSerif" w:cs="Arial"/>
                <w:sz w:val="22"/>
                <w:szCs w:val="22"/>
                <w:lang w:val="eu-ES"/>
              </w:rPr>
            </w:pPr>
            <w:r w:rsidRPr="00742D0C">
              <w:rPr>
                <w:rFonts w:ascii="EHUSerif" w:hAnsi="EHUSerif" w:cs="Arial"/>
                <w:sz w:val="22"/>
                <w:szCs w:val="22"/>
                <w:lang w:val="eu-ES"/>
              </w:rPr>
              <w:t>E-maila</w:t>
            </w:r>
          </w:p>
        </w:tc>
        <w:tc>
          <w:tcPr>
            <w:tcW w:w="9067" w:type="dxa"/>
            <w:gridSpan w:val="4"/>
            <w:tcBorders>
              <w:left w:val="nil"/>
            </w:tcBorders>
            <w:vAlign w:val="center"/>
          </w:tcPr>
          <w:p w:rsidR="00C50484" w:rsidRPr="00742D0C" w:rsidRDefault="00C50484" w:rsidP="00B564B1">
            <w:pPr>
              <w:jc w:val="center"/>
              <w:rPr>
                <w:rFonts w:ascii="EHUSerif" w:hAnsi="EHUSerif" w:cs="Arial"/>
                <w:sz w:val="22"/>
                <w:szCs w:val="22"/>
                <w:lang w:val="eu-ES"/>
              </w:rPr>
            </w:pPr>
            <w:r w:rsidRPr="00742D0C">
              <w:rPr>
                <w:rFonts w:ascii="EHUSerif" w:hAnsi="EHUSerif" w:cs="Arial"/>
                <w:sz w:val="22"/>
                <w:szCs w:val="22"/>
                <w:lang w:val="eu-ES"/>
              </w:rPr>
              <w:t>@ikasle.ehu.eus</w:t>
            </w:r>
          </w:p>
          <w:p w:rsidR="00C50484" w:rsidRPr="00742D0C" w:rsidRDefault="00C50484" w:rsidP="00B564B1">
            <w:pPr>
              <w:jc w:val="center"/>
              <w:rPr>
                <w:rFonts w:ascii="EHUSerif" w:hAnsi="EHUSerif" w:cs="Arial"/>
                <w:sz w:val="22"/>
                <w:szCs w:val="22"/>
                <w:lang w:val="eu-ES"/>
              </w:rPr>
            </w:pPr>
          </w:p>
        </w:tc>
      </w:tr>
    </w:tbl>
    <w:p w:rsidR="00A97CE1" w:rsidRPr="00742D0C" w:rsidRDefault="00A97CE1" w:rsidP="00F949DA">
      <w:pPr>
        <w:tabs>
          <w:tab w:val="left" w:pos="9720"/>
        </w:tabs>
        <w:ind w:left="-1260" w:hanging="180"/>
        <w:jc w:val="center"/>
        <w:rPr>
          <w:rFonts w:ascii="EHUSerif" w:hAnsi="EHUSerif"/>
          <w:b/>
          <w:color w:val="92CDDC"/>
          <w:sz w:val="20"/>
          <w:szCs w:val="20"/>
          <w:lang w:val="eu-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900"/>
        <w:gridCol w:w="435"/>
        <w:gridCol w:w="503"/>
        <w:gridCol w:w="5533"/>
      </w:tblGrid>
      <w:tr w:rsidR="00166ADA" w:rsidRPr="00742D0C" w:rsidTr="00DA3D70">
        <w:trPr>
          <w:jc w:val="center"/>
        </w:trPr>
        <w:tc>
          <w:tcPr>
            <w:tcW w:w="10206" w:type="dxa"/>
            <w:gridSpan w:val="5"/>
            <w:tcBorders>
              <w:bottom w:val="single" w:sz="4" w:space="0" w:color="auto"/>
            </w:tcBorders>
            <w:shd w:val="clear" w:color="auto" w:fill="D9D9D9" w:themeFill="background1" w:themeFillShade="D9"/>
          </w:tcPr>
          <w:p w:rsidR="00166ADA" w:rsidRPr="00742D0C" w:rsidRDefault="00166ADA" w:rsidP="00FB4DA5">
            <w:pPr>
              <w:rPr>
                <w:rFonts w:ascii="EHUSerif" w:hAnsi="EHUSerif" w:cs="Arial"/>
                <w:sz w:val="22"/>
                <w:szCs w:val="22"/>
                <w:lang w:val="eu-ES"/>
              </w:rPr>
            </w:pPr>
            <w:proofErr w:type="spellStart"/>
            <w:r w:rsidRPr="00742D0C">
              <w:rPr>
                <w:rFonts w:ascii="EHUSerif" w:hAnsi="EHUSerif" w:cs="Arial"/>
                <w:b/>
                <w:sz w:val="28"/>
                <w:szCs w:val="22"/>
                <w:lang w:val="eu-ES"/>
              </w:rPr>
              <w:t>EHUKO</w:t>
            </w:r>
            <w:proofErr w:type="spellEnd"/>
            <w:r w:rsidRPr="00742D0C">
              <w:rPr>
                <w:rFonts w:ascii="EHUSerif" w:hAnsi="EHUSerif" w:cs="Arial"/>
                <w:b/>
                <w:sz w:val="28"/>
                <w:szCs w:val="22"/>
                <w:lang w:val="eu-ES"/>
              </w:rPr>
              <w:t xml:space="preserve"> PRAKTIKALDIAREN DATUAK </w:t>
            </w:r>
          </w:p>
        </w:tc>
      </w:tr>
      <w:tr w:rsidR="00166ADA" w:rsidRPr="00742D0C" w:rsidTr="00A97FD2">
        <w:trPr>
          <w:trHeight w:val="523"/>
          <w:jc w:val="center"/>
        </w:trPr>
        <w:tc>
          <w:tcPr>
            <w:tcW w:w="2835" w:type="dxa"/>
            <w:tcBorders>
              <w:bottom w:val="single" w:sz="4" w:space="0" w:color="auto"/>
              <w:right w:val="nil"/>
            </w:tcBorders>
          </w:tcPr>
          <w:p w:rsidR="00166ADA" w:rsidRPr="00742D0C" w:rsidRDefault="00166ADA" w:rsidP="00FB4DA5">
            <w:pPr>
              <w:rPr>
                <w:rFonts w:ascii="EHUSerif" w:hAnsi="EHUSerif" w:cs="Arial"/>
                <w:sz w:val="22"/>
                <w:szCs w:val="22"/>
                <w:lang w:val="eu-ES"/>
              </w:rPr>
            </w:pPr>
            <w:r w:rsidRPr="00742D0C">
              <w:rPr>
                <w:rFonts w:ascii="EHUSerif" w:hAnsi="EHUSerif" w:cs="Arial"/>
                <w:sz w:val="22"/>
                <w:szCs w:val="22"/>
                <w:lang w:val="eu-ES"/>
              </w:rPr>
              <w:t>Eskainitako</w:t>
            </w:r>
            <w:r w:rsidR="00742D0C">
              <w:rPr>
                <w:rFonts w:ascii="EHUSerif" w:hAnsi="EHUSerif" w:cs="Arial"/>
                <w:sz w:val="22"/>
                <w:szCs w:val="22"/>
                <w:lang w:val="eu-ES"/>
              </w:rPr>
              <w:t xml:space="preserve"> </w:t>
            </w:r>
            <w:r w:rsidRPr="00742D0C">
              <w:rPr>
                <w:rFonts w:ascii="EHUSerif" w:hAnsi="EHUSerif" w:cs="Arial"/>
                <w:sz w:val="22"/>
                <w:szCs w:val="22"/>
                <w:lang w:val="eu-ES"/>
              </w:rPr>
              <w:t>Irakaskuntza</w:t>
            </w:r>
          </w:p>
          <w:p w:rsidR="00166ADA" w:rsidRPr="00742D0C" w:rsidRDefault="00166ADA" w:rsidP="00FB4DA5">
            <w:pPr>
              <w:rPr>
                <w:rFonts w:ascii="EHUSerif" w:hAnsi="EHUSerif" w:cs="Arial"/>
                <w:sz w:val="22"/>
                <w:szCs w:val="22"/>
                <w:lang w:val="eu-ES"/>
              </w:rPr>
            </w:pPr>
          </w:p>
        </w:tc>
        <w:tc>
          <w:tcPr>
            <w:tcW w:w="7371" w:type="dxa"/>
            <w:gridSpan w:val="4"/>
            <w:tcBorders>
              <w:left w:val="nil"/>
              <w:bottom w:val="single" w:sz="4" w:space="0" w:color="auto"/>
            </w:tcBorders>
            <w:vAlign w:val="center"/>
          </w:tcPr>
          <w:p w:rsidR="00166ADA" w:rsidRPr="00742D0C" w:rsidRDefault="00166ADA" w:rsidP="00166ADA">
            <w:pPr>
              <w:spacing w:after="160" w:line="278" w:lineRule="auto"/>
              <w:jc w:val="center"/>
              <w:rPr>
                <w:rFonts w:ascii="EHUSerif" w:hAnsi="EHUSerif" w:cs="Arial"/>
                <w:b/>
                <w:bCs/>
                <w:sz w:val="22"/>
                <w:szCs w:val="22"/>
                <w:lang w:val="eu-ES"/>
              </w:rPr>
            </w:pPr>
            <w:r w:rsidRPr="00742D0C">
              <w:rPr>
                <w:rFonts w:ascii="EHUSerif" w:hAnsi="EHUSerif" w:cs="Arial"/>
                <w:b/>
                <w:bCs/>
                <w:sz w:val="22"/>
                <w:szCs w:val="22"/>
                <w:lang w:val="eu-ES"/>
              </w:rPr>
              <w:t>GIZARTE ANTROPOLOGIAKO GRADUA</w:t>
            </w:r>
          </w:p>
        </w:tc>
      </w:tr>
      <w:tr w:rsidR="00662E93" w:rsidRPr="00742D0C" w:rsidTr="00A97FD2">
        <w:trPr>
          <w:trHeight w:val="523"/>
          <w:jc w:val="center"/>
        </w:trPr>
        <w:tc>
          <w:tcPr>
            <w:tcW w:w="4170" w:type="dxa"/>
            <w:gridSpan w:val="3"/>
            <w:tcBorders>
              <w:right w:val="nil"/>
            </w:tcBorders>
          </w:tcPr>
          <w:p w:rsidR="00662E93" w:rsidRPr="00742D0C" w:rsidRDefault="00662E93" w:rsidP="00FB4DA5">
            <w:pPr>
              <w:rPr>
                <w:rFonts w:ascii="EHUSerif" w:hAnsi="EHUSerif" w:cs="Arial"/>
                <w:sz w:val="22"/>
                <w:szCs w:val="22"/>
                <w:lang w:val="eu-ES"/>
              </w:rPr>
            </w:pPr>
            <w:r w:rsidRPr="00742D0C">
              <w:rPr>
                <w:rFonts w:ascii="EHUSerif" w:hAnsi="EHUSerif" w:cs="Arial"/>
                <w:sz w:val="22"/>
                <w:szCs w:val="22"/>
                <w:lang w:val="eu-ES"/>
              </w:rPr>
              <w:t>Prestakuntza-jarduerak</w:t>
            </w:r>
            <w:r w:rsidR="00742D0C">
              <w:rPr>
                <w:rFonts w:ascii="EHUSerif" w:hAnsi="EHUSerif" w:cs="Arial"/>
                <w:sz w:val="22"/>
                <w:szCs w:val="22"/>
                <w:lang w:val="eu-ES"/>
              </w:rPr>
              <w:t xml:space="preserve"> </w:t>
            </w:r>
            <w:r w:rsidRPr="00742D0C">
              <w:rPr>
                <w:rFonts w:ascii="EHUSerif" w:hAnsi="EHUSerif" w:cs="Arial"/>
                <w:sz w:val="22"/>
                <w:szCs w:val="22"/>
                <w:lang w:val="eu-ES"/>
              </w:rPr>
              <w:t>egiteko</w:t>
            </w:r>
            <w:r w:rsidR="00742D0C">
              <w:rPr>
                <w:rFonts w:ascii="EHUSerif" w:hAnsi="EHUSerif" w:cs="Arial"/>
                <w:sz w:val="22"/>
                <w:szCs w:val="22"/>
                <w:lang w:val="eu-ES"/>
              </w:rPr>
              <w:t xml:space="preserve"> </w:t>
            </w:r>
            <w:r w:rsidRPr="00742D0C">
              <w:rPr>
                <w:rFonts w:ascii="EHUSerif" w:hAnsi="EHUSerif" w:cs="Arial"/>
                <w:sz w:val="22"/>
                <w:szCs w:val="22"/>
                <w:lang w:val="eu-ES"/>
              </w:rPr>
              <w:t>lekua</w:t>
            </w:r>
          </w:p>
          <w:p w:rsidR="00662E93" w:rsidRPr="00742D0C" w:rsidRDefault="00662E93" w:rsidP="00B564B1">
            <w:pPr>
              <w:jc w:val="center"/>
              <w:rPr>
                <w:rFonts w:ascii="EHUSerif" w:hAnsi="EHUSerif" w:cs="Arial"/>
                <w:b/>
                <w:bCs/>
                <w:sz w:val="22"/>
                <w:szCs w:val="22"/>
                <w:lang w:val="eu-ES"/>
              </w:rPr>
            </w:pPr>
          </w:p>
        </w:tc>
        <w:tc>
          <w:tcPr>
            <w:tcW w:w="6036" w:type="dxa"/>
            <w:gridSpan w:val="2"/>
            <w:tcBorders>
              <w:left w:val="nil"/>
            </w:tcBorders>
          </w:tcPr>
          <w:p w:rsidR="00662E93" w:rsidRPr="00742D0C" w:rsidRDefault="00662E93" w:rsidP="00B564B1">
            <w:pPr>
              <w:jc w:val="center"/>
              <w:rPr>
                <w:rFonts w:ascii="EHUSerif" w:hAnsi="EHUSerif" w:cs="Arial"/>
                <w:b/>
                <w:bCs/>
                <w:sz w:val="22"/>
                <w:szCs w:val="22"/>
                <w:lang w:val="eu-ES"/>
              </w:rPr>
            </w:pPr>
            <w:r w:rsidRPr="00742D0C">
              <w:rPr>
                <w:rFonts w:ascii="EHUSerif" w:hAnsi="EHUSerif" w:cs="Arial"/>
                <w:b/>
                <w:bCs/>
                <w:sz w:val="22"/>
                <w:szCs w:val="22"/>
                <w:lang w:val="eu-ES"/>
              </w:rPr>
              <w:t>HEZKUNTZA, FILOSOFIA ETA ANTROPOLOGIA FAKULTATEA</w:t>
            </w:r>
          </w:p>
        </w:tc>
      </w:tr>
      <w:tr w:rsidR="00166ADA" w:rsidRPr="00742D0C" w:rsidTr="00662E93">
        <w:trPr>
          <w:jc w:val="center"/>
        </w:trPr>
        <w:tc>
          <w:tcPr>
            <w:tcW w:w="4673" w:type="dxa"/>
            <w:gridSpan w:val="4"/>
            <w:tcBorders>
              <w:bottom w:val="single" w:sz="4" w:space="0" w:color="auto"/>
              <w:right w:val="nil"/>
            </w:tcBorders>
          </w:tcPr>
          <w:p w:rsidR="00166ADA" w:rsidRPr="00742D0C" w:rsidRDefault="00166ADA" w:rsidP="00166ADA">
            <w:pPr>
              <w:rPr>
                <w:rFonts w:ascii="EHUSerif" w:hAnsi="EHUSerif" w:cs="Arial"/>
                <w:sz w:val="22"/>
                <w:szCs w:val="22"/>
                <w:lang w:val="eu-ES"/>
              </w:rPr>
            </w:pPr>
            <w:r w:rsidRPr="00742D0C">
              <w:rPr>
                <w:rFonts w:ascii="EHUSerif" w:hAnsi="EHUSerif" w:cs="Arial"/>
                <w:sz w:val="22"/>
                <w:szCs w:val="22"/>
                <w:lang w:val="eu-ES"/>
              </w:rPr>
              <w:t>Praktiken Programaren Arduraduna (</w:t>
            </w:r>
            <w:proofErr w:type="spellStart"/>
            <w:r w:rsidRPr="00742D0C">
              <w:rPr>
                <w:rFonts w:ascii="EHUSerif" w:hAnsi="EHUSerif" w:cs="Arial"/>
                <w:sz w:val="22"/>
                <w:szCs w:val="22"/>
                <w:lang w:val="eu-ES"/>
              </w:rPr>
              <w:t>PPA</w:t>
            </w:r>
            <w:proofErr w:type="spellEnd"/>
            <w:r w:rsidRPr="00742D0C">
              <w:rPr>
                <w:rFonts w:ascii="EHUSerif" w:hAnsi="EHUSerif" w:cs="Arial"/>
                <w:sz w:val="22"/>
                <w:szCs w:val="22"/>
                <w:lang w:val="eu-ES"/>
              </w:rPr>
              <w:t>)</w:t>
            </w:r>
          </w:p>
          <w:p w:rsidR="00166ADA" w:rsidRPr="00742D0C" w:rsidRDefault="00166ADA" w:rsidP="00166ADA">
            <w:pPr>
              <w:rPr>
                <w:rFonts w:ascii="EHUSerif" w:hAnsi="EHUSerif" w:cs="Arial"/>
                <w:sz w:val="22"/>
                <w:szCs w:val="22"/>
                <w:lang w:val="eu-ES"/>
              </w:rPr>
            </w:pPr>
          </w:p>
        </w:tc>
        <w:tc>
          <w:tcPr>
            <w:tcW w:w="5533" w:type="dxa"/>
            <w:tcBorders>
              <w:left w:val="nil"/>
              <w:bottom w:val="single" w:sz="4" w:space="0" w:color="auto"/>
            </w:tcBorders>
            <w:vAlign w:val="center"/>
          </w:tcPr>
          <w:p w:rsidR="00166ADA" w:rsidRPr="00742D0C" w:rsidRDefault="00166ADA" w:rsidP="00B564B1">
            <w:pPr>
              <w:jc w:val="center"/>
              <w:rPr>
                <w:rFonts w:ascii="EHUSerif" w:hAnsi="EHUSerif" w:cs="Arial"/>
                <w:b/>
                <w:bCs/>
                <w:sz w:val="22"/>
                <w:szCs w:val="22"/>
                <w:lang w:val="eu-ES"/>
              </w:rPr>
            </w:pPr>
            <w:r w:rsidRPr="00742D0C">
              <w:rPr>
                <w:rFonts w:ascii="EHUSerif" w:hAnsi="EHUSerif" w:cs="Arial"/>
                <w:b/>
                <w:bCs/>
                <w:sz w:val="22"/>
                <w:szCs w:val="22"/>
                <w:lang w:val="eu-ES"/>
              </w:rPr>
              <w:t xml:space="preserve">Estibaliz </w:t>
            </w:r>
            <w:proofErr w:type="spellStart"/>
            <w:r w:rsidRPr="00742D0C">
              <w:rPr>
                <w:rFonts w:ascii="EHUSerif" w:hAnsi="EHUSerif" w:cs="Arial"/>
                <w:b/>
                <w:bCs/>
                <w:sz w:val="22"/>
                <w:szCs w:val="22"/>
                <w:lang w:val="eu-ES"/>
              </w:rPr>
              <w:t>Amenabarro</w:t>
            </w:r>
            <w:proofErr w:type="spellEnd"/>
          </w:p>
        </w:tc>
      </w:tr>
      <w:tr w:rsidR="00DA3D70" w:rsidRPr="00742D0C" w:rsidTr="00DA3D70">
        <w:trPr>
          <w:jc w:val="center"/>
        </w:trPr>
        <w:tc>
          <w:tcPr>
            <w:tcW w:w="3735" w:type="dxa"/>
            <w:gridSpan w:val="2"/>
            <w:tcBorders>
              <w:right w:val="nil"/>
            </w:tcBorders>
          </w:tcPr>
          <w:p w:rsidR="00DA3D70" w:rsidRPr="00742D0C" w:rsidRDefault="00DA3D70" w:rsidP="00166ADA">
            <w:pPr>
              <w:rPr>
                <w:rFonts w:ascii="EHUSerif" w:hAnsi="EHUSerif" w:cs="Arial"/>
                <w:sz w:val="22"/>
                <w:szCs w:val="22"/>
                <w:lang w:val="eu-ES"/>
              </w:rPr>
            </w:pPr>
            <w:r w:rsidRPr="00742D0C">
              <w:rPr>
                <w:rFonts w:ascii="EHUSerif" w:hAnsi="EHUSerif" w:cs="Arial"/>
                <w:sz w:val="22"/>
                <w:szCs w:val="22"/>
                <w:lang w:val="eu-ES"/>
              </w:rPr>
              <w:t>EHU</w:t>
            </w:r>
            <w:r w:rsidR="00742D0C" w:rsidRPr="00742D0C">
              <w:rPr>
                <w:rFonts w:ascii="EHUSerif" w:hAnsi="EHUSerif" w:cs="Arial"/>
                <w:sz w:val="22"/>
                <w:szCs w:val="22"/>
                <w:lang w:val="eu-ES"/>
              </w:rPr>
              <w:t xml:space="preserve"> </w:t>
            </w:r>
            <w:proofErr w:type="spellStart"/>
            <w:r w:rsidRPr="00742D0C">
              <w:rPr>
                <w:rFonts w:ascii="EHUSerif" w:hAnsi="EHUSerif" w:cs="Arial"/>
                <w:sz w:val="22"/>
                <w:szCs w:val="22"/>
                <w:lang w:val="eu-ES"/>
              </w:rPr>
              <w:t>ko</w:t>
            </w:r>
            <w:proofErr w:type="spellEnd"/>
            <w:r w:rsidR="00742D0C" w:rsidRPr="00742D0C">
              <w:rPr>
                <w:rFonts w:ascii="EHUSerif" w:hAnsi="EHUSerif" w:cs="Arial"/>
                <w:sz w:val="22"/>
                <w:szCs w:val="22"/>
                <w:lang w:val="eu-ES"/>
              </w:rPr>
              <w:t xml:space="preserve"> </w:t>
            </w:r>
            <w:r w:rsidRPr="00742D0C">
              <w:rPr>
                <w:rFonts w:ascii="EHUSerif" w:hAnsi="EHUSerif" w:cs="Arial"/>
                <w:sz w:val="22"/>
                <w:szCs w:val="22"/>
                <w:lang w:val="eu-ES"/>
              </w:rPr>
              <w:t>tutorearen</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izen-abizenak</w:t>
            </w:r>
          </w:p>
          <w:p w:rsidR="00DA3D70" w:rsidRPr="00742D0C" w:rsidRDefault="00DA3D70" w:rsidP="00B564B1">
            <w:pPr>
              <w:jc w:val="center"/>
              <w:rPr>
                <w:rFonts w:ascii="EHUSerif" w:hAnsi="EHUSerif" w:cs="Arial"/>
                <w:sz w:val="22"/>
                <w:szCs w:val="22"/>
                <w:lang w:val="eu-ES"/>
              </w:rPr>
            </w:pPr>
          </w:p>
        </w:tc>
        <w:tc>
          <w:tcPr>
            <w:tcW w:w="6471" w:type="dxa"/>
            <w:gridSpan w:val="3"/>
            <w:tcBorders>
              <w:left w:val="nil"/>
            </w:tcBorders>
            <w:vAlign w:val="center"/>
          </w:tcPr>
          <w:p w:rsidR="00DA3D70" w:rsidRPr="00742D0C" w:rsidRDefault="00DA3D70" w:rsidP="00DA3D70">
            <w:pPr>
              <w:jc w:val="center"/>
              <w:rPr>
                <w:rFonts w:ascii="EHUSerif" w:hAnsi="EHUSerif" w:cs="Arial"/>
                <w:sz w:val="22"/>
                <w:szCs w:val="22"/>
                <w:lang w:val="eu-ES"/>
              </w:rPr>
            </w:pPr>
          </w:p>
        </w:tc>
      </w:tr>
    </w:tbl>
    <w:p w:rsidR="00166ADA" w:rsidRPr="00742D0C" w:rsidRDefault="00166ADA" w:rsidP="00F949DA">
      <w:pPr>
        <w:tabs>
          <w:tab w:val="left" w:pos="9720"/>
        </w:tabs>
        <w:ind w:left="-1260" w:hanging="180"/>
        <w:jc w:val="center"/>
        <w:rPr>
          <w:rFonts w:ascii="EHUSerif" w:hAnsi="EHUSerif"/>
          <w:b/>
          <w:color w:val="92CDDC"/>
          <w:sz w:val="20"/>
          <w:szCs w:val="20"/>
          <w:lang w:val="eu-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800"/>
        <w:gridCol w:w="46"/>
        <w:gridCol w:w="178"/>
        <w:gridCol w:w="95"/>
        <w:gridCol w:w="281"/>
        <w:gridCol w:w="1126"/>
        <w:gridCol w:w="1883"/>
        <w:gridCol w:w="669"/>
        <w:gridCol w:w="580"/>
        <w:gridCol w:w="47"/>
        <w:gridCol w:w="2496"/>
      </w:tblGrid>
      <w:tr w:rsidR="00166ADA" w:rsidRPr="00742D0C" w:rsidTr="00DA3D70">
        <w:trPr>
          <w:jc w:val="center"/>
        </w:trPr>
        <w:tc>
          <w:tcPr>
            <w:tcW w:w="10206" w:type="dxa"/>
            <w:gridSpan w:val="12"/>
            <w:tcBorders>
              <w:bottom w:val="single" w:sz="4" w:space="0" w:color="auto"/>
            </w:tcBorders>
            <w:shd w:val="clear" w:color="auto" w:fill="D9D9D9" w:themeFill="background1" w:themeFillShade="D9"/>
          </w:tcPr>
          <w:p w:rsidR="00166ADA" w:rsidRPr="00742D0C" w:rsidRDefault="00166ADA" w:rsidP="00FB4DA5">
            <w:pPr>
              <w:rPr>
                <w:rFonts w:ascii="EHUSerif" w:hAnsi="EHUSerif" w:cs="Arial"/>
                <w:sz w:val="22"/>
                <w:szCs w:val="22"/>
                <w:lang w:val="eu-ES"/>
              </w:rPr>
            </w:pPr>
            <w:r w:rsidRPr="00742D0C">
              <w:rPr>
                <w:rFonts w:ascii="EHUSerif" w:hAnsi="EHUSerif" w:cs="Arial"/>
                <w:b/>
                <w:sz w:val="28"/>
                <w:szCs w:val="22"/>
                <w:lang w:val="eu-ES"/>
              </w:rPr>
              <w:t xml:space="preserve">ZENTROAREN DATUAK </w:t>
            </w:r>
          </w:p>
        </w:tc>
      </w:tr>
      <w:tr w:rsidR="00BC30AC" w:rsidRPr="00742D0C" w:rsidTr="00DA3D70">
        <w:trPr>
          <w:jc w:val="center"/>
        </w:trPr>
        <w:tc>
          <w:tcPr>
            <w:tcW w:w="2851" w:type="dxa"/>
            <w:gridSpan w:val="3"/>
            <w:tcBorders>
              <w:bottom w:val="single" w:sz="4" w:space="0" w:color="auto"/>
              <w:right w:val="nil"/>
            </w:tcBorders>
            <w:vAlign w:val="center"/>
          </w:tcPr>
          <w:p w:rsidR="00BC30AC" w:rsidRPr="00742D0C" w:rsidRDefault="00BC30AC" w:rsidP="00DA3D70">
            <w:pPr>
              <w:rPr>
                <w:rFonts w:ascii="EHUSerif" w:hAnsi="EHUSerif" w:cs="Arial"/>
                <w:sz w:val="22"/>
                <w:szCs w:val="22"/>
                <w:lang w:val="eu-ES"/>
              </w:rPr>
            </w:pPr>
            <w:r w:rsidRPr="00742D0C">
              <w:rPr>
                <w:rFonts w:ascii="EHUSerif" w:hAnsi="EHUSerif" w:cs="Arial"/>
                <w:sz w:val="22"/>
                <w:szCs w:val="22"/>
                <w:lang w:val="eu-ES"/>
              </w:rPr>
              <w:t>Zentroaren</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izen</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ofiziala</w:t>
            </w:r>
          </w:p>
          <w:p w:rsidR="00DA3D70" w:rsidRPr="00742D0C" w:rsidRDefault="00DA3D70" w:rsidP="00DA3D70">
            <w:pPr>
              <w:rPr>
                <w:rFonts w:ascii="EHUSerif" w:hAnsi="EHUSerif" w:cs="Arial"/>
                <w:sz w:val="22"/>
                <w:szCs w:val="22"/>
                <w:lang w:val="eu-ES"/>
              </w:rPr>
            </w:pPr>
          </w:p>
        </w:tc>
        <w:tc>
          <w:tcPr>
            <w:tcW w:w="7355" w:type="dxa"/>
            <w:gridSpan w:val="9"/>
            <w:tcBorders>
              <w:left w:val="nil"/>
              <w:bottom w:val="single" w:sz="4" w:space="0" w:color="auto"/>
            </w:tcBorders>
            <w:vAlign w:val="center"/>
          </w:tcPr>
          <w:p w:rsidR="00BC30AC" w:rsidRPr="00742D0C" w:rsidRDefault="00BC30AC" w:rsidP="00B564B1">
            <w:pPr>
              <w:jc w:val="center"/>
              <w:rPr>
                <w:rFonts w:ascii="EHUSerif" w:hAnsi="EHUSerif" w:cs="Arial"/>
                <w:sz w:val="22"/>
                <w:szCs w:val="22"/>
                <w:lang w:val="eu-ES"/>
              </w:rPr>
            </w:pPr>
          </w:p>
        </w:tc>
      </w:tr>
      <w:tr w:rsidR="00BC30AC" w:rsidRPr="00742D0C" w:rsidTr="00DA3D70">
        <w:trPr>
          <w:jc w:val="center"/>
        </w:trPr>
        <w:tc>
          <w:tcPr>
            <w:tcW w:w="1005" w:type="dxa"/>
            <w:tcBorders>
              <w:bottom w:val="single" w:sz="4" w:space="0" w:color="auto"/>
              <w:right w:val="nil"/>
            </w:tcBorders>
          </w:tcPr>
          <w:p w:rsidR="00BC30AC" w:rsidRPr="00742D0C" w:rsidRDefault="00BC30AC" w:rsidP="00BC30AC">
            <w:pPr>
              <w:rPr>
                <w:rFonts w:ascii="EHUSerif" w:hAnsi="EHUSerif" w:cs="Arial"/>
                <w:sz w:val="22"/>
                <w:szCs w:val="22"/>
                <w:lang w:val="eu-ES"/>
              </w:rPr>
            </w:pPr>
            <w:proofErr w:type="spellStart"/>
            <w:r w:rsidRPr="00742D0C">
              <w:rPr>
                <w:rFonts w:ascii="EHUSerif" w:hAnsi="EHUSerif" w:cs="Arial"/>
                <w:sz w:val="22"/>
                <w:szCs w:val="22"/>
                <w:lang w:val="eu-ES"/>
              </w:rPr>
              <w:t>IFZ</w:t>
            </w:r>
            <w:proofErr w:type="spellEnd"/>
          </w:p>
        </w:tc>
        <w:tc>
          <w:tcPr>
            <w:tcW w:w="9201" w:type="dxa"/>
            <w:gridSpan w:val="11"/>
            <w:tcBorders>
              <w:left w:val="nil"/>
              <w:bottom w:val="single" w:sz="4" w:space="0" w:color="auto"/>
            </w:tcBorders>
            <w:vAlign w:val="center"/>
          </w:tcPr>
          <w:p w:rsidR="00BC30AC" w:rsidRPr="00742D0C" w:rsidRDefault="00BC30AC" w:rsidP="00B564B1">
            <w:pPr>
              <w:jc w:val="center"/>
              <w:rPr>
                <w:rFonts w:ascii="EHUSerif" w:hAnsi="EHUSerif" w:cs="Arial"/>
                <w:sz w:val="22"/>
                <w:szCs w:val="22"/>
                <w:lang w:val="eu-ES"/>
              </w:rPr>
            </w:pPr>
          </w:p>
        </w:tc>
      </w:tr>
      <w:tr w:rsidR="009A003D" w:rsidRPr="00742D0C" w:rsidTr="00662E93">
        <w:trPr>
          <w:jc w:val="center"/>
        </w:trPr>
        <w:tc>
          <w:tcPr>
            <w:tcW w:w="3124" w:type="dxa"/>
            <w:gridSpan w:val="5"/>
            <w:tcBorders>
              <w:bottom w:val="single" w:sz="4" w:space="0" w:color="auto"/>
              <w:right w:val="nil"/>
            </w:tcBorders>
            <w:vAlign w:val="center"/>
          </w:tcPr>
          <w:p w:rsidR="009A003D" w:rsidRPr="00742D0C" w:rsidRDefault="009A003D" w:rsidP="00DA3D70">
            <w:pPr>
              <w:rPr>
                <w:rFonts w:ascii="EHUSerif" w:hAnsi="EHUSerif" w:cs="Arial"/>
                <w:sz w:val="22"/>
                <w:szCs w:val="22"/>
                <w:lang w:val="eu-ES"/>
              </w:rPr>
            </w:pPr>
            <w:proofErr w:type="spellStart"/>
            <w:r w:rsidRPr="00742D0C">
              <w:rPr>
                <w:rFonts w:ascii="EHUSerif" w:hAnsi="EHUSerif" w:cs="Arial"/>
                <w:sz w:val="22"/>
                <w:szCs w:val="22"/>
                <w:lang w:val="eu-ES"/>
              </w:rPr>
              <w:t>Praktikenordukopuruosoa</w:t>
            </w:r>
            <w:proofErr w:type="spellEnd"/>
          </w:p>
        </w:tc>
        <w:tc>
          <w:tcPr>
            <w:tcW w:w="1407" w:type="dxa"/>
            <w:gridSpan w:val="2"/>
            <w:tcBorders>
              <w:left w:val="nil"/>
              <w:bottom w:val="single" w:sz="4" w:space="0" w:color="auto"/>
              <w:right w:val="single" w:sz="4" w:space="0" w:color="auto"/>
            </w:tcBorders>
            <w:vAlign w:val="center"/>
          </w:tcPr>
          <w:p w:rsidR="009A003D" w:rsidRPr="00742D0C" w:rsidRDefault="009A003D" w:rsidP="00662E93">
            <w:pPr>
              <w:jc w:val="center"/>
              <w:rPr>
                <w:rFonts w:ascii="EHUSerif" w:hAnsi="EHUSerif" w:cs="Arial"/>
                <w:b/>
                <w:bCs/>
                <w:sz w:val="22"/>
                <w:szCs w:val="22"/>
                <w:lang w:val="eu-ES"/>
              </w:rPr>
            </w:pPr>
            <w:r w:rsidRPr="00742D0C">
              <w:rPr>
                <w:rFonts w:ascii="EHUSerif" w:hAnsi="EHUSerif" w:cs="Arial"/>
                <w:b/>
                <w:bCs/>
                <w:sz w:val="22"/>
                <w:szCs w:val="22"/>
                <w:lang w:val="eu-ES"/>
              </w:rPr>
              <w:t>340 ordu</w:t>
            </w:r>
          </w:p>
          <w:p w:rsidR="009A003D" w:rsidRPr="00742D0C" w:rsidRDefault="009A003D" w:rsidP="00662E93">
            <w:pPr>
              <w:jc w:val="center"/>
              <w:rPr>
                <w:rFonts w:ascii="EHUSerif" w:hAnsi="EHUSerif" w:cs="Arial"/>
                <w:sz w:val="22"/>
                <w:szCs w:val="22"/>
                <w:lang w:val="eu-ES"/>
              </w:rPr>
            </w:pPr>
          </w:p>
        </w:tc>
        <w:tc>
          <w:tcPr>
            <w:tcW w:w="2552" w:type="dxa"/>
            <w:gridSpan w:val="2"/>
            <w:tcBorders>
              <w:left w:val="single" w:sz="4" w:space="0" w:color="auto"/>
              <w:bottom w:val="single" w:sz="4" w:space="0" w:color="auto"/>
              <w:right w:val="nil"/>
            </w:tcBorders>
            <w:vAlign w:val="center"/>
          </w:tcPr>
          <w:p w:rsidR="009A003D" w:rsidRPr="00742D0C" w:rsidRDefault="009A003D" w:rsidP="00DA3D70">
            <w:pPr>
              <w:rPr>
                <w:rFonts w:ascii="EHUSerif" w:hAnsi="EHUSerif" w:cs="Arial"/>
                <w:sz w:val="22"/>
                <w:szCs w:val="22"/>
                <w:lang w:val="eu-ES"/>
              </w:rPr>
            </w:pPr>
            <w:proofErr w:type="spellStart"/>
            <w:r w:rsidRPr="00742D0C">
              <w:rPr>
                <w:rFonts w:ascii="EHUSerif" w:hAnsi="EHUSerif" w:cs="Arial"/>
                <w:sz w:val="22"/>
                <w:szCs w:val="22"/>
                <w:lang w:val="eu-ES"/>
              </w:rPr>
              <w:t>Praktikaldiarendatak</w:t>
            </w:r>
            <w:proofErr w:type="spellEnd"/>
          </w:p>
          <w:p w:rsidR="009A003D" w:rsidRPr="00742D0C" w:rsidRDefault="009A003D" w:rsidP="00DA3D70">
            <w:pPr>
              <w:rPr>
                <w:rFonts w:ascii="EHUSerif" w:hAnsi="EHUSerif" w:cs="Arial"/>
                <w:sz w:val="22"/>
                <w:szCs w:val="22"/>
                <w:lang w:val="eu-ES"/>
              </w:rPr>
            </w:pPr>
          </w:p>
        </w:tc>
        <w:tc>
          <w:tcPr>
            <w:tcW w:w="3123" w:type="dxa"/>
            <w:gridSpan w:val="3"/>
            <w:tcBorders>
              <w:left w:val="nil"/>
              <w:bottom w:val="single" w:sz="4" w:space="0" w:color="auto"/>
            </w:tcBorders>
            <w:vAlign w:val="center"/>
          </w:tcPr>
          <w:p w:rsidR="009A003D" w:rsidRPr="00742D0C" w:rsidRDefault="009A003D" w:rsidP="00662E93">
            <w:pPr>
              <w:jc w:val="center"/>
              <w:rPr>
                <w:rFonts w:ascii="EHUSerif" w:hAnsi="EHUSerif" w:cs="Arial"/>
                <w:b/>
                <w:bCs/>
                <w:sz w:val="22"/>
                <w:szCs w:val="22"/>
                <w:lang w:val="eu-ES"/>
              </w:rPr>
            </w:pPr>
            <w:r w:rsidRPr="00742D0C">
              <w:rPr>
                <w:rFonts w:ascii="EHUSerif" w:hAnsi="EHUSerif" w:cs="Arial"/>
                <w:b/>
                <w:bCs/>
                <w:sz w:val="22"/>
                <w:szCs w:val="22"/>
                <w:lang w:val="eu-ES"/>
              </w:rPr>
              <w:t>2025/09/15 – 2025/12/19</w:t>
            </w:r>
          </w:p>
        </w:tc>
      </w:tr>
      <w:tr w:rsidR="006D641E" w:rsidRPr="00742D0C" w:rsidTr="00DA3D70">
        <w:trPr>
          <w:jc w:val="center"/>
        </w:trPr>
        <w:tc>
          <w:tcPr>
            <w:tcW w:w="7710" w:type="dxa"/>
            <w:gridSpan w:val="11"/>
            <w:tcBorders>
              <w:bottom w:val="single" w:sz="4" w:space="0" w:color="auto"/>
              <w:right w:val="nil"/>
            </w:tcBorders>
            <w:vAlign w:val="center"/>
          </w:tcPr>
          <w:p w:rsidR="006D641E" w:rsidRPr="00742D0C" w:rsidRDefault="006D641E" w:rsidP="00DA3D70">
            <w:pPr>
              <w:rPr>
                <w:rFonts w:ascii="EHUSerif" w:hAnsi="EHUSerif" w:cs="Arial"/>
                <w:sz w:val="22"/>
                <w:szCs w:val="22"/>
                <w:lang w:val="eu-ES"/>
              </w:rPr>
            </w:pPr>
            <w:proofErr w:type="spellStart"/>
            <w:r w:rsidRPr="00742D0C">
              <w:rPr>
                <w:rFonts w:ascii="EHUSerif" w:hAnsi="EHUSerif" w:cs="Arial"/>
                <w:sz w:val="22"/>
                <w:szCs w:val="22"/>
                <w:lang w:val="eu-ES"/>
              </w:rPr>
              <w:t>Praktikarenordutegia</w:t>
            </w:r>
            <w:proofErr w:type="spellEnd"/>
            <w:r w:rsidRPr="00742D0C">
              <w:rPr>
                <w:rFonts w:ascii="EHUSerif" w:hAnsi="EHUSerif" w:cs="Arial"/>
                <w:sz w:val="22"/>
                <w:szCs w:val="22"/>
                <w:lang w:val="eu-ES"/>
              </w:rPr>
              <w:t xml:space="preserve"> (goiz eta/</w:t>
            </w:r>
            <w:proofErr w:type="spellStart"/>
            <w:r w:rsidRPr="00742D0C">
              <w:rPr>
                <w:rFonts w:ascii="EHUSerif" w:hAnsi="EHUSerif" w:cs="Arial"/>
                <w:sz w:val="22"/>
                <w:szCs w:val="22"/>
                <w:lang w:val="eu-ES"/>
              </w:rPr>
              <w:t>edoarratsaldezedobietan</w:t>
            </w:r>
            <w:proofErr w:type="spellEnd"/>
            <w:r w:rsidRPr="00742D0C">
              <w:rPr>
                <w:rFonts w:ascii="EHUSerif" w:hAnsi="EHUSerif" w:cs="Arial"/>
                <w:sz w:val="22"/>
                <w:szCs w:val="22"/>
                <w:lang w:val="eu-ES"/>
              </w:rPr>
              <w:t xml:space="preserve"> eta ordutegia)</w:t>
            </w:r>
          </w:p>
          <w:p w:rsidR="006D641E" w:rsidRPr="00742D0C" w:rsidRDefault="006D641E" w:rsidP="00DA3D70">
            <w:pPr>
              <w:rPr>
                <w:rFonts w:ascii="EHUSerif" w:hAnsi="EHUSerif" w:cs="Arial"/>
                <w:sz w:val="22"/>
                <w:szCs w:val="22"/>
                <w:lang w:val="eu-ES"/>
              </w:rPr>
            </w:pPr>
          </w:p>
        </w:tc>
        <w:tc>
          <w:tcPr>
            <w:tcW w:w="2496" w:type="dxa"/>
            <w:tcBorders>
              <w:left w:val="nil"/>
              <w:bottom w:val="single" w:sz="4" w:space="0" w:color="auto"/>
            </w:tcBorders>
            <w:vAlign w:val="center"/>
          </w:tcPr>
          <w:p w:rsidR="006D641E" w:rsidRPr="00742D0C" w:rsidRDefault="006D641E" w:rsidP="00DA3D70">
            <w:pPr>
              <w:rPr>
                <w:rFonts w:ascii="EHUSerif" w:hAnsi="EHUSerif" w:cs="Arial"/>
                <w:sz w:val="22"/>
                <w:szCs w:val="22"/>
                <w:lang w:val="eu-ES"/>
              </w:rPr>
            </w:pPr>
          </w:p>
        </w:tc>
      </w:tr>
      <w:tr w:rsidR="006D641E" w:rsidRPr="00742D0C" w:rsidTr="00DA3D70">
        <w:trPr>
          <w:jc w:val="center"/>
        </w:trPr>
        <w:tc>
          <w:tcPr>
            <w:tcW w:w="2805" w:type="dxa"/>
            <w:gridSpan w:val="2"/>
            <w:tcBorders>
              <w:bottom w:val="single" w:sz="4" w:space="0" w:color="auto"/>
              <w:right w:val="nil"/>
            </w:tcBorders>
          </w:tcPr>
          <w:p w:rsidR="006D641E" w:rsidRPr="00742D0C" w:rsidRDefault="006D641E" w:rsidP="00BC30AC">
            <w:pPr>
              <w:rPr>
                <w:rFonts w:ascii="EHUSerif" w:hAnsi="EHUSerif" w:cs="Arial"/>
                <w:sz w:val="22"/>
                <w:szCs w:val="22"/>
                <w:lang w:val="eu-ES"/>
              </w:rPr>
            </w:pPr>
            <w:r w:rsidRPr="00742D0C">
              <w:rPr>
                <w:rFonts w:ascii="EHUSerif" w:hAnsi="EHUSerif" w:cs="Arial"/>
                <w:sz w:val="22"/>
                <w:szCs w:val="22"/>
                <w:lang w:val="eu-ES"/>
              </w:rPr>
              <w:t>Laguntza</w:t>
            </w:r>
            <w:r w:rsidR="00742D0C" w:rsidRPr="00742D0C">
              <w:rPr>
                <w:rFonts w:ascii="EHUSerif" w:hAnsi="EHUSerif" w:cs="Arial"/>
                <w:sz w:val="22"/>
                <w:szCs w:val="22"/>
                <w:lang w:val="eu-ES"/>
              </w:rPr>
              <w:t xml:space="preserve"> </w:t>
            </w:r>
            <w:proofErr w:type="spellStart"/>
            <w:r w:rsidRPr="00742D0C">
              <w:rPr>
                <w:rFonts w:ascii="EHUSerif" w:hAnsi="EHUSerif" w:cs="Arial"/>
                <w:sz w:val="22"/>
                <w:szCs w:val="22"/>
                <w:lang w:val="eu-ES"/>
              </w:rPr>
              <w:t>boltsa</w:t>
            </w:r>
            <w:proofErr w:type="spellEnd"/>
            <w:r w:rsidR="00742D0C" w:rsidRPr="00742D0C">
              <w:rPr>
                <w:rFonts w:ascii="EHUSerif" w:hAnsi="EHUSerif" w:cs="Arial"/>
                <w:sz w:val="22"/>
                <w:szCs w:val="22"/>
                <w:lang w:val="eu-ES"/>
              </w:rPr>
              <w:t xml:space="preserve"> </w:t>
            </w:r>
            <w:r w:rsidRPr="00742D0C">
              <w:rPr>
                <w:rFonts w:ascii="EHUSerif" w:hAnsi="EHUSerif" w:cs="Arial"/>
                <w:sz w:val="22"/>
                <w:szCs w:val="22"/>
                <w:lang w:val="eu-ES"/>
              </w:rPr>
              <w:t>guztira</w:t>
            </w:r>
          </w:p>
          <w:p w:rsidR="006D641E" w:rsidRPr="00742D0C" w:rsidRDefault="006D641E" w:rsidP="00BC30AC">
            <w:pPr>
              <w:rPr>
                <w:rFonts w:ascii="EHUSerif" w:hAnsi="EHUSerif" w:cs="Arial"/>
                <w:sz w:val="22"/>
                <w:szCs w:val="22"/>
                <w:lang w:val="eu-ES"/>
              </w:rPr>
            </w:pPr>
          </w:p>
        </w:tc>
        <w:tc>
          <w:tcPr>
            <w:tcW w:w="7401" w:type="dxa"/>
            <w:gridSpan w:val="10"/>
            <w:tcBorders>
              <w:left w:val="nil"/>
              <w:bottom w:val="single" w:sz="4" w:space="0" w:color="auto"/>
            </w:tcBorders>
            <w:vAlign w:val="center"/>
          </w:tcPr>
          <w:p w:rsidR="006D641E" w:rsidRPr="00742D0C" w:rsidRDefault="006D641E" w:rsidP="00B564B1">
            <w:pPr>
              <w:jc w:val="center"/>
              <w:rPr>
                <w:rFonts w:ascii="EHUSerif" w:hAnsi="EHUSerif" w:cs="Arial"/>
                <w:b/>
                <w:bCs/>
                <w:sz w:val="22"/>
                <w:szCs w:val="22"/>
                <w:lang w:val="eu-ES"/>
              </w:rPr>
            </w:pPr>
            <w:r w:rsidRPr="00742D0C">
              <w:rPr>
                <w:rFonts w:ascii="EHUSerif" w:hAnsi="EHUSerif" w:cs="Arial"/>
                <w:b/>
                <w:bCs/>
                <w:sz w:val="22"/>
                <w:szCs w:val="22"/>
                <w:lang w:val="eu-ES"/>
              </w:rPr>
              <w:t>0 €</w:t>
            </w:r>
          </w:p>
        </w:tc>
      </w:tr>
      <w:tr w:rsidR="00DA3D70" w:rsidRPr="00742D0C" w:rsidTr="00DA3D70">
        <w:trPr>
          <w:jc w:val="center"/>
        </w:trPr>
        <w:tc>
          <w:tcPr>
            <w:tcW w:w="3405" w:type="dxa"/>
            <w:gridSpan w:val="6"/>
            <w:tcBorders>
              <w:bottom w:val="single" w:sz="4" w:space="0" w:color="auto"/>
              <w:right w:val="nil"/>
            </w:tcBorders>
            <w:vAlign w:val="center"/>
          </w:tcPr>
          <w:p w:rsidR="00DA3D70" w:rsidRPr="00742D0C" w:rsidRDefault="00DA3D70" w:rsidP="00DA3D70">
            <w:pPr>
              <w:rPr>
                <w:rFonts w:ascii="EHUSerif" w:hAnsi="EHUSerif" w:cs="Arial"/>
                <w:sz w:val="22"/>
                <w:szCs w:val="22"/>
                <w:lang w:val="eu-ES"/>
              </w:rPr>
            </w:pPr>
            <w:r w:rsidRPr="00742D0C">
              <w:rPr>
                <w:rFonts w:ascii="EHUSerif" w:hAnsi="EHUSerif" w:cs="Arial"/>
                <w:sz w:val="22"/>
                <w:szCs w:val="22"/>
                <w:lang w:val="eu-ES"/>
              </w:rPr>
              <w:t>Instruktorearen</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izen-abizenak</w:t>
            </w:r>
          </w:p>
          <w:p w:rsidR="00DA3D70" w:rsidRPr="00742D0C" w:rsidRDefault="00DA3D70" w:rsidP="00B564B1">
            <w:pPr>
              <w:jc w:val="center"/>
              <w:rPr>
                <w:rFonts w:ascii="EHUSerif" w:hAnsi="EHUSerif" w:cs="Arial"/>
                <w:sz w:val="22"/>
                <w:szCs w:val="22"/>
                <w:lang w:val="eu-ES"/>
              </w:rPr>
            </w:pPr>
          </w:p>
        </w:tc>
        <w:tc>
          <w:tcPr>
            <w:tcW w:w="6801" w:type="dxa"/>
            <w:gridSpan w:val="6"/>
            <w:tcBorders>
              <w:left w:val="nil"/>
              <w:bottom w:val="single" w:sz="4" w:space="0" w:color="auto"/>
            </w:tcBorders>
            <w:vAlign w:val="center"/>
          </w:tcPr>
          <w:p w:rsidR="00DA3D70" w:rsidRPr="00742D0C" w:rsidRDefault="00DA3D70" w:rsidP="00B564B1">
            <w:pPr>
              <w:jc w:val="center"/>
              <w:rPr>
                <w:rFonts w:ascii="EHUSerif" w:hAnsi="EHUSerif" w:cs="Arial"/>
                <w:sz w:val="22"/>
                <w:szCs w:val="22"/>
                <w:lang w:val="eu-ES"/>
              </w:rPr>
            </w:pPr>
          </w:p>
        </w:tc>
      </w:tr>
      <w:tr w:rsidR="009A003D" w:rsidRPr="00742D0C" w:rsidTr="00DA3D70">
        <w:trPr>
          <w:jc w:val="center"/>
        </w:trPr>
        <w:tc>
          <w:tcPr>
            <w:tcW w:w="3029" w:type="dxa"/>
            <w:gridSpan w:val="4"/>
            <w:tcBorders>
              <w:bottom w:val="single" w:sz="4" w:space="0" w:color="auto"/>
              <w:right w:val="nil"/>
            </w:tcBorders>
            <w:vAlign w:val="center"/>
          </w:tcPr>
          <w:p w:rsidR="009A003D" w:rsidRPr="00742D0C" w:rsidRDefault="009A003D" w:rsidP="00DA3D70">
            <w:pPr>
              <w:rPr>
                <w:rFonts w:ascii="EHUSerif" w:hAnsi="EHUSerif" w:cs="Arial"/>
                <w:sz w:val="22"/>
                <w:szCs w:val="22"/>
                <w:lang w:val="eu-ES"/>
              </w:rPr>
            </w:pPr>
            <w:r w:rsidRPr="00742D0C">
              <w:rPr>
                <w:rFonts w:ascii="EHUSerif" w:hAnsi="EHUSerif" w:cs="Arial"/>
                <w:sz w:val="22"/>
                <w:szCs w:val="22"/>
                <w:lang w:val="eu-ES"/>
              </w:rPr>
              <w:t xml:space="preserve">Instruktorearen NAN    </w:t>
            </w:r>
          </w:p>
          <w:p w:rsidR="009A003D" w:rsidRPr="00742D0C" w:rsidRDefault="009A003D" w:rsidP="00DA3D70">
            <w:pPr>
              <w:rPr>
                <w:rFonts w:ascii="EHUSerif" w:hAnsi="EHUSerif" w:cs="Arial"/>
                <w:sz w:val="22"/>
                <w:szCs w:val="22"/>
                <w:lang w:val="eu-ES"/>
              </w:rPr>
            </w:pPr>
          </w:p>
        </w:tc>
        <w:tc>
          <w:tcPr>
            <w:tcW w:w="3385" w:type="dxa"/>
            <w:gridSpan w:val="4"/>
            <w:tcBorders>
              <w:left w:val="nil"/>
              <w:bottom w:val="single" w:sz="4" w:space="0" w:color="auto"/>
            </w:tcBorders>
            <w:vAlign w:val="center"/>
          </w:tcPr>
          <w:p w:rsidR="009A003D" w:rsidRPr="00742D0C" w:rsidRDefault="009A003D" w:rsidP="00B564B1">
            <w:pPr>
              <w:jc w:val="center"/>
              <w:rPr>
                <w:rFonts w:ascii="EHUSerif" w:hAnsi="EHUSerif" w:cs="Arial"/>
                <w:sz w:val="22"/>
                <w:szCs w:val="22"/>
                <w:lang w:val="eu-ES"/>
              </w:rPr>
            </w:pPr>
          </w:p>
        </w:tc>
        <w:tc>
          <w:tcPr>
            <w:tcW w:w="1249" w:type="dxa"/>
            <w:gridSpan w:val="2"/>
            <w:tcBorders>
              <w:bottom w:val="single" w:sz="4" w:space="0" w:color="auto"/>
              <w:right w:val="nil"/>
            </w:tcBorders>
            <w:vAlign w:val="center"/>
          </w:tcPr>
          <w:p w:rsidR="009A003D" w:rsidRPr="00742D0C" w:rsidRDefault="009A003D" w:rsidP="00DA3D70">
            <w:pPr>
              <w:rPr>
                <w:rFonts w:ascii="EHUSerif" w:hAnsi="EHUSerif" w:cs="Arial"/>
                <w:sz w:val="22"/>
                <w:szCs w:val="22"/>
                <w:lang w:val="eu-ES"/>
              </w:rPr>
            </w:pPr>
            <w:r w:rsidRPr="00742D0C">
              <w:rPr>
                <w:rFonts w:ascii="EHUSerif" w:hAnsi="EHUSerif" w:cs="Arial"/>
                <w:sz w:val="22"/>
                <w:szCs w:val="22"/>
                <w:lang w:val="eu-ES"/>
              </w:rPr>
              <w:t>Telefonoa</w:t>
            </w:r>
          </w:p>
        </w:tc>
        <w:tc>
          <w:tcPr>
            <w:tcW w:w="2543" w:type="dxa"/>
            <w:gridSpan w:val="2"/>
            <w:tcBorders>
              <w:left w:val="nil"/>
              <w:bottom w:val="single" w:sz="4" w:space="0" w:color="auto"/>
            </w:tcBorders>
            <w:vAlign w:val="center"/>
          </w:tcPr>
          <w:p w:rsidR="009A003D" w:rsidRPr="00742D0C" w:rsidRDefault="009A003D" w:rsidP="00B564B1">
            <w:pPr>
              <w:jc w:val="center"/>
              <w:rPr>
                <w:rFonts w:ascii="EHUSerif" w:hAnsi="EHUSerif" w:cs="Arial"/>
                <w:sz w:val="22"/>
                <w:szCs w:val="22"/>
                <w:lang w:val="eu-ES"/>
              </w:rPr>
            </w:pPr>
          </w:p>
        </w:tc>
      </w:tr>
      <w:tr w:rsidR="009A003D" w:rsidRPr="00742D0C" w:rsidTr="00DA3D70">
        <w:trPr>
          <w:jc w:val="center"/>
        </w:trPr>
        <w:tc>
          <w:tcPr>
            <w:tcW w:w="1005" w:type="dxa"/>
            <w:tcBorders>
              <w:bottom w:val="single" w:sz="4" w:space="0" w:color="auto"/>
              <w:right w:val="nil"/>
            </w:tcBorders>
            <w:vAlign w:val="center"/>
          </w:tcPr>
          <w:p w:rsidR="009A003D" w:rsidRPr="00742D0C" w:rsidRDefault="009A003D" w:rsidP="00DA3D70">
            <w:pPr>
              <w:rPr>
                <w:rFonts w:ascii="EHUSerif" w:hAnsi="EHUSerif" w:cs="Arial"/>
                <w:sz w:val="22"/>
                <w:szCs w:val="22"/>
                <w:lang w:val="eu-ES"/>
              </w:rPr>
            </w:pPr>
            <w:proofErr w:type="spellStart"/>
            <w:r w:rsidRPr="00742D0C">
              <w:rPr>
                <w:rFonts w:ascii="EHUSerif" w:hAnsi="EHUSerif" w:cs="Arial"/>
                <w:sz w:val="22"/>
                <w:szCs w:val="22"/>
                <w:lang w:val="eu-ES"/>
              </w:rPr>
              <w:t>Emaila</w:t>
            </w:r>
            <w:proofErr w:type="spellEnd"/>
          </w:p>
          <w:p w:rsidR="009A003D" w:rsidRPr="00742D0C" w:rsidRDefault="009A003D" w:rsidP="00DA3D70">
            <w:pPr>
              <w:rPr>
                <w:rFonts w:ascii="EHUSerif" w:hAnsi="EHUSerif" w:cs="Arial"/>
                <w:sz w:val="22"/>
                <w:szCs w:val="22"/>
                <w:lang w:val="eu-ES"/>
              </w:rPr>
            </w:pPr>
          </w:p>
        </w:tc>
        <w:tc>
          <w:tcPr>
            <w:tcW w:w="9201" w:type="dxa"/>
            <w:gridSpan w:val="11"/>
            <w:tcBorders>
              <w:left w:val="nil"/>
              <w:bottom w:val="single" w:sz="4" w:space="0" w:color="auto"/>
            </w:tcBorders>
            <w:vAlign w:val="center"/>
          </w:tcPr>
          <w:p w:rsidR="009A003D" w:rsidRPr="00742D0C" w:rsidRDefault="009A003D" w:rsidP="00B564B1">
            <w:pPr>
              <w:jc w:val="center"/>
              <w:rPr>
                <w:rFonts w:ascii="EHUSerif" w:hAnsi="EHUSerif" w:cs="Arial"/>
                <w:sz w:val="22"/>
                <w:szCs w:val="22"/>
                <w:lang w:val="eu-ES"/>
              </w:rPr>
            </w:pPr>
          </w:p>
        </w:tc>
      </w:tr>
    </w:tbl>
    <w:p w:rsidR="00166ADA" w:rsidRPr="00742D0C" w:rsidRDefault="00166ADA" w:rsidP="00F949DA">
      <w:pPr>
        <w:tabs>
          <w:tab w:val="left" w:pos="9720"/>
        </w:tabs>
        <w:ind w:left="-1260" w:hanging="180"/>
        <w:jc w:val="center"/>
        <w:rPr>
          <w:rFonts w:ascii="EHUSerif" w:hAnsi="EHUSerif"/>
          <w:b/>
          <w:color w:val="92CDDC"/>
          <w:sz w:val="20"/>
          <w:szCs w:val="20"/>
          <w:lang w:val="eu-ES"/>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1145D" w:rsidRPr="00742D0C" w:rsidTr="00FB4DA5">
        <w:tc>
          <w:tcPr>
            <w:tcW w:w="10206" w:type="dxa"/>
            <w:shd w:val="clear" w:color="auto" w:fill="D9D9D9" w:themeFill="background1" w:themeFillShade="D9"/>
          </w:tcPr>
          <w:p w:rsidR="00D1145D" w:rsidRPr="00742D0C" w:rsidRDefault="00D1145D" w:rsidP="00BC30AC">
            <w:pPr>
              <w:rPr>
                <w:rFonts w:ascii="EHUSerif" w:hAnsi="EHUSerif" w:cs="Arial"/>
                <w:b/>
                <w:sz w:val="28"/>
                <w:szCs w:val="22"/>
                <w:lang w:val="eu-ES"/>
              </w:rPr>
            </w:pPr>
            <w:r w:rsidRPr="00742D0C">
              <w:rPr>
                <w:rFonts w:ascii="EHUSerif" w:hAnsi="EHUSerif" w:cs="Arial"/>
                <w:b/>
                <w:sz w:val="28"/>
                <w:szCs w:val="22"/>
                <w:lang w:val="eu-ES"/>
              </w:rPr>
              <w:t>G</w:t>
            </w:r>
            <w:r w:rsidR="00BC30AC" w:rsidRPr="00742D0C">
              <w:rPr>
                <w:rFonts w:ascii="EHUSerif" w:hAnsi="EHUSerif" w:cs="Arial"/>
                <w:b/>
                <w:sz w:val="28"/>
                <w:szCs w:val="22"/>
                <w:lang w:val="eu-ES"/>
              </w:rPr>
              <w:t>ARATU BEHARREKO JARDUERAK EDO ZEREGINAK</w:t>
            </w:r>
          </w:p>
        </w:tc>
      </w:tr>
      <w:tr w:rsidR="00D1145D" w:rsidRPr="00742D0C" w:rsidTr="00FB4DA5">
        <w:tc>
          <w:tcPr>
            <w:tcW w:w="10206" w:type="dxa"/>
          </w:tcPr>
          <w:p w:rsidR="00D1145D" w:rsidRPr="00742D0C" w:rsidRDefault="00D1145D" w:rsidP="00FB4DA5">
            <w:pPr>
              <w:rPr>
                <w:rFonts w:ascii="EHUSerif" w:hAnsi="EHUSerif" w:cs="Arial"/>
                <w:sz w:val="22"/>
                <w:szCs w:val="22"/>
                <w:lang w:val="eu-ES"/>
              </w:rPr>
            </w:pPr>
          </w:p>
          <w:p w:rsidR="00BC30AC" w:rsidRPr="00742D0C" w:rsidRDefault="00BC30AC" w:rsidP="00FB4DA5">
            <w:pPr>
              <w:rPr>
                <w:rFonts w:ascii="EHUSerif" w:hAnsi="EHUSerif" w:cs="Arial"/>
                <w:sz w:val="22"/>
                <w:szCs w:val="22"/>
                <w:lang w:val="eu-ES"/>
              </w:rPr>
            </w:pPr>
          </w:p>
          <w:p w:rsidR="00BC30AC" w:rsidRPr="00742D0C" w:rsidRDefault="00BC30AC" w:rsidP="00FB4DA5">
            <w:pPr>
              <w:rPr>
                <w:rFonts w:ascii="EHUSerif" w:hAnsi="EHUSerif" w:cs="Arial"/>
                <w:sz w:val="22"/>
                <w:szCs w:val="22"/>
                <w:lang w:val="eu-ES"/>
              </w:rPr>
            </w:pPr>
          </w:p>
          <w:p w:rsidR="00BC30AC" w:rsidRPr="00742D0C" w:rsidRDefault="00BC30AC" w:rsidP="00FB4DA5">
            <w:pPr>
              <w:rPr>
                <w:rFonts w:ascii="EHUSerif" w:hAnsi="EHUSerif" w:cs="Arial"/>
                <w:sz w:val="22"/>
                <w:szCs w:val="22"/>
                <w:lang w:val="eu-ES"/>
              </w:rPr>
            </w:pPr>
          </w:p>
          <w:p w:rsidR="00BC30AC" w:rsidRPr="00742D0C" w:rsidRDefault="00BC30AC" w:rsidP="00FB4DA5">
            <w:pPr>
              <w:rPr>
                <w:rFonts w:ascii="EHUSerif" w:hAnsi="EHUSerif" w:cs="Arial"/>
                <w:sz w:val="22"/>
                <w:szCs w:val="22"/>
                <w:lang w:val="eu-ES"/>
              </w:rPr>
            </w:pPr>
          </w:p>
          <w:p w:rsidR="00BC30AC" w:rsidRPr="00742D0C" w:rsidRDefault="00BC30AC" w:rsidP="00FB4DA5">
            <w:pPr>
              <w:rPr>
                <w:rFonts w:ascii="EHUSerif" w:hAnsi="EHUSerif" w:cs="Arial"/>
                <w:sz w:val="28"/>
                <w:szCs w:val="28"/>
                <w:lang w:val="eu-ES"/>
              </w:rPr>
            </w:pPr>
          </w:p>
          <w:p w:rsidR="00BC30AC" w:rsidRPr="00742D0C" w:rsidRDefault="00BC30AC" w:rsidP="00FB4DA5">
            <w:pPr>
              <w:rPr>
                <w:rFonts w:ascii="EHUSerif" w:hAnsi="EHUSerif" w:cs="Arial"/>
                <w:sz w:val="22"/>
                <w:szCs w:val="22"/>
                <w:lang w:val="eu-ES"/>
              </w:rPr>
            </w:pPr>
          </w:p>
        </w:tc>
      </w:tr>
    </w:tbl>
    <w:p w:rsidR="00D1145D" w:rsidRPr="00742D0C" w:rsidRDefault="00D1145D" w:rsidP="00F949DA">
      <w:pPr>
        <w:tabs>
          <w:tab w:val="left" w:pos="9720"/>
        </w:tabs>
        <w:ind w:left="-1260" w:hanging="180"/>
        <w:jc w:val="center"/>
        <w:rPr>
          <w:rFonts w:ascii="EHUSerif" w:hAnsi="EHUSerif"/>
          <w:b/>
          <w:color w:val="92CDDC"/>
          <w:sz w:val="20"/>
          <w:szCs w:val="20"/>
          <w:lang w:val="eu-ES"/>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1145D" w:rsidRPr="00742D0C" w:rsidTr="00FB4DA5">
        <w:tc>
          <w:tcPr>
            <w:tcW w:w="10206" w:type="dxa"/>
            <w:shd w:val="clear" w:color="auto" w:fill="D9D9D9" w:themeFill="background1" w:themeFillShade="D9"/>
          </w:tcPr>
          <w:p w:rsidR="00D1145D" w:rsidRPr="00742D0C" w:rsidRDefault="00D1145D" w:rsidP="00FB4DA5">
            <w:pPr>
              <w:rPr>
                <w:rFonts w:ascii="EHUSerif" w:hAnsi="EHUSerif" w:cs="Arial"/>
                <w:b/>
                <w:sz w:val="28"/>
                <w:szCs w:val="22"/>
                <w:lang w:val="eu-ES"/>
              </w:rPr>
            </w:pPr>
            <w:r w:rsidRPr="00742D0C">
              <w:rPr>
                <w:rFonts w:ascii="EHUSerif" w:hAnsi="EHUSerif" w:cs="Arial"/>
                <w:b/>
                <w:sz w:val="28"/>
                <w:szCs w:val="22"/>
                <w:lang w:val="eu-ES"/>
              </w:rPr>
              <w:lastRenderedPageBreak/>
              <w:t xml:space="preserve">HEZKUNTZA HELBURUAK </w:t>
            </w:r>
          </w:p>
        </w:tc>
      </w:tr>
      <w:tr w:rsidR="00D1145D" w:rsidRPr="00742D0C" w:rsidTr="00FB4DA5">
        <w:tc>
          <w:tcPr>
            <w:tcW w:w="10206" w:type="dxa"/>
          </w:tcPr>
          <w:p w:rsidR="00A92286" w:rsidRPr="00742D0C" w:rsidRDefault="00A92286" w:rsidP="00FB4DA5">
            <w:pPr>
              <w:rPr>
                <w:rFonts w:ascii="EHUSerif" w:hAnsi="EHUSerif" w:cs="Arial"/>
                <w:sz w:val="8"/>
                <w:szCs w:val="8"/>
                <w:lang w:val="eu-ES"/>
              </w:rPr>
            </w:pPr>
          </w:p>
          <w:p w:rsidR="00D1145D" w:rsidRPr="00742D0C" w:rsidRDefault="00D1145D" w:rsidP="00FB4DA5">
            <w:pPr>
              <w:rPr>
                <w:rFonts w:ascii="EHUSerif" w:hAnsi="EHUSerif" w:cs="Arial"/>
                <w:u w:val="single"/>
                <w:lang w:val="eu-ES"/>
              </w:rPr>
            </w:pPr>
            <w:r w:rsidRPr="00742D0C">
              <w:rPr>
                <w:rFonts w:ascii="EHUSerif" w:hAnsi="EHUSerif" w:cs="Arial"/>
                <w:u w:val="single"/>
                <w:lang w:val="eu-ES"/>
              </w:rPr>
              <w:t>Ikasleak</w:t>
            </w:r>
            <w:r w:rsidR="00742D0C">
              <w:rPr>
                <w:rFonts w:ascii="EHUSerif" w:hAnsi="EHUSerif" w:cs="Arial"/>
                <w:u w:val="single"/>
                <w:lang w:val="eu-ES"/>
              </w:rPr>
              <w:t xml:space="preserve"> </w:t>
            </w:r>
            <w:r w:rsidRPr="00742D0C">
              <w:rPr>
                <w:rFonts w:ascii="EHUSerif" w:hAnsi="EHUSerif" w:cs="Arial"/>
                <w:u w:val="single"/>
                <w:lang w:val="eu-ES"/>
              </w:rPr>
              <w:t>eskuratu</w:t>
            </w:r>
            <w:r w:rsidR="00742D0C">
              <w:rPr>
                <w:rFonts w:ascii="EHUSerif" w:hAnsi="EHUSerif" w:cs="Arial"/>
                <w:u w:val="single"/>
                <w:lang w:val="eu-ES"/>
              </w:rPr>
              <w:t xml:space="preserve"> </w:t>
            </w:r>
            <w:r w:rsidRPr="00742D0C">
              <w:rPr>
                <w:rFonts w:ascii="EHUSerif" w:hAnsi="EHUSerif" w:cs="Arial"/>
                <w:u w:val="single"/>
                <w:lang w:val="eu-ES"/>
              </w:rPr>
              <w:t>beharreko</w:t>
            </w:r>
            <w:r w:rsidR="00742D0C">
              <w:rPr>
                <w:rFonts w:ascii="EHUSerif" w:hAnsi="EHUSerif" w:cs="Arial"/>
                <w:u w:val="single"/>
                <w:lang w:val="eu-ES"/>
              </w:rPr>
              <w:t xml:space="preserve"> </w:t>
            </w:r>
            <w:r w:rsidRPr="00742D0C">
              <w:rPr>
                <w:rFonts w:ascii="EHUSerif" w:hAnsi="EHUSerif" w:cs="Arial"/>
                <w:b/>
                <w:bCs/>
                <w:u w:val="single"/>
                <w:lang w:val="eu-ES"/>
              </w:rPr>
              <w:t>OINARRIZKO GAITASUNAK</w:t>
            </w:r>
          </w:p>
          <w:p w:rsidR="00D1145D" w:rsidRPr="00742D0C" w:rsidRDefault="00D1145D" w:rsidP="00D1145D">
            <w:pPr>
              <w:rPr>
                <w:rFonts w:ascii="EHUSerif" w:hAnsi="EHUSerif" w:cs="Arial"/>
                <w:sz w:val="22"/>
                <w:szCs w:val="22"/>
                <w:lang w:val="eu-ES"/>
              </w:rPr>
            </w:pPr>
          </w:p>
          <w:p w:rsidR="00D1145D" w:rsidRPr="00742D0C" w:rsidRDefault="00D1145D" w:rsidP="00D1145D">
            <w:pPr>
              <w:pStyle w:val="Prrafodelista"/>
              <w:widowControl w:val="0"/>
              <w:numPr>
                <w:ilvl w:val="0"/>
                <w:numId w:val="3"/>
              </w:numPr>
              <w:autoSpaceDE w:val="0"/>
              <w:autoSpaceDN w:val="0"/>
              <w:adjustRightInd w:val="0"/>
              <w:spacing w:before="20"/>
              <w:ind w:right="327"/>
              <w:jc w:val="both"/>
              <w:rPr>
                <w:rFonts w:ascii="EHUSerif" w:hAnsi="EHUSerif"/>
                <w:sz w:val="22"/>
                <w:szCs w:val="22"/>
                <w:lang w:val="eu-ES"/>
              </w:rPr>
            </w:pPr>
            <w:r w:rsidRPr="00742D0C">
              <w:rPr>
                <w:rFonts w:ascii="EHUSerif" w:hAnsi="EHUSerif" w:cs="Courier New"/>
                <w:sz w:val="22"/>
                <w:szCs w:val="22"/>
                <w:lang w:val="eu-ES"/>
              </w:rPr>
              <w:t>Oro har, Gizarte Zientzien berariazko teoriak ezagutzea eta ulertzea, eta bereziki Antropologia, gizarte-bizitzako hainbat esparrutako gizarte-aniztasunaren ekoizpenari buruz.</w:t>
            </w:r>
          </w:p>
          <w:p w:rsidR="00D1145D" w:rsidRPr="00742D0C" w:rsidRDefault="00D1145D" w:rsidP="00D1145D">
            <w:pPr>
              <w:pStyle w:val="Prrafodelista"/>
              <w:widowControl w:val="0"/>
              <w:autoSpaceDE w:val="0"/>
              <w:autoSpaceDN w:val="0"/>
              <w:adjustRightInd w:val="0"/>
              <w:spacing w:before="20"/>
              <w:ind w:left="360" w:right="327"/>
              <w:jc w:val="both"/>
              <w:rPr>
                <w:rFonts w:ascii="EHUSerif" w:hAnsi="EHUSerif"/>
                <w:sz w:val="22"/>
                <w:szCs w:val="22"/>
                <w:lang w:val="eu-ES"/>
              </w:rPr>
            </w:pPr>
          </w:p>
          <w:p w:rsidR="00D1145D" w:rsidRPr="00742D0C" w:rsidRDefault="00D1145D" w:rsidP="00D1145D">
            <w:pPr>
              <w:pStyle w:val="Prrafodelista"/>
              <w:widowControl w:val="0"/>
              <w:numPr>
                <w:ilvl w:val="0"/>
                <w:numId w:val="3"/>
              </w:numPr>
              <w:autoSpaceDE w:val="0"/>
              <w:autoSpaceDN w:val="0"/>
              <w:adjustRightInd w:val="0"/>
              <w:spacing w:before="13"/>
              <w:ind w:right="-20"/>
              <w:jc w:val="both"/>
              <w:rPr>
                <w:rFonts w:ascii="EHUSerif" w:hAnsi="EHUSerif" w:cs="Courier New"/>
                <w:sz w:val="22"/>
                <w:szCs w:val="22"/>
                <w:lang w:val="eu-ES"/>
              </w:rPr>
            </w:pPr>
            <w:r w:rsidRPr="00742D0C">
              <w:rPr>
                <w:rFonts w:ascii="EHUSerif" w:hAnsi="EHUSerif" w:cs="Courier New"/>
                <w:sz w:val="22"/>
                <w:szCs w:val="22"/>
                <w:lang w:val="eu-ES"/>
              </w:rPr>
              <w:t xml:space="preserve">Kultura-konfigurazio zabalenetan giza erakundeak aztertzeko eta azaltzeko gai izatea, eta ikergaiaren arazoari ikuspegi </w:t>
            </w:r>
            <w:proofErr w:type="spellStart"/>
            <w:r w:rsidRPr="00742D0C">
              <w:rPr>
                <w:rFonts w:ascii="EHUSerif" w:hAnsi="EHUSerif" w:cs="Courier New"/>
                <w:sz w:val="22"/>
                <w:szCs w:val="22"/>
                <w:lang w:val="eu-ES"/>
              </w:rPr>
              <w:t>holistikoa</w:t>
            </w:r>
            <w:proofErr w:type="spellEnd"/>
            <w:r w:rsidRPr="00742D0C">
              <w:rPr>
                <w:rFonts w:ascii="EHUSerif" w:hAnsi="EHUSerif" w:cs="Courier New"/>
                <w:sz w:val="22"/>
                <w:szCs w:val="22"/>
                <w:lang w:val="eu-ES"/>
              </w:rPr>
              <w:t xml:space="preserve"> aplikatzea.</w:t>
            </w:r>
          </w:p>
          <w:p w:rsidR="00D1145D" w:rsidRPr="00742D0C" w:rsidRDefault="00D1145D" w:rsidP="00D1145D">
            <w:pPr>
              <w:pStyle w:val="Prrafodelista"/>
              <w:rPr>
                <w:rFonts w:ascii="EHUSerif" w:hAnsi="EHUSerif" w:cs="Courier New"/>
                <w:sz w:val="22"/>
                <w:szCs w:val="22"/>
                <w:lang w:val="eu-ES"/>
              </w:rPr>
            </w:pPr>
          </w:p>
          <w:p w:rsidR="00D1145D" w:rsidRPr="00742D0C" w:rsidRDefault="00D1145D" w:rsidP="00D1145D">
            <w:pPr>
              <w:pStyle w:val="Prrafodelista"/>
              <w:widowControl w:val="0"/>
              <w:numPr>
                <w:ilvl w:val="0"/>
                <w:numId w:val="3"/>
              </w:numPr>
              <w:tabs>
                <w:tab w:val="left" w:pos="680"/>
              </w:tabs>
              <w:autoSpaceDE w:val="0"/>
              <w:autoSpaceDN w:val="0"/>
              <w:adjustRightInd w:val="0"/>
              <w:spacing w:before="13"/>
              <w:ind w:right="-20"/>
              <w:jc w:val="both"/>
              <w:rPr>
                <w:rFonts w:ascii="EHUSerif" w:hAnsi="EHUSerif" w:cs="Courier New"/>
                <w:sz w:val="22"/>
                <w:szCs w:val="22"/>
                <w:lang w:val="eu-ES"/>
              </w:rPr>
            </w:pPr>
            <w:r w:rsidRPr="00742D0C">
              <w:rPr>
                <w:rFonts w:ascii="EHUSerif" w:hAnsi="EHUSerif" w:cs="Courier New"/>
                <w:sz w:val="22"/>
                <w:szCs w:val="22"/>
                <w:lang w:val="eu-ES"/>
              </w:rPr>
              <w:t>Hainbat testuingurutan kultura-aniztasuna aztertzeko eta horren berri emateko gai izatea, oro har Gizarte Zientzien esparruko eta bereziki Antropologiako oinarrizko testuak eta materialak irakurriz, aztertuz eta ulertuz.</w:t>
            </w:r>
          </w:p>
          <w:p w:rsidR="00D1145D" w:rsidRPr="00742D0C" w:rsidRDefault="00D1145D" w:rsidP="00D1145D">
            <w:pPr>
              <w:widowControl w:val="0"/>
              <w:tabs>
                <w:tab w:val="left" w:pos="680"/>
              </w:tabs>
              <w:autoSpaceDE w:val="0"/>
              <w:autoSpaceDN w:val="0"/>
              <w:adjustRightInd w:val="0"/>
              <w:spacing w:before="13"/>
              <w:ind w:right="-20"/>
              <w:jc w:val="both"/>
              <w:rPr>
                <w:rFonts w:ascii="EHUSerif" w:hAnsi="EHUSerif" w:cs="Courier New"/>
                <w:sz w:val="22"/>
                <w:szCs w:val="22"/>
                <w:lang w:val="eu-ES"/>
              </w:rPr>
            </w:pPr>
          </w:p>
          <w:p w:rsidR="00D1145D" w:rsidRPr="00742D0C" w:rsidRDefault="00D1145D" w:rsidP="00D1145D">
            <w:pPr>
              <w:pStyle w:val="Prrafodelista"/>
              <w:widowControl w:val="0"/>
              <w:numPr>
                <w:ilvl w:val="0"/>
                <w:numId w:val="3"/>
              </w:numPr>
              <w:autoSpaceDE w:val="0"/>
              <w:autoSpaceDN w:val="0"/>
              <w:adjustRightInd w:val="0"/>
              <w:spacing w:before="20"/>
              <w:ind w:right="-20"/>
              <w:jc w:val="both"/>
              <w:rPr>
                <w:rFonts w:ascii="EHUSerif" w:hAnsi="EHUSerif" w:cs="Courier New"/>
                <w:sz w:val="22"/>
                <w:szCs w:val="22"/>
                <w:lang w:val="eu-ES"/>
              </w:rPr>
            </w:pPr>
            <w:r w:rsidRPr="00742D0C">
              <w:rPr>
                <w:rFonts w:ascii="EHUSerif" w:hAnsi="EHUSerif" w:cs="Courier New"/>
                <w:sz w:val="22"/>
                <w:szCs w:val="22"/>
                <w:lang w:val="eu-ES"/>
              </w:rPr>
              <w:t>Antropologiaren praktika profesionalaren oinarri teorikoak, metodologikoak eta teknikoak izatea, hainbat orientazio profesionaletan: kultura arteko harremanak; tokian tokiko garapena eta nazioarteko kooperazioa; kultura-ondarea; kultura-kudeaketa; ikerketa eta irakaskuntza; ikerketa aplikatua; eta aholkularitza zerbitzu pertsonaletan, osasun-zerbitzuetan eta gizarte-zerbitzuetan.</w:t>
            </w:r>
          </w:p>
          <w:p w:rsidR="00D1145D" w:rsidRPr="00742D0C" w:rsidRDefault="00D1145D" w:rsidP="00D1145D">
            <w:pPr>
              <w:widowControl w:val="0"/>
              <w:autoSpaceDE w:val="0"/>
              <w:autoSpaceDN w:val="0"/>
              <w:adjustRightInd w:val="0"/>
              <w:spacing w:before="20"/>
              <w:ind w:right="-20"/>
              <w:jc w:val="both"/>
              <w:rPr>
                <w:rFonts w:ascii="EHUSerif" w:hAnsi="EHUSerif" w:cs="Courier New"/>
                <w:sz w:val="22"/>
                <w:szCs w:val="22"/>
                <w:lang w:val="eu-ES"/>
              </w:rPr>
            </w:pPr>
          </w:p>
          <w:p w:rsidR="00D1145D" w:rsidRPr="00742D0C" w:rsidRDefault="00D1145D" w:rsidP="00D1145D">
            <w:pPr>
              <w:pStyle w:val="Prrafodelista"/>
              <w:widowControl w:val="0"/>
              <w:numPr>
                <w:ilvl w:val="0"/>
                <w:numId w:val="3"/>
              </w:numPr>
              <w:autoSpaceDE w:val="0"/>
              <w:autoSpaceDN w:val="0"/>
              <w:adjustRightInd w:val="0"/>
              <w:spacing w:before="20"/>
              <w:ind w:right="203"/>
              <w:jc w:val="both"/>
              <w:rPr>
                <w:rFonts w:ascii="EHUSerif" w:hAnsi="EHUSerif"/>
                <w:sz w:val="22"/>
                <w:szCs w:val="22"/>
                <w:lang w:val="eu-ES"/>
              </w:rPr>
            </w:pPr>
            <w:r w:rsidRPr="00742D0C">
              <w:rPr>
                <w:rFonts w:ascii="EHUSerif" w:hAnsi="EHUSerif" w:cs="Courier New"/>
                <w:sz w:val="22"/>
                <w:szCs w:val="22"/>
                <w:lang w:val="eu-ES"/>
              </w:rPr>
              <w:t>Ikerketa etnografikoak egiten jakitea, landa-lanean oinarrituta eta bertan hauek bateratuta: behaketa parte-hartzailea egitea, hainbat teknika erabiltzea eta iturri dokumentalak eta grafikoak maneiatzea.</w:t>
            </w:r>
          </w:p>
          <w:p w:rsidR="00D1145D" w:rsidRPr="00742D0C" w:rsidRDefault="00D1145D" w:rsidP="00D1145D">
            <w:pPr>
              <w:widowControl w:val="0"/>
              <w:autoSpaceDE w:val="0"/>
              <w:autoSpaceDN w:val="0"/>
              <w:adjustRightInd w:val="0"/>
              <w:spacing w:before="20"/>
              <w:ind w:right="203"/>
              <w:jc w:val="both"/>
              <w:rPr>
                <w:rFonts w:ascii="EHUSerif" w:hAnsi="EHUSerif"/>
                <w:sz w:val="22"/>
                <w:szCs w:val="22"/>
                <w:lang w:val="eu-ES"/>
              </w:rPr>
            </w:pPr>
          </w:p>
          <w:p w:rsidR="00D1145D" w:rsidRPr="00742D0C" w:rsidRDefault="00D1145D" w:rsidP="00D1145D">
            <w:pPr>
              <w:pStyle w:val="Prrafodelista"/>
              <w:widowControl w:val="0"/>
              <w:numPr>
                <w:ilvl w:val="0"/>
                <w:numId w:val="3"/>
              </w:numPr>
              <w:autoSpaceDE w:val="0"/>
              <w:autoSpaceDN w:val="0"/>
              <w:adjustRightInd w:val="0"/>
              <w:spacing w:before="43"/>
              <w:ind w:right="-20"/>
              <w:jc w:val="both"/>
              <w:rPr>
                <w:rFonts w:ascii="EHUSerif" w:hAnsi="EHUSerif"/>
                <w:sz w:val="22"/>
                <w:szCs w:val="22"/>
                <w:lang w:val="eu-ES"/>
              </w:rPr>
            </w:pPr>
            <w:r w:rsidRPr="00742D0C">
              <w:rPr>
                <w:rFonts w:ascii="EHUSerif" w:hAnsi="EHUSerif" w:cs="Courier New"/>
                <w:sz w:val="22"/>
                <w:szCs w:val="22"/>
                <w:lang w:val="eu-ES"/>
              </w:rPr>
              <w:t>Eskuratutako jakintzak(teorikoak edo aplikatuak) komunikatzen eta praktikan jartzen jakitea; gizarte-arazoak ebazteko esku hartzea; eta, oro har, kultura aniztasuneko hainbat testuingurutako pertsonen bizi-kalitatea hobetzeaz arduratzea.</w:t>
            </w:r>
          </w:p>
          <w:p w:rsidR="00D1145D" w:rsidRPr="00742D0C" w:rsidRDefault="00D1145D" w:rsidP="00D1145D">
            <w:pPr>
              <w:widowControl w:val="0"/>
              <w:autoSpaceDE w:val="0"/>
              <w:autoSpaceDN w:val="0"/>
              <w:adjustRightInd w:val="0"/>
              <w:spacing w:before="43"/>
              <w:ind w:right="-20"/>
              <w:jc w:val="both"/>
              <w:rPr>
                <w:rFonts w:ascii="EHUSerif" w:hAnsi="EHUSerif"/>
                <w:sz w:val="22"/>
                <w:szCs w:val="22"/>
                <w:lang w:val="eu-ES"/>
              </w:rPr>
            </w:pPr>
          </w:p>
          <w:p w:rsidR="00D1145D" w:rsidRPr="00742D0C" w:rsidRDefault="00D1145D" w:rsidP="00D1145D">
            <w:pPr>
              <w:pStyle w:val="Prrafodelista"/>
              <w:numPr>
                <w:ilvl w:val="0"/>
                <w:numId w:val="3"/>
              </w:numPr>
              <w:rPr>
                <w:rFonts w:ascii="EHUSerif" w:hAnsi="EHUSerif" w:cs="Arial"/>
                <w:sz w:val="22"/>
                <w:szCs w:val="22"/>
                <w:lang w:val="eu-ES"/>
              </w:rPr>
            </w:pPr>
            <w:r w:rsidRPr="00742D0C">
              <w:rPr>
                <w:rFonts w:ascii="EHUSerif" w:hAnsi="EHUSerif" w:cs="Courier New"/>
                <w:sz w:val="22"/>
                <w:szCs w:val="22"/>
                <w:lang w:val="eu-ES"/>
              </w:rPr>
              <w:t>Etengabeko ikaskuntzarako gaitasunak eta ardura garatzea, espazio-denbora testuinguruari egokitzearekin konprometitutakoa eta Antropologiaren diziplinari berezkoak zaizkion ezagupena eta egiten jakitea etengabe hobetuz</w:t>
            </w:r>
          </w:p>
          <w:p w:rsidR="006D641E" w:rsidRPr="00742D0C" w:rsidRDefault="006D641E" w:rsidP="00D1145D">
            <w:pPr>
              <w:rPr>
                <w:rFonts w:ascii="EHUSerif" w:hAnsi="EHUSerif" w:cs="Arial"/>
                <w:sz w:val="22"/>
                <w:szCs w:val="22"/>
                <w:lang w:val="eu-ES"/>
              </w:rPr>
            </w:pPr>
          </w:p>
          <w:p w:rsidR="00D1145D" w:rsidRPr="00742D0C" w:rsidRDefault="00D1145D" w:rsidP="00D1145D">
            <w:pPr>
              <w:rPr>
                <w:rFonts w:ascii="EHUSerif" w:hAnsi="EHUSerif" w:cs="Arial"/>
                <w:b/>
                <w:bCs/>
                <w:u w:val="single"/>
                <w:lang w:val="eu-ES"/>
              </w:rPr>
            </w:pPr>
            <w:r w:rsidRPr="00742D0C">
              <w:rPr>
                <w:rFonts w:ascii="EHUSerif" w:hAnsi="EHUSerif" w:cs="Arial"/>
                <w:u w:val="single"/>
                <w:lang w:val="eu-ES"/>
              </w:rPr>
              <w:t>Ikasleak</w:t>
            </w:r>
            <w:r w:rsidR="00742D0C">
              <w:rPr>
                <w:rFonts w:ascii="EHUSerif" w:hAnsi="EHUSerif" w:cs="Arial"/>
                <w:u w:val="single"/>
                <w:lang w:val="eu-ES"/>
              </w:rPr>
              <w:t xml:space="preserve"> </w:t>
            </w:r>
            <w:r w:rsidRPr="00742D0C">
              <w:rPr>
                <w:rFonts w:ascii="EHUSerif" w:hAnsi="EHUSerif" w:cs="Arial"/>
                <w:u w:val="single"/>
                <w:lang w:val="eu-ES"/>
              </w:rPr>
              <w:t>eskuratu</w:t>
            </w:r>
            <w:r w:rsidR="00742D0C">
              <w:rPr>
                <w:rFonts w:ascii="EHUSerif" w:hAnsi="EHUSerif" w:cs="Arial"/>
                <w:u w:val="single"/>
                <w:lang w:val="eu-ES"/>
              </w:rPr>
              <w:t xml:space="preserve"> </w:t>
            </w:r>
            <w:r w:rsidRPr="00742D0C">
              <w:rPr>
                <w:rFonts w:ascii="EHUSerif" w:hAnsi="EHUSerif" w:cs="Arial"/>
                <w:u w:val="single"/>
                <w:lang w:val="eu-ES"/>
              </w:rPr>
              <w:t>beharreko</w:t>
            </w:r>
            <w:r w:rsidR="00742D0C">
              <w:rPr>
                <w:rFonts w:ascii="EHUSerif" w:hAnsi="EHUSerif" w:cs="Arial"/>
                <w:u w:val="single"/>
                <w:lang w:val="eu-ES"/>
              </w:rPr>
              <w:t xml:space="preserve"> </w:t>
            </w:r>
            <w:r w:rsidRPr="00742D0C">
              <w:rPr>
                <w:rFonts w:ascii="EHUSerif" w:hAnsi="EHUSerif" w:cs="Arial"/>
                <w:b/>
                <w:bCs/>
                <w:u w:val="single"/>
                <w:lang w:val="eu-ES"/>
              </w:rPr>
              <w:t>GAITASUN GENERIKOAK</w:t>
            </w:r>
          </w:p>
          <w:p w:rsidR="00D1145D" w:rsidRPr="00742D0C" w:rsidRDefault="00D1145D" w:rsidP="00D1145D">
            <w:pPr>
              <w:rPr>
                <w:rFonts w:ascii="EHUSerif" w:hAnsi="EHUSerif" w:cs="Arial"/>
                <w:b/>
                <w:bCs/>
                <w:sz w:val="22"/>
                <w:szCs w:val="22"/>
                <w:lang w:val="eu-ES"/>
              </w:rPr>
            </w:pPr>
          </w:p>
          <w:p w:rsidR="00D1145D" w:rsidRPr="00742D0C" w:rsidRDefault="00D1145D" w:rsidP="00D1145D">
            <w:pPr>
              <w:pStyle w:val="Prrafodelista"/>
              <w:numPr>
                <w:ilvl w:val="0"/>
                <w:numId w:val="4"/>
              </w:numPr>
              <w:jc w:val="both"/>
              <w:rPr>
                <w:rFonts w:ascii="EHUSerif" w:hAnsi="EHUSerif" w:cs="Courier New"/>
                <w:sz w:val="22"/>
                <w:szCs w:val="22"/>
                <w:lang w:val="eu-ES"/>
              </w:rPr>
            </w:pPr>
            <w:r w:rsidRPr="00742D0C">
              <w:rPr>
                <w:rFonts w:ascii="EHUSerif" w:hAnsi="EHUSerif" w:cs="Courier New"/>
                <w:sz w:val="22"/>
                <w:szCs w:val="22"/>
                <w:lang w:val="eu-ES"/>
              </w:rPr>
              <w:t>Aniztasun kulturaleko testuinguruetan garatzen den praktika profesionaletan sortzen diren arazoei aurre egiteko ezagupen  teorikoak erabili.</w:t>
            </w:r>
          </w:p>
          <w:p w:rsidR="00D1145D" w:rsidRPr="00742D0C" w:rsidRDefault="00D1145D" w:rsidP="00D1145D">
            <w:pPr>
              <w:pStyle w:val="Prrafodelista"/>
              <w:numPr>
                <w:ilvl w:val="0"/>
                <w:numId w:val="4"/>
              </w:numPr>
              <w:jc w:val="both"/>
              <w:rPr>
                <w:rFonts w:ascii="EHUSerif" w:hAnsi="EHUSerif" w:cs="Courier New"/>
                <w:sz w:val="22"/>
                <w:szCs w:val="22"/>
                <w:lang w:val="eu-ES"/>
              </w:rPr>
            </w:pPr>
            <w:r w:rsidRPr="00742D0C">
              <w:rPr>
                <w:rFonts w:ascii="EHUSerif" w:hAnsi="EHUSerif" w:cs="Courier New"/>
                <w:sz w:val="22"/>
                <w:szCs w:val="22"/>
                <w:lang w:val="eu-ES"/>
              </w:rPr>
              <w:t>Ikerketa eta gizarte esku-hartze proiektuetan, administrazio publikoak, arlo pribatuak edo gizarte eragileek bultzatutakoetan, kulturaren garrantzia hausnartu, aztertu eta aurkeztu.</w:t>
            </w:r>
          </w:p>
          <w:p w:rsidR="00D1145D" w:rsidRPr="00742D0C" w:rsidRDefault="00D1145D" w:rsidP="00D1145D">
            <w:pPr>
              <w:pStyle w:val="Prrafodelista"/>
              <w:rPr>
                <w:rFonts w:ascii="EHUSerif" w:hAnsi="EHUSerif" w:cs="Courier New"/>
                <w:sz w:val="22"/>
                <w:szCs w:val="22"/>
                <w:lang w:val="eu-ES"/>
              </w:rPr>
            </w:pPr>
          </w:p>
          <w:p w:rsidR="00D1145D" w:rsidRPr="00742D0C" w:rsidRDefault="00D1145D" w:rsidP="00D1145D">
            <w:pPr>
              <w:pStyle w:val="Prrafodelista"/>
              <w:numPr>
                <w:ilvl w:val="0"/>
                <w:numId w:val="4"/>
              </w:numPr>
              <w:jc w:val="both"/>
              <w:rPr>
                <w:rFonts w:ascii="EHUSerif" w:hAnsi="EHUSerif" w:cs="Courier New"/>
                <w:sz w:val="22"/>
                <w:szCs w:val="22"/>
                <w:lang w:val="eu-ES"/>
              </w:rPr>
            </w:pPr>
            <w:r w:rsidRPr="00742D0C">
              <w:rPr>
                <w:rFonts w:ascii="EHUSerif" w:hAnsi="EHUSerif" w:cs="Courier New"/>
                <w:sz w:val="22"/>
                <w:szCs w:val="22"/>
                <w:lang w:val="eu-ES"/>
              </w:rPr>
              <w:t>Kultur arloko ezaugarriak ezagutu, hausnartu eta aurkeztu, kultur kudeaketa eta sustapena garatzeko orduan.</w:t>
            </w:r>
          </w:p>
          <w:p w:rsidR="00D1145D" w:rsidRPr="00742D0C" w:rsidRDefault="00D1145D" w:rsidP="00D1145D">
            <w:pPr>
              <w:pStyle w:val="Prrafodelista"/>
              <w:rPr>
                <w:rFonts w:ascii="EHUSerif" w:hAnsi="EHUSerif" w:cs="Courier New"/>
                <w:sz w:val="22"/>
                <w:szCs w:val="22"/>
                <w:lang w:val="eu-ES"/>
              </w:rPr>
            </w:pPr>
          </w:p>
          <w:p w:rsidR="00D1145D" w:rsidRPr="00742D0C" w:rsidRDefault="00D1145D" w:rsidP="00D1145D">
            <w:pPr>
              <w:pStyle w:val="Prrafodelista"/>
              <w:numPr>
                <w:ilvl w:val="0"/>
                <w:numId w:val="4"/>
              </w:numPr>
              <w:jc w:val="both"/>
              <w:rPr>
                <w:rFonts w:ascii="EHUSerif" w:hAnsi="EHUSerif" w:cs="Courier New"/>
                <w:sz w:val="22"/>
                <w:szCs w:val="22"/>
                <w:lang w:val="eu-ES"/>
              </w:rPr>
            </w:pPr>
            <w:r w:rsidRPr="00742D0C">
              <w:rPr>
                <w:rFonts w:ascii="EHUSerif" w:hAnsi="EHUSerif" w:cs="Courier New"/>
                <w:sz w:val="22"/>
                <w:szCs w:val="22"/>
                <w:lang w:val="eu-ES"/>
              </w:rPr>
              <w:t>Kultur ezberdinen arteko harremanetan diagnosia eta tartekari lanak egin.</w:t>
            </w:r>
          </w:p>
          <w:p w:rsidR="002E21C1" w:rsidRPr="00742D0C" w:rsidRDefault="002E21C1" w:rsidP="002E21C1">
            <w:pPr>
              <w:pStyle w:val="Prrafodelista"/>
              <w:rPr>
                <w:rFonts w:ascii="EHUSerif" w:hAnsi="EHUSerif" w:cs="Courier New"/>
                <w:sz w:val="22"/>
                <w:szCs w:val="22"/>
                <w:lang w:val="eu-ES"/>
              </w:rPr>
            </w:pPr>
          </w:p>
          <w:p w:rsidR="00D1145D" w:rsidRPr="00742D0C" w:rsidRDefault="00D1145D" w:rsidP="00D1145D">
            <w:pPr>
              <w:pStyle w:val="Prrafodelista"/>
              <w:numPr>
                <w:ilvl w:val="0"/>
                <w:numId w:val="4"/>
              </w:numPr>
              <w:jc w:val="both"/>
              <w:rPr>
                <w:rFonts w:ascii="EHUSerif" w:hAnsi="EHUSerif" w:cs="Courier New"/>
                <w:sz w:val="22"/>
                <w:szCs w:val="22"/>
                <w:lang w:val="eu-ES"/>
              </w:rPr>
            </w:pPr>
            <w:r w:rsidRPr="00742D0C">
              <w:rPr>
                <w:rFonts w:ascii="EHUSerif" w:hAnsi="EHUSerif" w:cs="Courier New"/>
                <w:sz w:val="22"/>
                <w:szCs w:val="22"/>
                <w:lang w:val="eu-ES"/>
              </w:rPr>
              <w:t xml:space="preserve">Ikerketa proiektu eta gizarte-kultura esparruko esku-hartzea diseinatu, garatu eta ebaluatu, ikuspegi </w:t>
            </w:r>
            <w:proofErr w:type="spellStart"/>
            <w:r w:rsidRPr="00742D0C">
              <w:rPr>
                <w:rFonts w:ascii="EHUSerif" w:hAnsi="EHUSerif" w:cs="Courier New"/>
                <w:sz w:val="22"/>
                <w:szCs w:val="22"/>
                <w:lang w:val="eu-ES"/>
              </w:rPr>
              <w:t>holistiko</w:t>
            </w:r>
            <w:proofErr w:type="spellEnd"/>
            <w:r w:rsidRPr="00742D0C">
              <w:rPr>
                <w:rFonts w:ascii="EHUSerif" w:hAnsi="EHUSerif" w:cs="Courier New"/>
                <w:sz w:val="22"/>
                <w:szCs w:val="22"/>
                <w:lang w:val="eu-ES"/>
              </w:rPr>
              <w:t xml:space="preserve"> batetik, non, aztertu beharrekoa bere osotasunean ikusi behar den. </w:t>
            </w:r>
          </w:p>
          <w:p w:rsidR="00662E93" w:rsidRPr="00742D0C" w:rsidRDefault="00662E93" w:rsidP="00662E93">
            <w:pPr>
              <w:pStyle w:val="Prrafodelista"/>
              <w:rPr>
                <w:rFonts w:ascii="EHUSerif" w:hAnsi="EHUSerif" w:cs="Courier New"/>
                <w:sz w:val="22"/>
                <w:szCs w:val="22"/>
                <w:lang w:val="eu-ES"/>
              </w:rPr>
            </w:pPr>
          </w:p>
          <w:p w:rsidR="00D1145D" w:rsidRPr="00742D0C" w:rsidRDefault="00D1145D" w:rsidP="00D1145D">
            <w:pPr>
              <w:pStyle w:val="Prrafodelista"/>
              <w:numPr>
                <w:ilvl w:val="0"/>
                <w:numId w:val="4"/>
              </w:numPr>
              <w:jc w:val="both"/>
              <w:rPr>
                <w:rFonts w:ascii="EHUSerif" w:hAnsi="EHUSerif" w:cs="Courier New"/>
                <w:sz w:val="22"/>
                <w:szCs w:val="22"/>
                <w:lang w:val="eu-ES"/>
              </w:rPr>
            </w:pPr>
            <w:r w:rsidRPr="00742D0C">
              <w:rPr>
                <w:rFonts w:ascii="EHUSerif" w:hAnsi="EHUSerif" w:cs="Courier New"/>
                <w:sz w:val="22"/>
                <w:szCs w:val="22"/>
                <w:lang w:val="eu-ES"/>
              </w:rPr>
              <w:t>Ikerketa proiektu eta gizarte-kultura esparruko esku-hartzea  diseinatu, garatu eta ebaluatu, ikertu behar den biztanle, ezaugarri eta beharrei egokituta.</w:t>
            </w:r>
          </w:p>
          <w:p w:rsidR="002E21C1" w:rsidRPr="00742D0C" w:rsidRDefault="002E21C1" w:rsidP="002E21C1">
            <w:pPr>
              <w:pStyle w:val="Prrafodelista"/>
              <w:rPr>
                <w:rFonts w:ascii="EHUSerif" w:hAnsi="EHUSerif" w:cs="Courier New"/>
                <w:sz w:val="8"/>
                <w:szCs w:val="8"/>
                <w:lang w:val="eu-ES"/>
              </w:rPr>
            </w:pPr>
          </w:p>
          <w:p w:rsidR="00D1145D" w:rsidRPr="00742D0C" w:rsidRDefault="00D1145D" w:rsidP="00D1145D">
            <w:pPr>
              <w:pStyle w:val="Prrafodelista"/>
              <w:numPr>
                <w:ilvl w:val="0"/>
                <w:numId w:val="4"/>
              </w:numPr>
              <w:jc w:val="both"/>
              <w:rPr>
                <w:rFonts w:ascii="EHUSerif" w:hAnsi="EHUSerif" w:cs="Courier New"/>
                <w:sz w:val="22"/>
                <w:szCs w:val="22"/>
                <w:lang w:val="eu-ES"/>
              </w:rPr>
            </w:pPr>
            <w:r w:rsidRPr="00742D0C">
              <w:rPr>
                <w:rFonts w:ascii="EHUSerif" w:hAnsi="EHUSerif" w:cs="Courier New"/>
                <w:sz w:val="22"/>
                <w:szCs w:val="22"/>
                <w:lang w:val="eu-ES"/>
              </w:rPr>
              <w:t xml:space="preserve">Politika publikoen koordinazio eta diseinuan aholku lanak egin,  non herritar eta taldeen </w:t>
            </w:r>
            <w:r w:rsidRPr="00742D0C">
              <w:rPr>
                <w:rFonts w:ascii="EHUSerif" w:hAnsi="EHUSerif" w:cs="Courier New"/>
                <w:sz w:val="22"/>
                <w:szCs w:val="22"/>
                <w:lang w:val="eu-ES"/>
              </w:rPr>
              <w:lastRenderedPageBreak/>
              <w:t xml:space="preserve">gizarte eta kultur arazoak begirada integrala eta </w:t>
            </w:r>
            <w:proofErr w:type="spellStart"/>
            <w:r w:rsidRPr="00742D0C">
              <w:rPr>
                <w:rFonts w:ascii="EHUSerif" w:hAnsi="EHUSerif" w:cs="Courier New"/>
                <w:sz w:val="22"/>
                <w:szCs w:val="22"/>
                <w:lang w:val="eu-ES"/>
              </w:rPr>
              <w:t>holistikoa</w:t>
            </w:r>
            <w:proofErr w:type="spellEnd"/>
            <w:r w:rsidRPr="00742D0C">
              <w:rPr>
                <w:rFonts w:ascii="EHUSerif" w:hAnsi="EHUSerif" w:cs="Courier New"/>
                <w:sz w:val="22"/>
                <w:szCs w:val="22"/>
                <w:lang w:val="eu-ES"/>
              </w:rPr>
              <w:t xml:space="preserve"> behar dute izan.</w:t>
            </w:r>
          </w:p>
          <w:p w:rsidR="00D1145D" w:rsidRPr="00742D0C" w:rsidRDefault="00D1145D" w:rsidP="00D1145D">
            <w:pPr>
              <w:pStyle w:val="Prrafodelista"/>
              <w:rPr>
                <w:rFonts w:ascii="EHUSerif" w:hAnsi="EHUSerif" w:cs="Courier New"/>
                <w:sz w:val="22"/>
                <w:szCs w:val="22"/>
                <w:lang w:val="eu-ES"/>
              </w:rPr>
            </w:pPr>
          </w:p>
          <w:p w:rsidR="00D1145D" w:rsidRPr="00742D0C" w:rsidRDefault="00D1145D" w:rsidP="00D1145D">
            <w:pPr>
              <w:pStyle w:val="Prrafodelista"/>
              <w:numPr>
                <w:ilvl w:val="0"/>
                <w:numId w:val="4"/>
              </w:numPr>
              <w:jc w:val="both"/>
              <w:rPr>
                <w:rFonts w:ascii="EHUSerif" w:hAnsi="EHUSerif" w:cs="Courier New"/>
                <w:sz w:val="22"/>
                <w:szCs w:val="22"/>
                <w:lang w:val="eu-ES"/>
              </w:rPr>
            </w:pPr>
            <w:r w:rsidRPr="00742D0C">
              <w:rPr>
                <w:rFonts w:ascii="EHUSerif" w:hAnsi="EHUSerif" w:cs="Courier New"/>
                <w:sz w:val="22"/>
                <w:szCs w:val="22"/>
                <w:lang w:val="eu-ES"/>
              </w:rPr>
              <w:t xml:space="preserve">Metodo eta teknika </w:t>
            </w:r>
            <w:r w:rsidR="00742D0C" w:rsidRPr="00742D0C">
              <w:rPr>
                <w:rFonts w:ascii="EHUSerif" w:hAnsi="EHUSerif" w:cs="Courier New"/>
                <w:sz w:val="22"/>
                <w:szCs w:val="22"/>
                <w:lang w:val="eu-ES"/>
              </w:rPr>
              <w:t>etnografikoen</w:t>
            </w:r>
            <w:r w:rsidRPr="00742D0C">
              <w:rPr>
                <w:rFonts w:ascii="EHUSerif" w:hAnsi="EHUSerif" w:cs="Courier New"/>
                <w:sz w:val="22"/>
                <w:szCs w:val="22"/>
                <w:lang w:val="eu-ES"/>
              </w:rPr>
              <w:t xml:space="preserve"> bitartez jaso den informazioa sortu, jaso, aztertu, ebaluatu eta aurkeztu.</w:t>
            </w:r>
          </w:p>
          <w:p w:rsidR="00D1145D" w:rsidRPr="00742D0C" w:rsidRDefault="00D1145D" w:rsidP="00D1145D">
            <w:pPr>
              <w:pStyle w:val="Prrafodelista"/>
              <w:rPr>
                <w:rFonts w:ascii="EHUSerif" w:hAnsi="EHUSerif" w:cs="Courier New"/>
                <w:sz w:val="22"/>
                <w:szCs w:val="22"/>
                <w:lang w:val="eu-ES"/>
              </w:rPr>
            </w:pPr>
          </w:p>
          <w:p w:rsidR="00D1145D" w:rsidRPr="00742D0C" w:rsidRDefault="00D1145D" w:rsidP="00D1145D">
            <w:pPr>
              <w:rPr>
                <w:rFonts w:ascii="EHUSerif" w:hAnsi="EHUSerif" w:cs="Arial"/>
                <w:b/>
                <w:bCs/>
                <w:u w:val="single"/>
                <w:lang w:val="eu-ES"/>
              </w:rPr>
            </w:pPr>
            <w:r w:rsidRPr="00742D0C">
              <w:rPr>
                <w:rFonts w:ascii="EHUSerif" w:hAnsi="EHUSerif" w:cs="Arial"/>
                <w:u w:val="single"/>
                <w:lang w:val="eu-ES"/>
              </w:rPr>
              <w:t xml:space="preserve">Ikasleak eskuratu beharreko </w:t>
            </w:r>
            <w:r w:rsidRPr="00742D0C">
              <w:rPr>
                <w:rFonts w:ascii="EHUSerif" w:hAnsi="EHUSerif" w:cs="Arial"/>
                <w:b/>
                <w:bCs/>
                <w:u w:val="single"/>
                <w:lang w:val="eu-ES"/>
              </w:rPr>
              <w:t>GAITASUN ESPEZIFIKOAK</w:t>
            </w:r>
          </w:p>
          <w:p w:rsidR="00D1145D" w:rsidRPr="00742D0C" w:rsidRDefault="00D1145D" w:rsidP="00D1145D">
            <w:pPr>
              <w:rPr>
                <w:rFonts w:ascii="EHUSerif" w:hAnsi="EHUSerif" w:cs="Arial"/>
                <w:b/>
                <w:bCs/>
                <w:sz w:val="22"/>
                <w:szCs w:val="22"/>
                <w:lang w:val="eu-ES"/>
              </w:rPr>
            </w:pPr>
          </w:p>
          <w:p w:rsidR="00D1145D" w:rsidRPr="00742D0C" w:rsidRDefault="00D1145D" w:rsidP="00D1145D">
            <w:pPr>
              <w:pStyle w:val="Prrafodelista"/>
              <w:numPr>
                <w:ilvl w:val="0"/>
                <w:numId w:val="5"/>
              </w:numPr>
              <w:jc w:val="both"/>
              <w:rPr>
                <w:rFonts w:ascii="EHUSerif" w:hAnsi="EHUSerif" w:cs="Courier New"/>
                <w:sz w:val="22"/>
                <w:szCs w:val="22"/>
                <w:lang w:val="eu-ES"/>
              </w:rPr>
            </w:pPr>
            <w:r w:rsidRPr="00742D0C">
              <w:rPr>
                <w:rFonts w:ascii="EHUSerif" w:hAnsi="EHUSerif" w:cs="Courier New"/>
                <w:sz w:val="22"/>
                <w:szCs w:val="22"/>
                <w:lang w:val="eu-ES"/>
              </w:rPr>
              <w:t>Erakundean bertan gaiak, arazoak eta lan lerroak detektatu eta aztertu.</w:t>
            </w:r>
          </w:p>
          <w:p w:rsidR="00D1145D" w:rsidRPr="00742D0C" w:rsidRDefault="00D1145D" w:rsidP="00D1145D">
            <w:pPr>
              <w:pStyle w:val="Prrafodelista"/>
              <w:ind w:left="360"/>
              <w:jc w:val="both"/>
              <w:rPr>
                <w:rFonts w:ascii="EHUSerif" w:hAnsi="EHUSerif" w:cs="Courier New"/>
                <w:sz w:val="22"/>
                <w:szCs w:val="22"/>
                <w:lang w:val="eu-ES"/>
              </w:rPr>
            </w:pPr>
          </w:p>
          <w:p w:rsidR="00D1145D" w:rsidRPr="00742D0C" w:rsidRDefault="00D1145D" w:rsidP="00D1145D">
            <w:pPr>
              <w:pStyle w:val="Prrafodelista"/>
              <w:numPr>
                <w:ilvl w:val="0"/>
                <w:numId w:val="5"/>
              </w:numPr>
              <w:jc w:val="both"/>
              <w:rPr>
                <w:rFonts w:ascii="EHUSerif" w:hAnsi="EHUSerif" w:cs="Courier New"/>
                <w:sz w:val="22"/>
                <w:szCs w:val="22"/>
                <w:lang w:val="eu-ES"/>
              </w:rPr>
            </w:pPr>
            <w:r w:rsidRPr="00742D0C">
              <w:rPr>
                <w:rFonts w:ascii="EHUSerif" w:hAnsi="EHUSerif" w:cs="Courier New"/>
                <w:sz w:val="22"/>
                <w:szCs w:val="22"/>
                <w:lang w:val="eu-ES"/>
              </w:rPr>
              <w:t>Programa eta ikerketa proiektu eta diseinuetan lagundu, erakundearen eskaerari egokituz eta bertako ezaugarri eta beharrak kontutan izanik.</w:t>
            </w:r>
          </w:p>
          <w:p w:rsidR="00D1145D" w:rsidRPr="00742D0C" w:rsidRDefault="00D1145D" w:rsidP="00D1145D">
            <w:pPr>
              <w:pStyle w:val="Prrafodelista"/>
              <w:rPr>
                <w:rFonts w:ascii="EHUSerif" w:hAnsi="EHUSerif" w:cs="Courier New"/>
                <w:sz w:val="22"/>
                <w:szCs w:val="22"/>
                <w:lang w:val="eu-ES"/>
              </w:rPr>
            </w:pPr>
          </w:p>
          <w:p w:rsidR="00D1145D" w:rsidRPr="00742D0C" w:rsidRDefault="00D1145D" w:rsidP="00D1145D">
            <w:pPr>
              <w:pStyle w:val="Prrafodelista"/>
              <w:numPr>
                <w:ilvl w:val="0"/>
                <w:numId w:val="5"/>
              </w:numPr>
              <w:jc w:val="both"/>
              <w:rPr>
                <w:rFonts w:ascii="EHUSerif" w:hAnsi="EHUSerif" w:cs="Courier New"/>
                <w:sz w:val="22"/>
                <w:szCs w:val="22"/>
                <w:lang w:val="eu-ES"/>
              </w:rPr>
            </w:pPr>
            <w:r w:rsidRPr="00742D0C">
              <w:rPr>
                <w:rFonts w:ascii="EHUSerif" w:hAnsi="EHUSerif" w:cs="Courier New"/>
                <w:sz w:val="22"/>
                <w:szCs w:val="22"/>
                <w:lang w:val="eu-ES"/>
              </w:rPr>
              <w:t>Praktika profesionalaren definizio eta garapenari ezagupen teorikoak ezarri.</w:t>
            </w:r>
          </w:p>
          <w:p w:rsidR="00D1145D" w:rsidRPr="00742D0C" w:rsidRDefault="00D1145D" w:rsidP="00D1145D">
            <w:pPr>
              <w:pStyle w:val="Prrafodelista"/>
              <w:rPr>
                <w:rFonts w:ascii="EHUSerif" w:hAnsi="EHUSerif" w:cs="Courier New"/>
                <w:sz w:val="22"/>
                <w:szCs w:val="22"/>
                <w:lang w:val="eu-ES"/>
              </w:rPr>
            </w:pPr>
          </w:p>
          <w:p w:rsidR="00D1145D" w:rsidRPr="00742D0C" w:rsidRDefault="00D1145D" w:rsidP="00D1145D">
            <w:pPr>
              <w:pStyle w:val="Prrafodelista"/>
              <w:numPr>
                <w:ilvl w:val="0"/>
                <w:numId w:val="5"/>
              </w:numPr>
              <w:jc w:val="both"/>
              <w:rPr>
                <w:rFonts w:ascii="EHUSerif" w:hAnsi="EHUSerif" w:cs="Courier New"/>
                <w:sz w:val="22"/>
                <w:szCs w:val="22"/>
                <w:lang w:val="eu-ES"/>
              </w:rPr>
            </w:pPr>
            <w:r w:rsidRPr="00742D0C">
              <w:rPr>
                <w:rFonts w:ascii="EHUSerif" w:hAnsi="EHUSerif" w:cs="Courier New"/>
                <w:sz w:val="22"/>
                <w:szCs w:val="22"/>
                <w:lang w:val="eu-ES"/>
              </w:rPr>
              <w:t>Ikertutako taldeekin lankidetza eta lan harremanak eraikitzen jakin eta azterketa egiteko orduan behar den distantzia jarri.</w:t>
            </w:r>
          </w:p>
          <w:p w:rsidR="00D1145D" w:rsidRPr="00742D0C" w:rsidRDefault="00D1145D" w:rsidP="00D1145D">
            <w:pPr>
              <w:pStyle w:val="Prrafodelista"/>
              <w:rPr>
                <w:rFonts w:ascii="EHUSerif" w:hAnsi="EHUSerif" w:cs="Courier New"/>
                <w:sz w:val="22"/>
                <w:szCs w:val="22"/>
                <w:lang w:val="eu-ES"/>
              </w:rPr>
            </w:pPr>
          </w:p>
          <w:p w:rsidR="00D1145D" w:rsidRPr="00742D0C" w:rsidRDefault="00D1145D" w:rsidP="00D1145D">
            <w:pPr>
              <w:pStyle w:val="Prrafodelista"/>
              <w:numPr>
                <w:ilvl w:val="0"/>
                <w:numId w:val="5"/>
              </w:numPr>
              <w:jc w:val="both"/>
              <w:rPr>
                <w:rFonts w:ascii="EHUSerif" w:hAnsi="EHUSerif" w:cs="Courier New"/>
                <w:sz w:val="22"/>
                <w:szCs w:val="22"/>
                <w:lang w:val="eu-ES"/>
              </w:rPr>
            </w:pPr>
            <w:r w:rsidRPr="00742D0C">
              <w:rPr>
                <w:rFonts w:ascii="EHUSerif" w:hAnsi="EHUSerif" w:cs="Courier New"/>
                <w:sz w:val="22"/>
                <w:szCs w:val="22"/>
                <w:lang w:val="eu-ES"/>
              </w:rPr>
              <w:t>Gizarte esku-hartzeko ereduak indarrean jartzen direneko ondorioak neurtzen jakin.</w:t>
            </w:r>
          </w:p>
          <w:p w:rsidR="00D1145D" w:rsidRPr="00742D0C" w:rsidRDefault="00D1145D" w:rsidP="00D1145D">
            <w:pPr>
              <w:pStyle w:val="Prrafodelista"/>
              <w:rPr>
                <w:rFonts w:ascii="EHUSerif" w:hAnsi="EHUSerif" w:cs="Courier New"/>
                <w:sz w:val="22"/>
                <w:szCs w:val="22"/>
                <w:lang w:val="eu-ES"/>
              </w:rPr>
            </w:pPr>
          </w:p>
          <w:p w:rsidR="00D1145D" w:rsidRPr="00742D0C" w:rsidRDefault="00D1145D" w:rsidP="00D1145D">
            <w:pPr>
              <w:pStyle w:val="Prrafodelista"/>
              <w:numPr>
                <w:ilvl w:val="0"/>
                <w:numId w:val="5"/>
              </w:numPr>
              <w:jc w:val="both"/>
              <w:rPr>
                <w:rFonts w:ascii="EHUSerif" w:hAnsi="EHUSerif" w:cs="Courier New"/>
                <w:sz w:val="22"/>
                <w:szCs w:val="22"/>
                <w:lang w:val="eu-ES"/>
              </w:rPr>
            </w:pPr>
            <w:r w:rsidRPr="00742D0C">
              <w:rPr>
                <w:rFonts w:ascii="EHUSerif" w:hAnsi="EHUSerif" w:cs="Courier New"/>
                <w:sz w:val="22"/>
                <w:szCs w:val="22"/>
                <w:lang w:val="eu-ES"/>
              </w:rPr>
              <w:t xml:space="preserve">Ekimenen bildumarekin </w:t>
            </w:r>
            <w:proofErr w:type="spellStart"/>
            <w:r w:rsidRPr="00742D0C">
              <w:rPr>
                <w:rFonts w:ascii="EHUSerif" w:hAnsi="EHUSerif" w:cs="Courier New"/>
                <w:sz w:val="22"/>
                <w:szCs w:val="22"/>
                <w:lang w:val="eu-ES"/>
              </w:rPr>
              <w:t>informea</w:t>
            </w:r>
            <w:proofErr w:type="spellEnd"/>
            <w:r w:rsidRPr="00742D0C">
              <w:rPr>
                <w:rFonts w:ascii="EHUSerif" w:hAnsi="EHUSerif" w:cs="Courier New"/>
                <w:sz w:val="22"/>
                <w:szCs w:val="22"/>
                <w:lang w:val="eu-ES"/>
              </w:rPr>
              <w:t xml:space="preserve"> diseinatu eta egindako lanaren inguruan Txosten bat idatzi.</w:t>
            </w:r>
          </w:p>
          <w:p w:rsidR="00D1145D" w:rsidRPr="00742D0C" w:rsidRDefault="00D1145D" w:rsidP="00D1145D">
            <w:pPr>
              <w:rPr>
                <w:rFonts w:ascii="EHUSerif" w:hAnsi="EHUSerif" w:cs="Arial"/>
                <w:sz w:val="22"/>
                <w:szCs w:val="22"/>
                <w:lang w:val="eu-ES"/>
              </w:rPr>
            </w:pPr>
          </w:p>
        </w:tc>
      </w:tr>
    </w:tbl>
    <w:p w:rsidR="006D641E" w:rsidRPr="00742D0C" w:rsidRDefault="006D641E" w:rsidP="00F949DA">
      <w:pPr>
        <w:tabs>
          <w:tab w:val="left" w:pos="9720"/>
        </w:tabs>
        <w:ind w:left="-1260" w:hanging="180"/>
        <w:jc w:val="center"/>
        <w:rPr>
          <w:rFonts w:ascii="EHUSerif" w:hAnsi="EHUSerif"/>
          <w:b/>
          <w:color w:val="92CDDC"/>
          <w:sz w:val="20"/>
          <w:szCs w:val="20"/>
          <w:lang w:val="eu-ES"/>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C1221F" w:rsidRPr="00742D0C" w:rsidTr="00FB4DA5">
        <w:tc>
          <w:tcPr>
            <w:tcW w:w="10206" w:type="dxa"/>
            <w:shd w:val="clear" w:color="auto" w:fill="D9D9D9" w:themeFill="background1" w:themeFillShade="D9"/>
          </w:tcPr>
          <w:p w:rsidR="00C1221F" w:rsidRPr="00742D0C" w:rsidRDefault="00C1221F" w:rsidP="00FB4DA5">
            <w:pPr>
              <w:rPr>
                <w:rFonts w:ascii="EHUSerif" w:hAnsi="EHUSerif" w:cs="Arial"/>
                <w:b/>
                <w:sz w:val="28"/>
                <w:szCs w:val="22"/>
                <w:lang w:val="eu-ES"/>
              </w:rPr>
            </w:pPr>
            <w:r w:rsidRPr="00742D0C">
              <w:rPr>
                <w:rFonts w:ascii="EHUSerif" w:hAnsi="EHUSerif" w:cs="Arial"/>
                <w:b/>
                <w:sz w:val="28"/>
                <w:szCs w:val="22"/>
                <w:lang w:val="eu-ES"/>
              </w:rPr>
              <w:t>KONPROMISOAK</w:t>
            </w:r>
          </w:p>
        </w:tc>
      </w:tr>
      <w:tr w:rsidR="00C1221F" w:rsidRPr="00742D0C" w:rsidTr="00FB4DA5">
        <w:tc>
          <w:tcPr>
            <w:tcW w:w="10206" w:type="dxa"/>
          </w:tcPr>
          <w:p w:rsidR="00C1221F" w:rsidRPr="00742D0C" w:rsidRDefault="00C1221F" w:rsidP="00FB4DA5">
            <w:pPr>
              <w:rPr>
                <w:rFonts w:ascii="EHUSerif" w:hAnsi="EHUSerif" w:cs="Arial"/>
                <w:sz w:val="22"/>
                <w:szCs w:val="22"/>
                <w:lang w:val="eu-ES"/>
              </w:rPr>
            </w:pPr>
          </w:p>
          <w:p w:rsidR="00C1221F" w:rsidRPr="00742D0C" w:rsidRDefault="00C1221F" w:rsidP="002E21C1">
            <w:pPr>
              <w:jc w:val="both"/>
              <w:rPr>
                <w:rFonts w:ascii="EHUSerif" w:hAnsi="EHUSerif" w:cs="Arial"/>
                <w:sz w:val="22"/>
                <w:szCs w:val="22"/>
                <w:lang w:val="eu-ES"/>
              </w:rPr>
            </w:pPr>
            <w:r w:rsidRPr="00742D0C">
              <w:rPr>
                <w:rFonts w:ascii="EHUSerif" w:hAnsi="EHUSerif" w:cs="Arial"/>
                <w:sz w:val="22"/>
                <w:szCs w:val="22"/>
                <w:lang w:val="eu-ES"/>
              </w:rPr>
              <w:t>Sinatzaileen datuak hitzarmen honen helburu esklusiboetarako erabiliko dira soilik. Dokumentu hau sinatzeak baimena ematen du sinatu dutenen datuak lagatzeko eta erabiltzeko hitzarmenaren helburuetarako.</w:t>
            </w:r>
          </w:p>
          <w:p w:rsidR="00C1221F" w:rsidRPr="00742D0C" w:rsidRDefault="00C1221F" w:rsidP="002E21C1">
            <w:pPr>
              <w:jc w:val="both"/>
              <w:rPr>
                <w:rFonts w:ascii="EHUSerif" w:hAnsi="EHUSerif" w:cs="Arial"/>
                <w:sz w:val="22"/>
                <w:szCs w:val="22"/>
                <w:lang w:val="eu-ES"/>
              </w:rPr>
            </w:pPr>
          </w:p>
          <w:p w:rsidR="00C1221F" w:rsidRPr="00742D0C" w:rsidRDefault="00C1221F" w:rsidP="002E21C1">
            <w:pPr>
              <w:jc w:val="both"/>
              <w:rPr>
                <w:rFonts w:ascii="EHUSerif" w:hAnsi="EHUSerif" w:cs="Arial"/>
                <w:sz w:val="22"/>
                <w:szCs w:val="22"/>
                <w:lang w:val="eu-ES"/>
              </w:rPr>
            </w:pPr>
            <w:r w:rsidRPr="00742D0C">
              <w:rPr>
                <w:rFonts w:ascii="EHUSerif" w:hAnsi="EHUSerif" w:cs="Arial"/>
                <w:sz w:val="22"/>
                <w:szCs w:val="22"/>
                <w:lang w:val="eu-ES"/>
              </w:rPr>
              <w:t>Sinatzaileek konpromisoa hartzen dute konfidentzialtasuna bermatzeko, erakunde laguntzailearen barne informazioari dagokionez eta sekretu profesionala gordetzeko. Beraz, ez dute hitzartutako praktikatik lor dezaketen daturik jakinaraziko edo inoren esku utziko, ez praktikak hasi aurretik, ez praktikak egin bitartean ezta amaitu ondoren ere.</w:t>
            </w:r>
          </w:p>
          <w:p w:rsidR="00C1221F" w:rsidRPr="00742D0C" w:rsidRDefault="00C1221F" w:rsidP="002E21C1">
            <w:pPr>
              <w:jc w:val="both"/>
              <w:rPr>
                <w:rFonts w:ascii="EHUSerif" w:hAnsi="EHUSerif" w:cs="Arial"/>
                <w:sz w:val="22"/>
                <w:szCs w:val="22"/>
                <w:lang w:val="eu-ES"/>
              </w:rPr>
            </w:pPr>
          </w:p>
          <w:p w:rsidR="00C1221F" w:rsidRPr="00742D0C" w:rsidRDefault="00C1221F" w:rsidP="002E21C1">
            <w:pPr>
              <w:jc w:val="both"/>
              <w:rPr>
                <w:rFonts w:ascii="EHUSerif" w:hAnsi="EHUSerif" w:cs="Arial"/>
                <w:sz w:val="22"/>
                <w:szCs w:val="22"/>
                <w:lang w:val="eu-ES"/>
              </w:rPr>
            </w:pPr>
            <w:r w:rsidRPr="00742D0C">
              <w:rPr>
                <w:rFonts w:ascii="EHUSerif" w:hAnsi="EHUSerif" w:cs="Arial"/>
                <w:sz w:val="22"/>
                <w:szCs w:val="22"/>
                <w:lang w:val="eu-ES"/>
              </w:rPr>
              <w:t>Nolanahi ere, aldeen eskubideei eta betebeharrei dagokienez, Ikasleen Kanpoko Praktika akademikoak Arautzeko UPV/EHUk ezarritakoa bete beharko da.</w:t>
            </w:r>
          </w:p>
          <w:p w:rsidR="00C1221F" w:rsidRPr="00742D0C" w:rsidRDefault="00C1221F" w:rsidP="002E21C1">
            <w:pPr>
              <w:jc w:val="both"/>
              <w:rPr>
                <w:rFonts w:ascii="EHUSerif" w:hAnsi="EHUSerif" w:cs="Arial"/>
                <w:sz w:val="22"/>
                <w:szCs w:val="22"/>
                <w:lang w:val="eu-ES"/>
              </w:rPr>
            </w:pPr>
          </w:p>
          <w:p w:rsidR="00C1221F" w:rsidRPr="00742D0C" w:rsidRDefault="00C1221F" w:rsidP="002E21C1">
            <w:pPr>
              <w:jc w:val="both"/>
              <w:rPr>
                <w:rFonts w:ascii="EHUSerif" w:hAnsi="EHUSerif" w:cs="Arial"/>
                <w:sz w:val="22"/>
                <w:szCs w:val="22"/>
                <w:lang w:val="eu-ES"/>
              </w:rPr>
            </w:pPr>
            <w:r w:rsidRPr="00742D0C">
              <w:rPr>
                <w:rFonts w:ascii="EHUSerif" w:hAnsi="EHUSerif" w:cs="Arial"/>
                <w:sz w:val="22"/>
                <w:szCs w:val="22"/>
                <w:lang w:val="eu-ES"/>
              </w:rPr>
              <w:t>Euskal Herriko Unibertsitateak Gizarte Segurantzan kotizatzeko betebeharrak bete beharko ditu.</w:t>
            </w:r>
          </w:p>
          <w:p w:rsidR="002E21C1" w:rsidRPr="00742D0C" w:rsidRDefault="002E21C1" w:rsidP="002E21C1">
            <w:pPr>
              <w:tabs>
                <w:tab w:val="left" w:pos="9720"/>
              </w:tabs>
              <w:jc w:val="center"/>
              <w:rPr>
                <w:rFonts w:ascii="EHUSerif" w:hAnsi="EHUSerif" w:cs="Arial"/>
                <w:sz w:val="22"/>
                <w:szCs w:val="22"/>
                <w:lang w:val="eu-ES"/>
              </w:rPr>
            </w:pPr>
          </w:p>
        </w:tc>
      </w:tr>
    </w:tbl>
    <w:p w:rsidR="007E23A2" w:rsidRPr="00742D0C" w:rsidRDefault="007E23A2" w:rsidP="007E23A2">
      <w:pPr>
        <w:tabs>
          <w:tab w:val="left" w:pos="9720"/>
        </w:tabs>
        <w:ind w:left="-851" w:right="-852"/>
        <w:rPr>
          <w:rFonts w:ascii="EHUSerif" w:hAnsi="EHUSerif"/>
          <w:b/>
          <w:color w:val="92CDDC"/>
          <w:sz w:val="8"/>
          <w:szCs w:val="8"/>
          <w:lang w:val="eu-ES"/>
        </w:rPr>
      </w:pPr>
    </w:p>
    <w:p w:rsidR="00742D0C" w:rsidRDefault="00742D0C" w:rsidP="007E23A2">
      <w:pPr>
        <w:ind w:left="-851" w:right="-852"/>
        <w:rPr>
          <w:rFonts w:ascii="EHUSerif" w:hAnsi="EHUSerif" w:cs="Arial"/>
          <w:sz w:val="22"/>
          <w:szCs w:val="22"/>
          <w:lang w:val="eu-ES"/>
        </w:rPr>
      </w:pPr>
    </w:p>
    <w:p w:rsidR="007E23A2" w:rsidRPr="00742D0C" w:rsidRDefault="007E23A2" w:rsidP="007E23A2">
      <w:pPr>
        <w:ind w:left="-851" w:right="-852"/>
        <w:rPr>
          <w:rFonts w:ascii="EHUSerif" w:hAnsi="EHUSerif" w:cs="Arial"/>
          <w:sz w:val="22"/>
          <w:szCs w:val="22"/>
          <w:lang w:val="eu-ES"/>
        </w:rPr>
      </w:pPr>
      <w:r w:rsidRPr="00742D0C">
        <w:rPr>
          <w:rFonts w:ascii="EHUSerif" w:hAnsi="EHUSerif" w:cs="Arial"/>
          <w:sz w:val="22"/>
          <w:szCs w:val="22"/>
          <w:lang w:val="eu-ES"/>
        </w:rPr>
        <w:t xml:space="preserve">Eta </w:t>
      </w:r>
      <w:proofErr w:type="gramStart"/>
      <w:r w:rsidRPr="00742D0C">
        <w:rPr>
          <w:rFonts w:ascii="EHUSerif" w:hAnsi="EHUSerif" w:cs="Arial"/>
          <w:sz w:val="22"/>
          <w:szCs w:val="22"/>
          <w:lang w:val="eu-ES"/>
        </w:rPr>
        <w:t>guzti hau</w:t>
      </w:r>
      <w:proofErr w:type="gramEnd"/>
      <w:r w:rsidRPr="00742D0C">
        <w:rPr>
          <w:rFonts w:ascii="EHUSerif" w:hAnsi="EHUSerif" w:cs="Arial"/>
          <w:sz w:val="22"/>
          <w:szCs w:val="22"/>
          <w:lang w:val="eu-ES"/>
        </w:rPr>
        <w:t xml:space="preserve"> sinatzen dute hiru aldeek,  (a)n, 2025ekoren(e)(a)n</w:t>
      </w:r>
    </w:p>
    <w:p w:rsidR="007E23A2" w:rsidRPr="00742D0C" w:rsidRDefault="007E23A2" w:rsidP="007E23A2">
      <w:pPr>
        <w:ind w:left="-851" w:right="-852"/>
        <w:rPr>
          <w:rFonts w:ascii="EHUSerif" w:hAnsi="EHUSerif" w:cs="Arial"/>
          <w:sz w:val="22"/>
          <w:szCs w:val="22"/>
          <w:lang w:val="eu-ES"/>
        </w:rPr>
      </w:pPr>
      <w:bookmarkStart w:id="0" w:name="_GoBack"/>
      <w:bookmarkEnd w:id="0"/>
    </w:p>
    <w:tbl>
      <w:tblPr>
        <w:tblStyle w:val="Tablaconcuadrcula"/>
        <w:tblW w:w="10202"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1"/>
        <w:gridCol w:w="3119"/>
        <w:gridCol w:w="3402"/>
      </w:tblGrid>
      <w:tr w:rsidR="007E23A2" w:rsidRPr="00742D0C" w:rsidTr="007E23A2">
        <w:tc>
          <w:tcPr>
            <w:tcW w:w="3681" w:type="dxa"/>
          </w:tcPr>
          <w:p w:rsidR="007E23A2" w:rsidRPr="00742D0C" w:rsidRDefault="007E23A2" w:rsidP="007E23A2">
            <w:pPr>
              <w:ind w:left="-851" w:right="-852"/>
              <w:jc w:val="center"/>
              <w:rPr>
                <w:rFonts w:ascii="EHUSans" w:hAnsi="EHUSans"/>
                <w:sz w:val="22"/>
                <w:szCs w:val="22"/>
                <w:lang w:val="eu-ES"/>
              </w:rPr>
            </w:pPr>
            <w:r w:rsidRPr="00742D0C">
              <w:rPr>
                <w:rFonts w:ascii="EHUSans" w:hAnsi="EHUSans"/>
                <w:sz w:val="22"/>
                <w:szCs w:val="22"/>
                <w:lang w:val="eu-ES"/>
              </w:rPr>
              <w:t>UPV/EHUren IZENEAN</w:t>
            </w:r>
          </w:p>
          <w:p w:rsidR="007E23A2" w:rsidRPr="00742D0C" w:rsidRDefault="007E23A2" w:rsidP="007E23A2">
            <w:pPr>
              <w:ind w:left="-851" w:right="-852"/>
              <w:jc w:val="center"/>
              <w:rPr>
                <w:rFonts w:ascii="EHUSans" w:hAnsi="EHUSans"/>
                <w:sz w:val="22"/>
                <w:szCs w:val="22"/>
                <w:lang w:val="eu-ES"/>
              </w:rPr>
            </w:pPr>
            <w:r w:rsidRPr="00742D0C">
              <w:rPr>
                <w:rFonts w:ascii="EHUSerif" w:hAnsi="EHUSerif" w:cs="Arial"/>
                <w:sz w:val="22"/>
                <w:szCs w:val="22"/>
                <w:lang w:val="eu-ES"/>
              </w:rPr>
              <w:t>(</w:t>
            </w:r>
            <w:r w:rsidRPr="00742D0C">
              <w:rPr>
                <w:rFonts w:ascii="EHUSans" w:hAnsi="EHUSans"/>
                <w:sz w:val="22"/>
                <w:szCs w:val="22"/>
                <w:lang w:val="eu-ES"/>
              </w:rPr>
              <w:t>Tutorearen sinadura eta zigilua)</w:t>
            </w:r>
          </w:p>
          <w:p w:rsidR="007E23A2" w:rsidRPr="00742D0C" w:rsidRDefault="007E23A2" w:rsidP="007E23A2">
            <w:pPr>
              <w:ind w:left="-851" w:right="-852"/>
              <w:jc w:val="center"/>
              <w:rPr>
                <w:rFonts w:ascii="EHUSans" w:hAnsi="EHUSans"/>
                <w:sz w:val="22"/>
                <w:szCs w:val="22"/>
                <w:lang w:val="eu-ES"/>
              </w:rPr>
            </w:pPr>
          </w:p>
          <w:p w:rsidR="00F76AD2" w:rsidRPr="00742D0C" w:rsidRDefault="00F76AD2" w:rsidP="007E23A2">
            <w:pPr>
              <w:ind w:left="-851" w:right="-852"/>
              <w:jc w:val="center"/>
              <w:rPr>
                <w:rFonts w:ascii="EHUSans" w:hAnsi="EHUSans"/>
                <w:sz w:val="22"/>
                <w:szCs w:val="22"/>
                <w:lang w:val="eu-ES"/>
              </w:rPr>
            </w:pPr>
          </w:p>
          <w:p w:rsidR="00F76AD2" w:rsidRPr="00742D0C" w:rsidRDefault="00F76AD2" w:rsidP="007E23A2">
            <w:pPr>
              <w:ind w:left="-851" w:right="-852"/>
              <w:jc w:val="center"/>
              <w:rPr>
                <w:rFonts w:ascii="EHUSans" w:hAnsi="EHUSans"/>
                <w:sz w:val="22"/>
                <w:szCs w:val="22"/>
                <w:lang w:val="eu-ES"/>
              </w:rPr>
            </w:pPr>
          </w:p>
          <w:p w:rsidR="007E23A2" w:rsidRPr="00742D0C" w:rsidRDefault="007E23A2" w:rsidP="007E23A2">
            <w:pPr>
              <w:ind w:right="-852"/>
              <w:rPr>
                <w:rFonts w:ascii="EHUSerif" w:hAnsi="EHUSerif" w:cs="Arial"/>
                <w:sz w:val="22"/>
                <w:szCs w:val="22"/>
                <w:lang w:val="eu-ES"/>
              </w:rPr>
            </w:pPr>
          </w:p>
          <w:p w:rsidR="00F76AD2" w:rsidRPr="00742D0C" w:rsidRDefault="00F76AD2" w:rsidP="007E23A2">
            <w:pPr>
              <w:ind w:right="-852"/>
              <w:rPr>
                <w:rFonts w:ascii="EHUSerif" w:hAnsi="EHUSerif" w:cs="Arial"/>
                <w:sz w:val="36"/>
                <w:szCs w:val="36"/>
                <w:lang w:val="eu-ES"/>
              </w:rPr>
            </w:pPr>
          </w:p>
          <w:p w:rsidR="007E23A2" w:rsidRPr="00742D0C" w:rsidRDefault="007E23A2" w:rsidP="007E23A2">
            <w:pPr>
              <w:ind w:right="-852"/>
              <w:rPr>
                <w:rFonts w:ascii="EHUSerif" w:hAnsi="EHUSerif" w:cs="Arial"/>
                <w:sz w:val="22"/>
                <w:szCs w:val="22"/>
                <w:lang w:val="eu-ES"/>
              </w:rPr>
            </w:pPr>
          </w:p>
        </w:tc>
        <w:tc>
          <w:tcPr>
            <w:tcW w:w="3119" w:type="dxa"/>
          </w:tcPr>
          <w:p w:rsidR="007E23A2" w:rsidRPr="00742D0C" w:rsidRDefault="007E23A2" w:rsidP="007E23A2">
            <w:pPr>
              <w:ind w:right="-852"/>
              <w:rPr>
                <w:rFonts w:ascii="EHUSerif" w:hAnsi="EHUSerif" w:cs="Arial"/>
                <w:sz w:val="22"/>
                <w:szCs w:val="22"/>
                <w:lang w:val="eu-ES"/>
              </w:rPr>
            </w:pPr>
            <w:r w:rsidRPr="00742D0C">
              <w:rPr>
                <w:rFonts w:ascii="EHUSans" w:hAnsi="EHUSans"/>
                <w:sz w:val="22"/>
                <w:szCs w:val="22"/>
                <w:lang w:val="eu-ES"/>
              </w:rPr>
              <w:t>UPV/EHUko IKASLEA</w:t>
            </w:r>
          </w:p>
        </w:tc>
        <w:tc>
          <w:tcPr>
            <w:tcW w:w="3402" w:type="dxa"/>
          </w:tcPr>
          <w:p w:rsidR="007E23A2" w:rsidRPr="00742D0C" w:rsidRDefault="007E23A2" w:rsidP="007E23A2">
            <w:pPr>
              <w:ind w:left="-851" w:right="-852"/>
              <w:jc w:val="center"/>
              <w:rPr>
                <w:rFonts w:ascii="EHUSans" w:hAnsi="EHUSans"/>
                <w:sz w:val="22"/>
                <w:szCs w:val="22"/>
                <w:lang w:val="eu-ES"/>
              </w:rPr>
            </w:pPr>
            <w:r w:rsidRPr="00742D0C">
              <w:rPr>
                <w:rFonts w:ascii="EHUSans" w:hAnsi="EHUSans"/>
                <w:sz w:val="22"/>
                <w:szCs w:val="22"/>
                <w:lang w:val="eu-ES"/>
              </w:rPr>
              <w:t>ERAKUNDEAREN IZENEAN</w:t>
            </w:r>
          </w:p>
          <w:p w:rsidR="007E23A2" w:rsidRPr="00742D0C" w:rsidRDefault="007E23A2" w:rsidP="007E23A2">
            <w:pPr>
              <w:ind w:right="-852"/>
              <w:rPr>
                <w:rFonts w:ascii="EHUSans" w:hAnsi="EHUSans"/>
                <w:sz w:val="22"/>
                <w:szCs w:val="22"/>
                <w:lang w:val="eu-ES"/>
              </w:rPr>
            </w:pPr>
            <w:r w:rsidRPr="00742D0C">
              <w:rPr>
                <w:rFonts w:ascii="EHUSans" w:hAnsi="EHUSans"/>
                <w:sz w:val="22"/>
                <w:szCs w:val="22"/>
                <w:lang w:val="eu-ES"/>
              </w:rPr>
              <w:t>(Instruktorearen sinadura eta</w:t>
            </w:r>
          </w:p>
          <w:p w:rsidR="007E23A2" w:rsidRPr="00742D0C" w:rsidRDefault="007E23A2" w:rsidP="007E23A2">
            <w:pPr>
              <w:ind w:right="-852"/>
              <w:rPr>
                <w:rFonts w:ascii="EHUSerif" w:hAnsi="EHUSerif" w:cs="Arial"/>
                <w:sz w:val="22"/>
                <w:szCs w:val="22"/>
                <w:lang w:val="eu-ES"/>
              </w:rPr>
            </w:pPr>
            <w:r w:rsidRPr="00742D0C">
              <w:rPr>
                <w:rFonts w:ascii="EHUSans" w:hAnsi="EHUSans"/>
                <w:sz w:val="22"/>
                <w:szCs w:val="22"/>
                <w:lang w:val="eu-ES"/>
              </w:rPr>
              <w:t xml:space="preserve">                    Zigilua)</w:t>
            </w:r>
          </w:p>
        </w:tc>
      </w:tr>
    </w:tbl>
    <w:p w:rsidR="007E23A2" w:rsidRPr="00742D0C" w:rsidRDefault="007E23A2" w:rsidP="002E21C1">
      <w:pPr>
        <w:tabs>
          <w:tab w:val="left" w:pos="9720"/>
        </w:tabs>
        <w:rPr>
          <w:rFonts w:ascii="EHUSerif" w:hAnsi="EHUSerif"/>
          <w:b/>
          <w:color w:val="92CDDC"/>
          <w:sz w:val="4"/>
          <w:szCs w:val="4"/>
          <w:lang w:val="eu-ES"/>
        </w:rPr>
      </w:pPr>
    </w:p>
    <w:sectPr w:rsidR="007E23A2" w:rsidRPr="00742D0C" w:rsidSect="001962BD">
      <w:headerReference w:type="default" r:id="rId7"/>
      <w:footerReference w:type="default" r:id="rId8"/>
      <w:pgSz w:w="11906" w:h="16838" w:code="9"/>
      <w:pgMar w:top="1418" w:right="1701" w:bottom="1418"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8CE" w:rsidRDefault="00E728CE" w:rsidP="00A97CE1">
      <w:r>
        <w:separator/>
      </w:r>
    </w:p>
  </w:endnote>
  <w:endnote w:type="continuationSeparator" w:id="0">
    <w:p w:rsidR="00E728CE" w:rsidRDefault="00E728CE" w:rsidP="00A9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CE1" w:rsidRPr="002E21C1" w:rsidRDefault="00A97CE1" w:rsidP="00A97CE1">
    <w:pPr>
      <w:ind w:left="-1260" w:right="-1216"/>
      <w:jc w:val="right"/>
      <w:rPr>
        <w:rFonts w:ascii="EHUSerif" w:hAnsi="EHUSerif"/>
        <w:iCs/>
        <w:sz w:val="14"/>
        <w:szCs w:val="14"/>
      </w:rPr>
    </w:pPr>
    <w:r w:rsidRPr="002E21C1">
      <w:rPr>
        <w:rFonts w:ascii="EHUSerif" w:hAnsi="EHUSerif"/>
        <w:iCs/>
        <w:sz w:val="14"/>
        <w:szCs w:val="14"/>
      </w:rPr>
      <w:t>GIPUZKOAKO CAMPUSA</w:t>
    </w:r>
  </w:p>
  <w:p w:rsidR="00A97CE1" w:rsidRPr="002E21C1" w:rsidRDefault="00A97CE1" w:rsidP="00A97CE1">
    <w:pPr>
      <w:ind w:left="-1260" w:right="-1216"/>
      <w:jc w:val="right"/>
      <w:rPr>
        <w:rFonts w:ascii="EHUSerif" w:hAnsi="EHUSerif"/>
        <w:iCs/>
        <w:sz w:val="14"/>
        <w:szCs w:val="14"/>
      </w:rPr>
    </w:pPr>
    <w:r w:rsidRPr="002E21C1">
      <w:rPr>
        <w:rFonts w:ascii="EHUSerif" w:hAnsi="EHUSerif"/>
        <w:iCs/>
        <w:sz w:val="14"/>
        <w:szCs w:val="14"/>
      </w:rPr>
      <w:t xml:space="preserve">Tolosa </w:t>
    </w:r>
    <w:proofErr w:type="spellStart"/>
    <w:r w:rsidRPr="002E21C1">
      <w:rPr>
        <w:rFonts w:ascii="EHUSerif" w:hAnsi="EHUSerif"/>
        <w:iCs/>
        <w:sz w:val="14"/>
        <w:szCs w:val="14"/>
      </w:rPr>
      <w:t>Hiribidea</w:t>
    </w:r>
    <w:proofErr w:type="spellEnd"/>
    <w:r w:rsidRPr="002E21C1">
      <w:rPr>
        <w:rFonts w:ascii="EHUSerif" w:hAnsi="EHUSerif"/>
        <w:iCs/>
        <w:sz w:val="14"/>
        <w:szCs w:val="14"/>
      </w:rPr>
      <w:t>, 70</w:t>
    </w:r>
  </w:p>
  <w:p w:rsidR="00A97CE1" w:rsidRPr="002E21C1" w:rsidRDefault="00A97CE1" w:rsidP="00A97CE1">
    <w:pPr>
      <w:ind w:left="-1260" w:right="-1216"/>
      <w:jc w:val="right"/>
      <w:rPr>
        <w:rFonts w:ascii="EHUSerif" w:hAnsi="EHUSerif"/>
        <w:iCs/>
        <w:sz w:val="14"/>
        <w:szCs w:val="14"/>
      </w:rPr>
    </w:pPr>
    <w:r w:rsidRPr="002E21C1">
      <w:rPr>
        <w:rFonts w:ascii="EHUSerif" w:hAnsi="EHUSerif"/>
        <w:iCs/>
        <w:sz w:val="14"/>
        <w:szCs w:val="14"/>
      </w:rPr>
      <w:t>20018 Donostia</w:t>
    </w:r>
  </w:p>
  <w:p w:rsidR="00A97CE1" w:rsidRPr="002E21C1" w:rsidRDefault="00A97CE1" w:rsidP="00A97CE1">
    <w:pPr>
      <w:ind w:left="-1260" w:right="-1216"/>
      <w:jc w:val="right"/>
      <w:rPr>
        <w:rFonts w:ascii="EHUSerif" w:hAnsi="EHUSerif"/>
        <w:iCs/>
        <w:sz w:val="14"/>
        <w:szCs w:val="14"/>
      </w:rPr>
    </w:pPr>
    <w:r w:rsidRPr="002E21C1">
      <w:rPr>
        <w:rFonts w:ascii="EHUSerif" w:hAnsi="EHUSerif"/>
        <w:iCs/>
        <w:sz w:val="14"/>
        <w:szCs w:val="14"/>
      </w:rPr>
      <w:t>Tel: 943015562</w:t>
    </w:r>
  </w:p>
  <w:p w:rsidR="00A97CE1" w:rsidRPr="00F64DAB" w:rsidRDefault="00A97CE1" w:rsidP="00A97CE1">
    <w:pPr>
      <w:ind w:left="-1260" w:right="-1216"/>
      <w:jc w:val="right"/>
      <w:rPr>
        <w:rFonts w:ascii="EHUSerif" w:hAnsi="EHUSerif"/>
        <w:b/>
        <w:iCs/>
        <w:sz w:val="16"/>
        <w:szCs w:val="16"/>
      </w:rPr>
    </w:pPr>
    <w:proofErr w:type="spellStart"/>
    <w:r w:rsidRPr="002E21C1">
      <w:rPr>
        <w:rFonts w:ascii="EHUSerif" w:hAnsi="EHUSerif"/>
        <w:iCs/>
        <w:sz w:val="14"/>
        <w:szCs w:val="14"/>
      </w:rPr>
      <w:t>Emaila:</w:t>
    </w:r>
    <w:hyperlink r:id="rId1" w:history="1">
      <w:r w:rsidRPr="002E21C1">
        <w:rPr>
          <w:rStyle w:val="Hipervnculo"/>
          <w:rFonts w:ascii="EHUSerif" w:eastAsiaTheme="majorEastAsia" w:hAnsi="EHUSerif" w:cs="Arial"/>
          <w:iCs/>
          <w:sz w:val="14"/>
          <w:szCs w:val="14"/>
        </w:rPr>
        <w:t>hefa.practicum@ehu.eus</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8CE" w:rsidRDefault="00E728CE" w:rsidP="00A97CE1">
      <w:r>
        <w:separator/>
      </w:r>
    </w:p>
  </w:footnote>
  <w:footnote w:type="continuationSeparator" w:id="0">
    <w:p w:rsidR="00E728CE" w:rsidRDefault="00E728CE" w:rsidP="00A9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CE1" w:rsidRDefault="00DC2388" w:rsidP="00DC2388">
    <w:pPr>
      <w:pStyle w:val="Encabezado"/>
      <w:ind w:left="-993"/>
      <w:rPr>
        <w:sz w:val="8"/>
        <w:szCs w:val="8"/>
      </w:rPr>
    </w:pPr>
    <w:r>
      <w:rPr>
        <w:rFonts w:ascii="Arial" w:hAnsi="Arial" w:cs="Arial"/>
        <w:noProof/>
        <w:sz w:val="16"/>
        <w:szCs w:val="16"/>
      </w:rPr>
      <w:drawing>
        <wp:inline distT="0" distB="0" distL="0" distR="0">
          <wp:extent cx="2514600" cy="445625"/>
          <wp:effectExtent l="0" t="0" r="0" b="0"/>
          <wp:docPr id="902358951" name="Imagen 902358951" descr="Facultad Educacion Filosofia Antropologia_Gipuzko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tad Educacion Filosofia Antropologia_Gipuzkoa_bilingue_positivo_alta"/>
                  <pic:cNvPicPr>
                    <a:picLocks noChangeAspect="1" noChangeArrowheads="1"/>
                  </pic:cNvPicPr>
                </pic:nvPicPr>
                <pic:blipFill>
                  <a:blip r:embed="rId1"/>
                  <a:srcRect/>
                  <a:stretch>
                    <a:fillRect/>
                  </a:stretch>
                </pic:blipFill>
                <pic:spPr bwMode="auto">
                  <a:xfrm>
                    <a:off x="0" y="0"/>
                    <a:ext cx="2528887" cy="448157"/>
                  </a:xfrm>
                  <a:prstGeom prst="rect">
                    <a:avLst/>
                  </a:prstGeom>
                  <a:noFill/>
                  <a:ln w="9525">
                    <a:noFill/>
                    <a:miter lim="800000"/>
                    <a:headEnd/>
                    <a:tailEnd/>
                  </a:ln>
                </pic:spPr>
              </pic:pic>
            </a:graphicData>
          </a:graphic>
        </wp:inline>
      </w:drawing>
    </w:r>
  </w:p>
  <w:p w:rsidR="00DC2388" w:rsidRPr="00A97CE1" w:rsidRDefault="00DC2388">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A10BB"/>
    <w:multiLevelType w:val="hybridMultilevel"/>
    <w:tmpl w:val="30602970"/>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404E211B"/>
    <w:multiLevelType w:val="hybridMultilevel"/>
    <w:tmpl w:val="A440AB52"/>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 w15:restartNumberingAfterBreak="0">
    <w:nsid w:val="4BD565F0"/>
    <w:multiLevelType w:val="hybridMultilevel"/>
    <w:tmpl w:val="5150BAEA"/>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3" w15:restartNumberingAfterBreak="0">
    <w:nsid w:val="524C6BB8"/>
    <w:multiLevelType w:val="hybridMultilevel"/>
    <w:tmpl w:val="6AC6AF72"/>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4" w15:restartNumberingAfterBreak="0">
    <w:nsid w:val="77BB2290"/>
    <w:multiLevelType w:val="hybridMultilevel"/>
    <w:tmpl w:val="8BA0E83E"/>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u-ES" w:vendorID="13" w:dllVersion="512"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7CE1"/>
    <w:rsid w:val="000525B7"/>
    <w:rsid w:val="000A78EC"/>
    <w:rsid w:val="000C45B2"/>
    <w:rsid w:val="0011067D"/>
    <w:rsid w:val="00166ADA"/>
    <w:rsid w:val="001962BD"/>
    <w:rsid w:val="002E21C1"/>
    <w:rsid w:val="00303449"/>
    <w:rsid w:val="003279CD"/>
    <w:rsid w:val="003377B1"/>
    <w:rsid w:val="0036348F"/>
    <w:rsid w:val="005A76A6"/>
    <w:rsid w:val="0060095B"/>
    <w:rsid w:val="00662E93"/>
    <w:rsid w:val="00683B19"/>
    <w:rsid w:val="006D641E"/>
    <w:rsid w:val="00742D0C"/>
    <w:rsid w:val="00773E21"/>
    <w:rsid w:val="007E23A2"/>
    <w:rsid w:val="00890BEA"/>
    <w:rsid w:val="009152AD"/>
    <w:rsid w:val="009A003D"/>
    <w:rsid w:val="00A5446F"/>
    <w:rsid w:val="00A92286"/>
    <w:rsid w:val="00A97CE1"/>
    <w:rsid w:val="00A97FD2"/>
    <w:rsid w:val="00B564B1"/>
    <w:rsid w:val="00BC30AC"/>
    <w:rsid w:val="00C1221F"/>
    <w:rsid w:val="00C50484"/>
    <w:rsid w:val="00C67BDE"/>
    <w:rsid w:val="00CB67C8"/>
    <w:rsid w:val="00D00BAD"/>
    <w:rsid w:val="00D1145D"/>
    <w:rsid w:val="00D4506F"/>
    <w:rsid w:val="00DA3D70"/>
    <w:rsid w:val="00DA6B99"/>
    <w:rsid w:val="00DC2388"/>
    <w:rsid w:val="00E728CE"/>
    <w:rsid w:val="00F76AD2"/>
    <w:rsid w:val="00F949DA"/>
    <w:rsid w:val="00FD6F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BCF94"/>
  <w15:docId w15:val="{38846C63-F1F3-45A7-9700-126A410F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u-E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CE1"/>
    <w:pPr>
      <w:spacing w:after="0" w:line="240" w:lineRule="auto"/>
    </w:pPr>
    <w:rPr>
      <w:rFonts w:ascii="Times New Roman" w:eastAsia="Times New Roman" w:hAnsi="Times New Roman" w:cs="Times New Roman"/>
      <w:kern w:val="0"/>
      <w:lang w:val="es-ES" w:eastAsia="es-ES"/>
    </w:rPr>
  </w:style>
  <w:style w:type="paragraph" w:styleId="Ttulo1">
    <w:name w:val="heading 1"/>
    <w:basedOn w:val="Normal"/>
    <w:next w:val="Normal"/>
    <w:link w:val="Ttulo1Car"/>
    <w:uiPriority w:val="9"/>
    <w:qFormat/>
    <w:rsid w:val="00A97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7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7C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7C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7C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7C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7C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7C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7CE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7C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7C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7C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7C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7C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7C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7C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7C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7CE1"/>
    <w:rPr>
      <w:rFonts w:eastAsiaTheme="majorEastAsia" w:cstheme="majorBidi"/>
      <w:color w:val="272727" w:themeColor="text1" w:themeTint="D8"/>
    </w:rPr>
  </w:style>
  <w:style w:type="paragraph" w:styleId="Ttulo">
    <w:name w:val="Title"/>
    <w:basedOn w:val="Normal"/>
    <w:next w:val="Normal"/>
    <w:link w:val="TtuloCar"/>
    <w:uiPriority w:val="10"/>
    <w:qFormat/>
    <w:rsid w:val="00A97C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7C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7C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7C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7CE1"/>
    <w:pPr>
      <w:spacing w:before="160"/>
      <w:jc w:val="center"/>
    </w:pPr>
    <w:rPr>
      <w:i/>
      <w:iCs/>
      <w:color w:val="404040" w:themeColor="text1" w:themeTint="BF"/>
    </w:rPr>
  </w:style>
  <w:style w:type="character" w:customStyle="1" w:styleId="CitaCar">
    <w:name w:val="Cita Car"/>
    <w:basedOn w:val="Fuentedeprrafopredeter"/>
    <w:link w:val="Cita"/>
    <w:uiPriority w:val="29"/>
    <w:rsid w:val="00A97CE1"/>
    <w:rPr>
      <w:i/>
      <w:iCs/>
      <w:color w:val="404040" w:themeColor="text1" w:themeTint="BF"/>
    </w:rPr>
  </w:style>
  <w:style w:type="paragraph" w:styleId="Prrafodelista">
    <w:name w:val="List Paragraph"/>
    <w:basedOn w:val="Normal"/>
    <w:uiPriority w:val="34"/>
    <w:qFormat/>
    <w:rsid w:val="00A97CE1"/>
    <w:pPr>
      <w:ind w:left="720"/>
      <w:contextualSpacing/>
    </w:pPr>
  </w:style>
  <w:style w:type="character" w:styleId="nfasisintenso">
    <w:name w:val="Intense Emphasis"/>
    <w:basedOn w:val="Fuentedeprrafopredeter"/>
    <w:uiPriority w:val="21"/>
    <w:qFormat/>
    <w:rsid w:val="00A97CE1"/>
    <w:rPr>
      <w:i/>
      <w:iCs/>
      <w:color w:val="0F4761" w:themeColor="accent1" w:themeShade="BF"/>
    </w:rPr>
  </w:style>
  <w:style w:type="paragraph" w:styleId="Citadestacada">
    <w:name w:val="Intense Quote"/>
    <w:basedOn w:val="Normal"/>
    <w:next w:val="Normal"/>
    <w:link w:val="CitadestacadaCar"/>
    <w:uiPriority w:val="30"/>
    <w:qFormat/>
    <w:rsid w:val="00A97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7CE1"/>
    <w:rPr>
      <w:i/>
      <w:iCs/>
      <w:color w:val="0F4761" w:themeColor="accent1" w:themeShade="BF"/>
    </w:rPr>
  </w:style>
  <w:style w:type="character" w:styleId="Referenciaintensa">
    <w:name w:val="Intense Reference"/>
    <w:basedOn w:val="Fuentedeprrafopredeter"/>
    <w:uiPriority w:val="32"/>
    <w:qFormat/>
    <w:rsid w:val="00A97CE1"/>
    <w:rPr>
      <w:b/>
      <w:bCs/>
      <w:smallCaps/>
      <w:color w:val="0F4761" w:themeColor="accent1" w:themeShade="BF"/>
      <w:spacing w:val="5"/>
    </w:rPr>
  </w:style>
  <w:style w:type="paragraph" w:styleId="Encabezado">
    <w:name w:val="header"/>
    <w:basedOn w:val="Normal"/>
    <w:link w:val="EncabezadoCar"/>
    <w:uiPriority w:val="99"/>
    <w:unhideWhenUsed/>
    <w:rsid w:val="00A97CE1"/>
    <w:pPr>
      <w:tabs>
        <w:tab w:val="center" w:pos="4252"/>
        <w:tab w:val="right" w:pos="8504"/>
      </w:tabs>
    </w:pPr>
  </w:style>
  <w:style w:type="character" w:customStyle="1" w:styleId="EncabezadoCar">
    <w:name w:val="Encabezado Car"/>
    <w:basedOn w:val="Fuentedeprrafopredeter"/>
    <w:link w:val="Encabezado"/>
    <w:uiPriority w:val="99"/>
    <w:rsid w:val="00A97CE1"/>
    <w:rPr>
      <w:rFonts w:ascii="Times New Roman" w:eastAsia="Times New Roman" w:hAnsi="Times New Roman" w:cs="Times New Roman"/>
      <w:kern w:val="0"/>
      <w:lang w:val="es-ES" w:eastAsia="es-ES"/>
    </w:rPr>
  </w:style>
  <w:style w:type="paragraph" w:styleId="Piedepgina">
    <w:name w:val="footer"/>
    <w:basedOn w:val="Normal"/>
    <w:link w:val="PiedepginaCar"/>
    <w:uiPriority w:val="99"/>
    <w:unhideWhenUsed/>
    <w:rsid w:val="00A97CE1"/>
    <w:pPr>
      <w:tabs>
        <w:tab w:val="center" w:pos="4252"/>
        <w:tab w:val="right" w:pos="8504"/>
      </w:tabs>
    </w:pPr>
  </w:style>
  <w:style w:type="character" w:customStyle="1" w:styleId="PiedepginaCar">
    <w:name w:val="Pie de página Car"/>
    <w:basedOn w:val="Fuentedeprrafopredeter"/>
    <w:link w:val="Piedepgina"/>
    <w:uiPriority w:val="99"/>
    <w:rsid w:val="00A97CE1"/>
    <w:rPr>
      <w:rFonts w:ascii="Times New Roman" w:eastAsia="Times New Roman" w:hAnsi="Times New Roman" w:cs="Times New Roman"/>
      <w:kern w:val="0"/>
      <w:lang w:val="es-ES" w:eastAsia="es-ES"/>
    </w:rPr>
  </w:style>
  <w:style w:type="character" w:styleId="Hipervnculo">
    <w:name w:val="Hyperlink"/>
    <w:uiPriority w:val="99"/>
    <w:unhideWhenUsed/>
    <w:rsid w:val="00A97CE1"/>
    <w:rPr>
      <w:color w:val="0000FF"/>
      <w:u w:val="single"/>
    </w:rPr>
  </w:style>
  <w:style w:type="character" w:styleId="Textoennegrita">
    <w:name w:val="Strong"/>
    <w:basedOn w:val="Fuentedeprrafopredeter"/>
    <w:uiPriority w:val="22"/>
    <w:qFormat/>
    <w:rsid w:val="00303449"/>
    <w:rPr>
      <w:b/>
      <w:bCs/>
    </w:rPr>
  </w:style>
  <w:style w:type="table" w:styleId="Tablaconcuadrcula">
    <w:name w:val="Table Grid"/>
    <w:basedOn w:val="Tablanormal"/>
    <w:uiPriority w:val="39"/>
    <w:rsid w:val="00890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77B1"/>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7B1"/>
    <w:rPr>
      <w:rFonts w:ascii="Tahoma" w:eastAsia="Times New Roman" w:hAnsi="Tahoma" w:cs="Tahoma"/>
      <w:kern w:val="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sdztoagm\Desktop\hefa.practicum@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828</Words>
  <Characters>4554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BENGOA ALTUNA</dc:creator>
  <cp:lastModifiedBy>ESTIBALIZ AMENABARRO</cp:lastModifiedBy>
  <cp:revision>3</cp:revision>
  <cp:lastPrinted>2025-07-24T08:44:00Z</cp:lastPrinted>
  <dcterms:created xsi:type="dcterms:W3CDTF">2025-07-26T16:15:00Z</dcterms:created>
  <dcterms:modified xsi:type="dcterms:W3CDTF">2025-09-07T10:16:00Z</dcterms:modified>
</cp:coreProperties>
</file>