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D485" w14:textId="77777777" w:rsidR="00F33DA0" w:rsidRPr="00F33DA0" w:rsidRDefault="00F33DA0" w:rsidP="00F33DA0">
      <w:pPr>
        <w:jc w:val="center"/>
        <w:rPr>
          <w:b/>
          <w:bCs/>
          <w:sz w:val="56"/>
          <w:szCs w:val="56"/>
          <w:lang w:val="es-ES"/>
        </w:rPr>
      </w:pPr>
    </w:p>
    <w:p w14:paraId="1D44D69B" w14:textId="77777777" w:rsidR="00F33DA0" w:rsidRPr="00F33DA0" w:rsidRDefault="00F33DA0" w:rsidP="00F33DA0">
      <w:pPr>
        <w:jc w:val="center"/>
        <w:rPr>
          <w:b/>
          <w:bCs/>
          <w:sz w:val="56"/>
          <w:szCs w:val="56"/>
          <w:lang w:val="es-ES"/>
        </w:rPr>
      </w:pPr>
    </w:p>
    <w:p w14:paraId="11C56EA7" w14:textId="279BC0EC" w:rsidR="00F33DA0" w:rsidRPr="00F33DA0" w:rsidRDefault="00667872" w:rsidP="00F33DA0">
      <w:pPr>
        <w:jc w:val="center"/>
        <w:rPr>
          <w:sz w:val="56"/>
          <w:szCs w:val="56"/>
          <w:lang w:val="es-ES"/>
        </w:rPr>
      </w:pPr>
      <w:r w:rsidRPr="00F33DA0">
        <w:rPr>
          <w:b/>
          <w:bCs/>
          <w:sz w:val="56"/>
          <w:szCs w:val="56"/>
          <w:lang w:val="es-ES"/>
        </w:rPr>
        <w:t>INSTITUTO DE INVESTIGACIÓN Y DESARROLLO DE PROCESOS</w:t>
      </w:r>
    </w:p>
    <w:p w14:paraId="5D5F41CA" w14:textId="4542CED5" w:rsidR="00F33DA0" w:rsidRDefault="00F33DA0" w:rsidP="00F33DA0">
      <w:pPr>
        <w:jc w:val="center"/>
        <w:rPr>
          <w:sz w:val="56"/>
          <w:szCs w:val="56"/>
          <w:lang w:val="es-ES"/>
        </w:rPr>
      </w:pPr>
    </w:p>
    <w:p w14:paraId="2F05AD34" w14:textId="77777777" w:rsidR="00F33DA0" w:rsidRPr="00F33DA0" w:rsidRDefault="00F33DA0" w:rsidP="00F33DA0">
      <w:pPr>
        <w:jc w:val="center"/>
        <w:rPr>
          <w:sz w:val="56"/>
          <w:szCs w:val="56"/>
          <w:lang w:val="es-ES"/>
        </w:rPr>
      </w:pPr>
    </w:p>
    <w:p w14:paraId="32B6D748" w14:textId="7D0971FF" w:rsidR="00F33DA0" w:rsidRPr="00F33DA0" w:rsidRDefault="00667872" w:rsidP="00F33DA0">
      <w:pPr>
        <w:jc w:val="center"/>
        <w:rPr>
          <w:sz w:val="56"/>
          <w:szCs w:val="56"/>
          <w:lang w:val="es-ES"/>
        </w:rPr>
      </w:pPr>
      <w:r w:rsidRPr="00F33DA0">
        <w:rPr>
          <w:b/>
          <w:bCs/>
          <w:sz w:val="56"/>
          <w:szCs w:val="56"/>
          <w:lang w:val="es-ES"/>
        </w:rPr>
        <w:t>Memoria Anual de Actividades</w:t>
      </w:r>
      <w:r w:rsidRPr="00F33DA0">
        <w:rPr>
          <w:sz w:val="56"/>
          <w:szCs w:val="56"/>
          <w:lang w:val="es-ES"/>
        </w:rPr>
        <w:t xml:space="preserve"> </w:t>
      </w:r>
      <w:r w:rsidRPr="00F33DA0">
        <w:rPr>
          <w:b/>
          <w:bCs/>
          <w:sz w:val="56"/>
          <w:szCs w:val="56"/>
          <w:lang w:val="es-ES"/>
        </w:rPr>
        <w:t>Ejercicio 202</w:t>
      </w:r>
      <w:r w:rsidR="008920AF">
        <w:rPr>
          <w:b/>
          <w:bCs/>
          <w:sz w:val="56"/>
          <w:szCs w:val="56"/>
          <w:lang w:val="es-ES"/>
        </w:rPr>
        <w:t>3</w:t>
      </w:r>
      <w:r w:rsidRPr="00F33DA0">
        <w:rPr>
          <w:sz w:val="56"/>
          <w:szCs w:val="56"/>
          <w:lang w:val="es-ES"/>
        </w:rPr>
        <w:t xml:space="preserve"> </w:t>
      </w:r>
    </w:p>
    <w:p w14:paraId="2AC3DFA4" w14:textId="66180FD7" w:rsidR="00F33DA0" w:rsidRDefault="00F33DA0" w:rsidP="00F33DA0">
      <w:pPr>
        <w:jc w:val="center"/>
        <w:rPr>
          <w:sz w:val="56"/>
          <w:szCs w:val="56"/>
          <w:lang w:val="es-ES"/>
        </w:rPr>
      </w:pPr>
    </w:p>
    <w:p w14:paraId="4424AB3C" w14:textId="338AFBF1" w:rsidR="00F33DA0" w:rsidRDefault="00F33DA0" w:rsidP="00F33DA0">
      <w:pPr>
        <w:jc w:val="center"/>
        <w:rPr>
          <w:sz w:val="56"/>
          <w:szCs w:val="56"/>
          <w:lang w:val="es-ES"/>
        </w:rPr>
      </w:pPr>
    </w:p>
    <w:p w14:paraId="75F01BD2" w14:textId="17684E3D" w:rsidR="00F33DA0" w:rsidRDefault="00F33DA0" w:rsidP="00F33DA0">
      <w:pPr>
        <w:jc w:val="center"/>
        <w:rPr>
          <w:sz w:val="56"/>
          <w:szCs w:val="56"/>
          <w:lang w:val="es-ES"/>
        </w:rPr>
      </w:pPr>
    </w:p>
    <w:p w14:paraId="178E32E2" w14:textId="77777777" w:rsidR="00F33DA0" w:rsidRDefault="00F33DA0" w:rsidP="00F33DA0">
      <w:pPr>
        <w:jc w:val="center"/>
        <w:rPr>
          <w:sz w:val="56"/>
          <w:szCs w:val="56"/>
          <w:lang w:val="es-ES"/>
        </w:rPr>
      </w:pPr>
    </w:p>
    <w:p w14:paraId="55C2F702" w14:textId="77777777" w:rsidR="00F33DA0" w:rsidRPr="00F33DA0" w:rsidRDefault="00F33DA0" w:rsidP="00F33DA0">
      <w:pPr>
        <w:jc w:val="center"/>
        <w:rPr>
          <w:sz w:val="40"/>
          <w:szCs w:val="40"/>
          <w:lang w:val="es-ES"/>
        </w:rPr>
      </w:pPr>
    </w:p>
    <w:p w14:paraId="12C4336A" w14:textId="77777777" w:rsidR="00F33DA0" w:rsidRPr="00F33DA0" w:rsidRDefault="00667872" w:rsidP="00F33DA0">
      <w:pPr>
        <w:jc w:val="center"/>
        <w:rPr>
          <w:b/>
          <w:bCs/>
          <w:sz w:val="40"/>
          <w:szCs w:val="40"/>
          <w:lang w:val="es-ES"/>
        </w:rPr>
      </w:pPr>
      <w:r w:rsidRPr="00F33DA0">
        <w:rPr>
          <w:b/>
          <w:bCs/>
          <w:sz w:val="40"/>
          <w:szCs w:val="40"/>
          <w:lang w:val="es-ES"/>
        </w:rPr>
        <w:t xml:space="preserve">Universidad del País Vasco / Euskal Herriko Unibertsitatea </w:t>
      </w:r>
    </w:p>
    <w:p w14:paraId="2A04031A" w14:textId="376758BE" w:rsidR="00667872" w:rsidRPr="00F33DA0" w:rsidRDefault="00667872" w:rsidP="00F33DA0">
      <w:pPr>
        <w:jc w:val="center"/>
        <w:rPr>
          <w:sz w:val="40"/>
          <w:szCs w:val="40"/>
          <w:lang w:val="es-ES"/>
        </w:rPr>
      </w:pPr>
      <w:r w:rsidRPr="00F33DA0">
        <w:rPr>
          <w:b/>
          <w:bCs/>
          <w:sz w:val="40"/>
          <w:szCs w:val="40"/>
          <w:lang w:val="es-ES"/>
        </w:rPr>
        <w:t>(UPV/EHU)</w:t>
      </w:r>
    </w:p>
    <w:p w14:paraId="5799C838" w14:textId="14AC9B06" w:rsidR="002D669E" w:rsidRPr="002D669E" w:rsidRDefault="00F33DA0" w:rsidP="0021490C">
      <w:pPr>
        <w:pStyle w:val="NormalWeb"/>
        <w:rPr>
          <w:rFonts w:eastAsia="Times New Roman"/>
          <w:lang w:val="es-ES"/>
        </w:rPr>
      </w:pPr>
      <w:r w:rsidRPr="00F33DA0">
        <w:rPr>
          <w:b/>
          <w:bCs/>
          <w:sz w:val="56"/>
          <w:szCs w:val="56"/>
          <w:lang w:val="es-ES"/>
        </w:rPr>
        <w:br w:type="page"/>
      </w:r>
    </w:p>
    <w:p w14:paraId="23DAEE6D" w14:textId="77777777" w:rsidR="002D669E" w:rsidRPr="002D669E" w:rsidRDefault="002D669E" w:rsidP="002D66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lastRenderedPageBreak/>
        <w:t>ÍNDICE</w:t>
      </w:r>
    </w:p>
    <w:p w14:paraId="20F990D5" w14:textId="77777777" w:rsidR="002D669E" w:rsidRPr="002D669E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SECCIÓN 1: RESUMEN DE LA ACTIVIDAD REALIZADA DURANTE EL AÑO 2023</w:t>
      </w:r>
    </w:p>
    <w:p w14:paraId="45A40577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SECCIÓN 2: MIEMBROS DEL INSTITUTO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14:paraId="05D88AFF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2.1 Investigadores/as Actuales </w:t>
      </w:r>
    </w:p>
    <w:p w14:paraId="21360EED" w14:textId="40728EAE" w:rsidR="002D669E" w:rsidRPr="002D669E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2.2 Componentes en Otros Momentos</w:t>
      </w:r>
    </w:p>
    <w:p w14:paraId="31E761E1" w14:textId="77777777" w:rsidR="002D669E" w:rsidRPr="002D669E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SECCIÓN 3: GRUPOS DE INVESTIGACIÓN</w:t>
      </w:r>
    </w:p>
    <w:p w14:paraId="766EE37D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SECCIÓN 4: PROYECTOS DE INVESTIGACIÓN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14:paraId="618AB493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4.1 Proyectos Vigentes (en 2023) </w:t>
      </w:r>
    </w:p>
    <w:p w14:paraId="6D57C8AB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4.2 Proyectos Finalizados en 2023 </w:t>
      </w:r>
    </w:p>
    <w:p w14:paraId="14A2CF08" w14:textId="213E47DE" w:rsidR="002D669E" w:rsidRPr="002D669E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4.3 Proyectos Finalizados en Años Anteriores (2022-2010)</w:t>
      </w:r>
    </w:p>
    <w:p w14:paraId="1005FCE9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SECCIÓN 5: TESIS DOCTORALES DIRIGIDAS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14:paraId="12FABD22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5.1 Tesis Dirigidas Totales </w:t>
      </w:r>
    </w:p>
    <w:p w14:paraId="44ED14A9" w14:textId="50C43A3B" w:rsidR="002D669E" w:rsidRPr="002D669E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5.2 Tesis Dirigidas en 2023</w:t>
      </w:r>
    </w:p>
    <w:p w14:paraId="1B8EA1CE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SECCIÓN 6: PATENTES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14:paraId="7FD9E896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6.1 Patentes Registradas en 2023 </w:t>
      </w:r>
    </w:p>
    <w:p w14:paraId="563E7E6B" w14:textId="49E20B57" w:rsidR="002D669E" w:rsidRPr="002D669E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6.2 Histórico de Patentes</w:t>
      </w:r>
    </w:p>
    <w:p w14:paraId="13B16D6B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SECCIÓN 7: INDICADORES Y MÉTRICAS DE PRODUCTIVIDAD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14:paraId="02170808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7.1 Indicadores de Citas y Publicaciones Generales </w:t>
      </w:r>
    </w:p>
    <w:p w14:paraId="19F6520D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7.2 Indicadores de Impacto de Revistas (JCR, SJR, JCI, etc.) </w:t>
      </w:r>
    </w:p>
    <w:p w14:paraId="05F871D8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7.3 Principales Revistas de Publicación </w:t>
      </w:r>
    </w:p>
    <w:p w14:paraId="3684C5B5" w14:textId="19B66975" w:rsidR="002D669E" w:rsidRPr="002D669E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7.4 Índices H (Google Scholar y Dialnet Métricas)</w:t>
      </w:r>
    </w:p>
    <w:p w14:paraId="139A125A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SECCIÓN 8: PUBLICACIONES DEL AÑO 2023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14:paraId="675DC2A3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8.1 Resumen de Publicaciones 2023 </w:t>
      </w:r>
    </w:p>
    <w:p w14:paraId="1EA18DBE" w14:textId="18BEB621" w:rsidR="002D669E" w:rsidRPr="002D669E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8.2 Artículos, Trabajos de Conferencia y Libros de 2023</w:t>
      </w:r>
    </w:p>
    <w:p w14:paraId="23845383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lastRenderedPageBreak/>
        <w:t>SECCIÓN 9: COLABORACIONES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14:paraId="46FC82CB" w14:textId="77777777" w:rsidR="0021490C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9.1 Colaboradores Individuales (por Publicaciones) </w:t>
      </w:r>
    </w:p>
    <w:p w14:paraId="36C77576" w14:textId="268492B2" w:rsidR="002D669E" w:rsidRPr="002D669E" w:rsidRDefault="002D669E" w:rsidP="002D6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9.2 Instituciones Colaboradoras</w:t>
      </w:r>
    </w:p>
    <w:p w14:paraId="09BA8D2C" w14:textId="77777777" w:rsidR="0021490C" w:rsidRDefault="0021490C">
      <w:pPr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br w:type="page"/>
      </w:r>
    </w:p>
    <w:p w14:paraId="0968D917" w14:textId="60326E33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lastRenderedPageBreak/>
        <w:t>SECCIÓN 1: RESUMEN DE LA ACTIVIDAD REALIZADA DURANTE EL AÑO 2023</w:t>
      </w:r>
    </w:p>
    <w:p w14:paraId="165CF24B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Durante el ejercicio 2023, el Instituto de Investigación y Desarrollo de Procesos, compuesto por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28 investigadoras/es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, se destacó por su intensa actividad en la investigación fundamental y aplicada, manteniendo 24 proyectos de investigación vigentes. Las líneas de trabajo estuvieron fuertemente centradas en la sostenibilidad, la energía y la automatización avanzada.</w:t>
      </w:r>
    </w:p>
    <w:p w14:paraId="06C7DDCC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En términos de producción, el Instituto registró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162 publicaciones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en 2023, incluyendo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143 artículos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18 aportaciones a congresos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y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 libro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. El rigor científico del Instituto se refleja en sus indicadores de impacto, ya que 1.048 de sus publicaciones en revistas JIF se encuentran en el cuartil Q1.</w:t>
      </w:r>
    </w:p>
    <w:p w14:paraId="3C949794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Entre los logros técnicos, se culminaron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15 proyectos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durante el año 2023, cubriendo áreas como el control predictivo en aerogeneradores, la metanación de CO2 y la valorización de residuos. El Instituto también logró la formalización de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dos nuevas patentes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afianzando su capacidad de transferencia tecnológica. Además,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cinco tesis doctorales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fueron defendidas por el personal en formación, abordando el análisis del habla emocional, la valorización de CO2 y el hidrocracking de plásticos.</w:t>
      </w:r>
    </w:p>
    <w:p w14:paraId="2B87D2A6" w14:textId="77777777" w:rsidR="002D669E" w:rsidRPr="002D669E" w:rsidRDefault="00986E15" w:rsidP="000F02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5E6CF7B">
          <v:rect id="_x0000_i1025" style="width:0;height:1.5pt" o:hralign="center" o:hrstd="t" o:hr="t" fillcolor="#a0a0a0" stroked="f"/>
        </w:pict>
      </w:r>
    </w:p>
    <w:p w14:paraId="14A8E188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SECCIÓN 2: MIEMBROS DEL INSTITUTO</w:t>
      </w:r>
    </w:p>
    <w:p w14:paraId="2DE0CCDD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El Instituto está formado por 28 investigadores/as.</w:t>
      </w:r>
    </w:p>
    <w:p w14:paraId="24200571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2.1 Investigadores/as Actuales</w:t>
      </w:r>
    </w:p>
    <w:p w14:paraId="7B7D7AA4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Los investigadores e investigadoras activos en 2023 son:</w:t>
      </w:r>
    </w:p>
    <w:p w14:paraId="17D6E76E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AGUADO ZARRAGA, ROBERTO: Ingeniería Química.</w:t>
      </w:r>
    </w:p>
    <w:p w14:paraId="2A79388F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ALONSO QUESADA, SANTIAGO: Ingeniería de Sistemas y Automática.</w:t>
      </w:r>
    </w:p>
    <w:p w14:paraId="077B9860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ARABIOURRUTIA GALLASTEGUI, MIRIAM: Ingeniería Química.</w:t>
      </w:r>
    </w:p>
    <w:p w14:paraId="2B9146DC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ARANDES ESTEBAN, JOSE MARIA: Ingeniería Química.</w:t>
      </w:r>
    </w:p>
    <w:p w14:paraId="7F58314C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ARANZABAL MAIZTEGI, ASIER: Ingeniería Química.</w:t>
      </w:r>
    </w:p>
    <w:p w14:paraId="75682678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AYASTUY ARIZTI, JOSE LUIS: Ingeniería Química.</w:t>
      </w:r>
    </w:p>
    <w:p w14:paraId="3798BF28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AZKOITI ELUSTONDO, MIREN JOSUNE: Ingeniería Química.</w:t>
      </w:r>
    </w:p>
    <w:p w14:paraId="79EA3B38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BARONA FERNANDEZ, MARIA ASTRID: Ingeniería Química.</w:t>
      </w:r>
    </w:p>
    <w:p w14:paraId="29EEBD72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BILBAO ELORRIAGA, JAVIER: Ingeniería Química.</w:t>
      </w:r>
    </w:p>
    <w:p w14:paraId="46E679AF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 LA SEN PARTE, MANUEL: Ingeniería de Sistemas y Automática.</w:t>
      </w:r>
    </w:p>
    <w:p w14:paraId="12D6FC0E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 RIVAS MARTIN, BEATRIZ: Ingeniería Química.</w:t>
      </w:r>
    </w:p>
    <w:p w14:paraId="5C905184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ECHANOVE ARIAS, FRANCISCO JAVIER: Electrónica.</w:t>
      </w:r>
    </w:p>
    <w:p w14:paraId="27942A25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ECHEVARRIA ECENARRO, VICTOR: Ingeniería de Sistemas y Automática.</w:t>
      </w:r>
    </w:p>
    <w:p w14:paraId="7A218436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EREÑA LOIZAGA, JAVIER: Ingeniería Química.</w:t>
      </w:r>
    </w:p>
    <w:p w14:paraId="72DA035A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GARRIDO HERNANDEZ, AITOR JOSU: Ingeniería de Sistemas y Automática.</w:t>
      </w:r>
    </w:p>
    <w:p w14:paraId="30BF77BA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GAYUBO CAZORLA, ANA GUADALUPE: Ingeniería Química.</w:t>
      </w:r>
    </w:p>
    <w:p w14:paraId="3C60E0EE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GONZALEZ MARCOS, JOSE ANTONIO: Ingeniería Química.</w:t>
      </w:r>
    </w:p>
    <w:p w14:paraId="6BA1D370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GONZALEZ MARCOS, MARIA PILAR: Ingeniería Química.</w:t>
      </w:r>
    </w:p>
    <w:p w14:paraId="3A396CBE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GONZALEZ VELASCO, JUAN RAMON: Ingeniería Química.</w:t>
      </w:r>
    </w:p>
    <w:p w14:paraId="480D9502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GUTIERREZ ORTIZ, JOSE IGNACIO: Ingeniería Química.</w:t>
      </w:r>
    </w:p>
    <w:p w14:paraId="4C1A3B5A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GUTIERREZ ORTIZ, MIGUEL ANGEL: Ingeniería Química.</w:t>
      </w:r>
    </w:p>
    <w:p w14:paraId="2563CC6E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JUGO GARCIA, JOSU: Ingeniería de Sistemas y Automática.</w:t>
      </w:r>
    </w:p>
    <w:p w14:paraId="00A65E8C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LOPEZ FONSECA, RUBEN: Ingeniería Química.</w:t>
      </w:r>
    </w:p>
    <w:p w14:paraId="0985D863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MARTINEZ GONZALEZ, MARIA VICTORIA: Electrónica.</w:t>
      </w:r>
    </w:p>
    <w:p w14:paraId="6ECAF1EE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OLAZAR AURRECOECHEA, MARTIN: Ingeniería Química.</w:t>
      </w:r>
    </w:p>
    <w:p w14:paraId="7AB023FE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SAN JOSE ALVAREZ, MARIA JOSE: Ingeniería Química.</w:t>
      </w:r>
    </w:p>
    <w:p w14:paraId="5261B87D" w14:textId="77777777" w:rsidR="002D669E" w:rsidRP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SOTO MERINO, JUAN CARLOS: Matemática Aplicada.</w:t>
      </w:r>
    </w:p>
    <w:p w14:paraId="09EF7EF0" w14:textId="2A094B3B" w:rsidR="002D669E" w:rsidRDefault="002D66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TORRES BARAÑANO, MARIA INES: Lenguajes y Sistemas Informáticos.</w:t>
      </w:r>
    </w:p>
    <w:p w14:paraId="7BCCEBE7" w14:textId="77777777" w:rsidR="00CF7A9E" w:rsidRPr="002D669E" w:rsidRDefault="00CF7A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AGUAYO URQUIJO, ANDRES TOMAS </w:t>
      </w:r>
    </w:p>
    <w:p w14:paraId="7F82EEA8" w14:textId="77777777" w:rsidR="00CF7A9E" w:rsidRPr="002D669E" w:rsidRDefault="00CF7A9E" w:rsidP="000F027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DEL CAMPO HAGELSTROM, INES JULIANA </w:t>
      </w:r>
    </w:p>
    <w:p w14:paraId="43E56367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2.2 Componentes en Otros Momentos</w:t>
      </w:r>
    </w:p>
    <w:p w14:paraId="52233252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El Instituto reconoce a los siguientes componentes, algunos de los cuales estuvieron activos durante 2023 o en el periodo reciente:</w:t>
      </w:r>
    </w:p>
    <w:p w14:paraId="6659D818" w14:textId="6B6B6B2F" w:rsidR="002D669E" w:rsidRPr="00CF7A9E" w:rsidRDefault="002D669E" w:rsidP="000F027F">
      <w:pPr>
        <w:numPr>
          <w:ilvl w:val="0"/>
          <w:numId w:val="2"/>
        </w:num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GONZALEZ GOMEZ, MARIA JOSEFA (1988-2022). </w:t>
      </w:r>
      <w:r w:rsidR="00986E15">
        <w:rPr>
          <w:rFonts w:ascii="Times New Roman" w:eastAsia="Times New Roman" w:hAnsi="Times New Roman" w:cs="Times New Roman"/>
          <w:sz w:val="24"/>
          <w:szCs w:val="24"/>
        </w:rPr>
        <w:pict w14:anchorId="52B25A41">
          <v:rect id="_x0000_i1026" style="width:0;height:1.5pt" o:hralign="center" o:hrstd="t" o:hr="t" fillcolor="#a0a0a0" stroked="f"/>
        </w:pict>
      </w:r>
    </w:p>
    <w:p w14:paraId="1FC40D40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lastRenderedPageBreak/>
        <w:t>SECCIÓN 3: GRUPOS DE INVESTIGACIÓN</w:t>
      </w:r>
    </w:p>
    <w:p w14:paraId="3F3D25BE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El Instituto de Investigación y Desarrollo de Procesos articula su actividad a través de los siguientes grupos de investigación:</w:t>
      </w:r>
    </w:p>
    <w:p w14:paraId="27DDCD88" w14:textId="77777777" w:rsidR="002D669E" w:rsidRPr="002D669E" w:rsidRDefault="002D669E" w:rsidP="000F027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Biofiltracion.</w:t>
      </w:r>
    </w:p>
    <w:p w14:paraId="03229647" w14:textId="77777777" w:rsidR="002D669E" w:rsidRPr="002D669E" w:rsidRDefault="002D669E" w:rsidP="000F027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GAUDEE Grupo de Automática Experimental.</w:t>
      </w:r>
    </w:p>
    <w:p w14:paraId="60EBDA4A" w14:textId="77777777" w:rsidR="002D669E" w:rsidRPr="002D669E" w:rsidRDefault="002D669E" w:rsidP="000F027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Grupo Control Automático (GCA) - GIC 21/173.</w:t>
      </w:r>
    </w:p>
    <w:p w14:paraId="53222113" w14:textId="77777777" w:rsidR="002D669E" w:rsidRPr="002D669E" w:rsidRDefault="002D669E" w:rsidP="000F027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Grupo de Diseño en Electrónica Digital, GDED - GIU 21/007.</w:t>
      </w:r>
    </w:p>
    <w:p w14:paraId="5F5BBEBA" w14:textId="77777777" w:rsidR="002D669E" w:rsidRPr="002D669E" w:rsidRDefault="002D669E" w:rsidP="000F027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Grupo de Procesos Cataliticos y Valorizacion de Residuos - GIC 21/051.</w:t>
      </w:r>
    </w:p>
    <w:p w14:paraId="5DB0C3D4" w14:textId="77777777" w:rsidR="002D669E" w:rsidRPr="002D669E" w:rsidRDefault="002D669E" w:rsidP="000F027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ICE, Grupo de Instrumentación y Control Experimental / Tresneria eta Kontrol Esperimentalaren Taldea - GIC 21/195.</w:t>
      </w:r>
    </w:p>
    <w:p w14:paraId="6155892F" w14:textId="77777777" w:rsidR="002D669E" w:rsidRPr="002D669E" w:rsidRDefault="002D669E" w:rsidP="000F027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Speech Interactive Research Group (SPIN).</w:t>
      </w:r>
    </w:p>
    <w:p w14:paraId="297CC2DE" w14:textId="77777777" w:rsidR="002D669E" w:rsidRPr="002D669E" w:rsidRDefault="002D669E" w:rsidP="000F027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Tecnologías Químicas para la Sostenibilidad Ambiental (TQSA) - GIC 21/145.</w:t>
      </w:r>
    </w:p>
    <w:p w14:paraId="324C7C9E" w14:textId="77777777" w:rsidR="002D669E" w:rsidRPr="002D669E" w:rsidRDefault="00986E15" w:rsidP="000F02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F3D4EC6">
          <v:rect id="_x0000_i1027" style="width:0;height:1.5pt" o:hralign="center" o:hrstd="t" o:hr="t" fillcolor="#a0a0a0" stroked="f"/>
        </w:pict>
      </w:r>
    </w:p>
    <w:p w14:paraId="3B557531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SECCIÓN 4: PROYECTOS DE INVESTIGACIÓN</w:t>
      </w:r>
    </w:p>
    <w:p w14:paraId="587DB0B1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4.1 Proyectos Vigentes (en 2023)</w:t>
      </w:r>
    </w:p>
    <w:p w14:paraId="68F0529C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Durante 2023, el Instituto mantuvo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24 proyectos de investigación vigentes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:</w:t>
      </w:r>
    </w:p>
    <w:p w14:paraId="669E227B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Development of next generation pathways leading to just energy transition and industrial deep decarbonization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(Investigadores: GARTZEN LOPEZ ZABALBEITIA, MARTIN OLAZAR AURRECOECHEA).</w:t>
      </w:r>
    </w:p>
    <w:p w14:paraId="5B9DB388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Conversational Systems for Emotional Support and Customer Assistance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(Investigadora: MARIA INES TORRES BARAÑANO).</w:t>
      </w:r>
    </w:p>
    <w:p w14:paraId="4BFD42FF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Generación, medida y control de señales de RF para su aplicación en aceleradores de partículas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IÑIGO ARREDONDO LOPEZ DE GUEREÑU, JOSU JUGO GARCIA).</w:t>
      </w:r>
    </w:p>
    <w:p w14:paraId="4DFFFB44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Performance optimization of a hybrid offshore Wind-Wave energy platform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(Investigador: AITOR JOSU GARRIDO HERNANDEZ).</w:t>
      </w:r>
    </w:p>
    <w:p w14:paraId="7057363E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Mejora de los procesos de descontaminacion radiologica de suelos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(Investigadora: RAQUEL IDOETA HERNANDORENA).</w:t>
      </w:r>
    </w:p>
    <w:p w14:paraId="5CC8E0DB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Development of Advanced Deep Al Algorithms and PSoC-based implementation for Earth Observation in Microsatellite Imagery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(Investigador: OSCAR MATA CARBALLEIRA).</w:t>
      </w:r>
    </w:p>
    <w:p w14:paraId="216726F9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El estudio y avance en el conocimiento de procesos de contaminación atmosférica en Euskadi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(Investigadora: MARIA PILAR GONZALEZ MARCOS).</w:t>
      </w:r>
    </w:p>
    <w:p w14:paraId="0D4EEA23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Hidrogenación selectiva en fase acuosa de furfural con hidrógeno producido in-situ: producción de alcohol furfurílico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JOSE LUIS AYASTUY ARIZTI, MIGUEL ANGEL GUTIERREZ ORTIZ).</w:t>
      </w:r>
    </w:p>
    <w:p w14:paraId="277905BA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Conversión de biogás a gas de síntesis mediante reformado seco combinado sobre catalizadores de níquel avanzados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RUBEN LOPEZ FONSECA).</w:t>
      </w:r>
    </w:p>
    <w:p w14:paraId="68DD6F35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Intensificación de las estrategias de conversión de CO2/CO a CH4: cinética, diseño de reactores y escalado asistido por modelado de...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>(Investigadores: JOSE ANTONIO GONZALEZ MARCOS, BEÑAT PEREDA AYO).</w:t>
      </w:r>
    </w:p>
    <w:p w14:paraId="12003EC4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Captura de CO2 mediante la Carbonatación de Escoria Blanca en Lechos en Surtidor Cónicos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ROBERTO AGUADO ZARRAGA, MARTIN OLAZAR AURRECOECHEA).</w:t>
      </w:r>
    </w:p>
    <w:p w14:paraId="2E749802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intensificación de nuevos procesos catalíticos para la producción de combustibles y compuestos químicos desde mezclas CO2/CO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AINARA ATEKA BILBAO, JAVIER EREÑA LOIZAGA).</w:t>
      </w:r>
    </w:p>
    <w:p w14:paraId="49F83E0C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Soluciones para el aumento de la capacidad productiva de la tecnología spouted bed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MIKEL TELLABIDE VECINA).</w:t>
      </w:r>
    </w:p>
    <w:p w14:paraId="53712A79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BRINGING OFFSHORE RENEWABLE ENERGY TO SOCIETY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(Investigador: PABLO EGUIA LOPEZ).</w:t>
      </w:r>
    </w:p>
    <w:p w14:paraId="3777552D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Grupo de diseño en electrónica digital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FRANCISCO JAVIER ECHANOVE ARIAS).</w:t>
      </w:r>
    </w:p>
    <w:p w14:paraId="780B646E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Grupo de procesos catalíticos y valorización de residuos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MARTIN OLAZAR AURRECOECHEA).</w:t>
      </w:r>
    </w:p>
    <w:p w14:paraId="6818BBEE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TECNOLOGÍAS PARA EL DESARROLLO DE ACELERADORES DE PARTICULAS COMPACTOS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JORGE FEUCHTWANGER MORALES).</w:t>
      </w:r>
    </w:p>
    <w:p w14:paraId="17EE8FED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TECNOLOGÍAS QUÍMICAS PARA LA SOSTENIBILIDAD AMBIENTAL (TQSA)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MIGUEL ANGEL GUTIERREZ ORTIZ, RUBEN LOPEZ FONSECA).</w:t>
      </w:r>
    </w:p>
    <w:p w14:paraId="3614313E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Microfluidics and biomics cluster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(Investigadora: LOURDES BASABE DESMONTS).</w:t>
      </w:r>
    </w:p>
    <w:p w14:paraId="3FB1EF91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SPIN: Speech Interactive Research Group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(Investigadora: MARIA INES TORRES BARAÑANO).</w:t>
      </w:r>
    </w:p>
    <w:p w14:paraId="28405190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Grupo Control Automático (GCA)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AITOR JOSU GARRIDO HERNANDEZ).</w:t>
      </w:r>
    </w:p>
    <w:p w14:paraId="4685CA84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Non-noble metal electrocatalysts for electroreduction of CO2 to fuels and alcohols as renewable ener stora e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UNAI DE LA TORRE LARRAÑAGA).</w:t>
      </w:r>
    </w:p>
    <w:p w14:paraId="15B7158E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Grandes Modelos Multimodales para Aseguramiento de Calidad y Soporte al Operario en Industria Inteligente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(Investigadora: MARIA INES TORRES BARAÑANO).</w:t>
      </w:r>
    </w:p>
    <w:p w14:paraId="2BC295C5" w14:textId="77777777" w:rsidR="002D669E" w:rsidRPr="002D669E" w:rsidRDefault="002D669E" w:rsidP="000F02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Grupo de instrumentación y control experimental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VICTOR ECHEVARRIA ECENARRO, JOAQUIN PORTILLA RUBIN).</w:t>
      </w:r>
    </w:p>
    <w:p w14:paraId="62F86E59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4.2 Proyectos Finalizados en 2023</w:t>
      </w:r>
    </w:p>
    <w:p w14:paraId="6FAE269E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Se completaron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15 proyectos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durante el año 2023:</w:t>
      </w:r>
    </w:p>
    <w:p w14:paraId="070C76E2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Control predictivo basado en modelo de turbinas eólicas de grandes dimensiones mediante plataformas industriales de automatización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RAFAEL BARCENA RUIZ).</w:t>
      </w:r>
    </w:p>
    <w:p w14:paraId="04397CC5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Sistema de cromatografía de gases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RUBEN LOPEZ FONSECA).</w:t>
      </w:r>
    </w:p>
    <w:p w14:paraId="2C743BAD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Equipo de análisis térmico simultáneo (dsc-tga) con entrada de gases activos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(Investigadora: ANA GUADALUPE GAYUBO CAZORLA).</w:t>
      </w:r>
    </w:p>
    <w:p w14:paraId="022238D6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Ingeniería química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MARTIN OLAZAR AURRECOECHEA).</w:t>
      </w:r>
    </w:p>
    <w:p w14:paraId="75EB2D2D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Integración de proceso en la metanación de CO2: catalizadores y materiales con doble función, diseño del reactor y estrategias operacionales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JOSE ANTONIO GONZALEZ MARCOS, JUAN RAMON GONZALEZ VELASCO).</w:t>
      </w:r>
    </w:p>
    <w:p w14:paraId="5A310378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Biomass gasification with negative carbon emission through innovative CO2 capture and utilisation and integration with energy storage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(Investigador: MARTIN OLAZAR AURRECOECHEA).</w:t>
      </w:r>
    </w:p>
    <w:p w14:paraId="255F078F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Aerosorgailu flotatzaileen kontrolaren diseinu bateratua / codiseño de control de aerogeneradores flotantes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JOSU JUGO GARCIA).</w:t>
      </w:r>
    </w:p>
    <w:p w14:paraId="49B1C12E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lastRenderedPageBreak/>
        <w:t>Sistema de caracterización electroquímica de catalizadores para la reducción electrocatalítica de CO2 hacia combustibles C1, C2 y alcoholes superiores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JOSE ANTONIO GONZALEZ MARCOS).</w:t>
      </w:r>
    </w:p>
    <w:p w14:paraId="434CDF72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Aumento de escala de la tecnología de lecho en surtidor (spouted bed) para la valorización de biomasa vegetal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ROBERTO AGUADO ZARRAGA, MARTIN OLAZAR AURRECOECHEA).</w:t>
      </w:r>
    </w:p>
    <w:p w14:paraId="7724FB2B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Filtrado de suspensiones diluidas de partículas ultrafinas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ROBERTO AGUADO ZARRAGA, MIRIAM ARABIOURRUTIA GALLASTEGUI).</w:t>
      </w:r>
    </w:p>
    <w:p w14:paraId="60C489E5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Escalado de la tecnologia de spouted bed para procesos de valorización de residuos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HARITZ ALTZIBAR MANTEROLA, MARTIN OLAZAR AURRECOECHEA).</w:t>
      </w:r>
    </w:p>
    <w:p w14:paraId="6EEAF7F8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Sistema embebido de detección de nubes para cámaras multiespectrales de alta resolución en minisatélites de observación terrestre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KOLDOBIKA BASTERRECHEA OYARZABAL).</w:t>
      </w:r>
    </w:p>
    <w:p w14:paraId="4737E6DF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Evolución tecnológica para la automatización multivehicular y evaluación de funciones de conducción altamente automatizadas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ESTIBALIZ ASUA URIARTE, ASIER ZUBIZARRETA PICO).</w:t>
      </w:r>
    </w:p>
    <w:p w14:paraId="46A0C391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Desarrollo de un proceso integrado para el reformado oxidativo de la corriente de volátiles de la pirólisis de biomasa y residuos plásticos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(Investigadores: ROBERTO AGUADO ZARRAGA, MARTIN OLAZAR AURRECOECHEA).</w:t>
      </w:r>
    </w:p>
    <w:p w14:paraId="207B6140" w14:textId="77777777" w:rsidR="002D669E" w:rsidRPr="002D669E" w:rsidRDefault="002D669E" w:rsidP="000F027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Producción selectiva de olefinas, aromáticos o gasolina a partir de CO2 mediante procesos catalíticos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(Investigador: ANDRES TOMAS AGUAYO URQUIJO).</w:t>
      </w:r>
    </w:p>
    <w:p w14:paraId="384EAA58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4.3 Proyectos Finalizados en Años Anteriores (2022-2010)</w:t>
      </w:r>
    </w:p>
    <w:p w14:paraId="3CE9C07E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</w:p>
    <w:p w14:paraId="6E8A8966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Tecnologías para el desarrollo de aceleradores de particulas compactos.</w:t>
      </w:r>
    </w:p>
    <w:p w14:paraId="53C5EFE9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Cromatógrafo de gases.</w:t>
      </w:r>
    </w:p>
    <w:p w14:paraId="6B91A02C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Arquitectura embebida para nuevas aplicaciones Edge computing.</w:t>
      </w:r>
    </w:p>
    <w:p w14:paraId="4CBAB2B7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Coupling strategies for scavenging reactive C1 intermediates in hydrogen generation.</w:t>
      </w:r>
    </w:p>
    <w:p w14:paraId="316704B4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 de columna de agua oscilante para eólica marina flotante.</w:t>
      </w:r>
    </w:p>
    <w:p w14:paraId="582C2848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Desarrollo de la tecnología de spouted bed con fuente confinada para la valorización de biomasa y residuos mediante gasificación con vapor.</w:t>
      </w:r>
    </w:p>
    <w:p w14:paraId="31124985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Controladores óptimos, subóptimos e hiperstables para diseño e implementación de leyes de control en modelos epidémicos.</w:t>
      </w:r>
    </w:p>
    <w:p w14:paraId="259B345B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A Network for Marine Renewable Energy with focus on ocean waves: from research in technology development and environmental impact to economics and deployment.</w:t>
      </w:r>
    </w:p>
    <w:p w14:paraId="4E345402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Intensificación de la producción de H2 mediante reformado de bio-oil en lecho fluidizado: captura in-situ de CO2 y reactor de membrana.</w:t>
      </w:r>
    </w:p>
    <w:p w14:paraId="4887BF78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Valorización de residuos plásticos para la producción de combustibles de automoción mediante hidroprocesado.</w:t>
      </w:r>
    </w:p>
    <w:p w14:paraId="1AC94A45" w14:textId="77777777" w:rsidR="002D669E" w:rsidRPr="002D669E" w:rsidRDefault="002D669E" w:rsidP="000F027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Hacia la interacción en lenguaje natural con máquinas de producción industrial.</w:t>
      </w:r>
    </w:p>
    <w:p w14:paraId="3732ED38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2021</w:t>
      </w:r>
    </w:p>
    <w:p w14:paraId="37C34101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Grupo de Diseño en Electrónica Digital.</w:t>
      </w:r>
    </w:p>
    <w:p w14:paraId="58A19E06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Biomecanizado y bioreciclado.</w:t>
      </w:r>
    </w:p>
    <w:p w14:paraId="4B384424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Equipo de análisis térmico por calorimetría diferencial y termo-gravimetría.</w:t>
      </w:r>
    </w:p>
    <w:p w14:paraId="489AEB80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TECNOLOGÍAS QUÍMICAS PARA LA SOSTENIBILIDAD AMBIENTAL (TQSA).</w:t>
      </w:r>
    </w:p>
    <w:p w14:paraId="7A495FD8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GAUDEE: Grupo de Automática Experimental.</w:t>
      </w:r>
    </w:p>
    <w:p w14:paraId="6BEED335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Grupo control automático.</w:t>
      </w:r>
    </w:p>
    <w:p w14:paraId="44298E44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Grupo de Automática Experimental.</w:t>
      </w:r>
    </w:p>
    <w:p w14:paraId="0943A3D8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Grupo de diseño en electrónica digital.</w:t>
      </w:r>
    </w:p>
    <w:p w14:paraId="02F1407B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Speech interactive research group.</w:t>
      </w:r>
    </w:p>
    <w:p w14:paraId="7C436C32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Cromatógrafo de gases compacto.</w:t>
      </w:r>
    </w:p>
    <w:p w14:paraId="419ABF3D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Grupo de procesos cataliticos y valorización de residuos.</w:t>
      </w:r>
    </w:p>
    <w:p w14:paraId="68A7687D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Planta piloto para el escalado de procesos con requerimiento de gestión de calor.</w:t>
      </w:r>
    </w:p>
    <w:p w14:paraId="796081BC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Nuevas materias primas a partir de tecnologías y procesos de reciclado químico de plásticos para los sectores industriales de Euskadi en un enfoque aplicado de la economía circular.</w:t>
      </w:r>
    </w:p>
    <w:p w14:paraId="065E12F2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Análisis afectivo de información multimedia con comunicación inclusiva natural.</w:t>
      </w:r>
    </w:p>
    <w:p w14:paraId="620974F3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PROCESAMIENTO DE IMÁGENES MULTIESPECTRALES EN CHIP Y SU APLICACIÓN A LOS SISTEMAS AVANZADOS DE AYUDA A LA CONDUCCIÓN (ADAS).</w:t>
      </w:r>
    </w:p>
    <w:p w14:paraId="1FD88078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Desarrollo de digestores spouted beds cónicos para la valorización limpia de residuos industriales.</w:t>
      </w:r>
    </w:p>
    <w:p w14:paraId="4FC54E8A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Modelización matemática y predicción de incidencia de brotes Covid-19 en Europa.</w:t>
      </w:r>
    </w:p>
    <w:p w14:paraId="5F62E0E4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Empathic, expressive, advanced virtual coach to improve independent healthy-life-years of the elderly.</w:t>
      </w:r>
    </w:p>
    <w:p w14:paraId="6F5A8615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Tecnologías para el desarrollo de aceleradores de partículas compactos.</w:t>
      </w:r>
    </w:p>
    <w:p w14:paraId="7ED6CC1C" w14:textId="77777777" w:rsidR="002D669E" w:rsidRPr="002D669E" w:rsidRDefault="002D669E" w:rsidP="000F027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Preparación tecnológica para la automatización multivehícular para el sector industrial.</w:t>
      </w:r>
    </w:p>
    <w:p w14:paraId="11615160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2020</w:t>
      </w:r>
    </w:p>
    <w:p w14:paraId="5D7B8572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Revalorización de residuos agroalimentarios mediante su conversión en hidroxiapatita natural (HAPN): efecto de las condiciones de activación y factores implicados en la interacción superficie-adsorbato.</w:t>
      </w:r>
    </w:p>
    <w:p w14:paraId="66BB61BE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Control de emisiones de motores de gas natural vehicular sobre catalizadores de cobalto con nanomorfología controlada.</w:t>
      </w:r>
    </w:p>
    <w:p w14:paraId="3DA1B57A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UN SISTEMA DE ASISTENCIA AL CONDUCTOR, CONFIGURABLE Y MULTI-FUNCIÓN, DESARROLLADO SOBRE PSoC (SISTEMAen-un-CHIP PROGRAMABLE) BASADO EN NÚCLEOS IP PARA MACHINE LEARNING.</w:t>
      </w:r>
    </w:p>
    <w:p w14:paraId="7FBBE208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Instrumentación y control de nuevos sistemas de precisión para generación y guiado de haces de partículas.</w:t>
      </w:r>
    </w:p>
    <w:p w14:paraId="65DB4F81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Innovaciones en un proceso de dos etapas cataliticas para la sintesis de olefinas desde CO2 y gas de sintesis.</w:t>
      </w:r>
    </w:p>
    <w:p w14:paraId="2985F8C8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Innovaciones en el proceso de pirólisis-reformado en linea de biomasa y residuos plásticos.</w:t>
      </w:r>
    </w:p>
    <w:p w14:paraId="13A5E03C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Innovaciones en la metanación de CO2: materiales MDF, cinética, diseño del reactor y estrategias de operación (catalizador y proceso) para un modelo energético renovable.</w:t>
      </w:r>
    </w:p>
    <w:p w14:paraId="5D980D86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integral de un proceso de biomecanizado para la fabricación sostenible de piezas metálicas.</w:t>
      </w:r>
    </w:p>
    <w:p w14:paraId="2D4BC292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Reformado oxidativo en fase acuosa. Producción de hidrógeno a partir de compuestos orgánicos solubles.</w:t>
      </w:r>
    </w:p>
    <w:p w14:paraId="4E741C4D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Síntesis de sílice coloidal.</w:t>
      </w:r>
    </w:p>
    <w:p w14:paraId="576E97D4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Estudio de revalorización del pistacho cerrado mediante la tecnología de lecho en surtidor.</w:t>
      </w:r>
    </w:p>
    <w:p w14:paraId="48C38265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Valorización de biomasa por torrefacción en reactor de lecho en surtidor (Spouted Bed).</w:t>
      </w:r>
    </w:p>
    <w:p w14:paraId="0F6E497E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lastRenderedPageBreak/>
        <w:t>Global HealthyLife.</w:t>
      </w:r>
    </w:p>
    <w:p w14:paraId="1506105D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Tecnologías para el desarrollo de aceleradores de partículas compactos.</w:t>
      </w:r>
    </w:p>
    <w:p w14:paraId="24AE6BFF" w14:textId="77777777" w:rsidR="002D669E" w:rsidRPr="002D669E" w:rsidRDefault="002D669E" w:rsidP="000F027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SC1-DTH-02-2020.</w:t>
      </w:r>
    </w:p>
    <w:p w14:paraId="5271CF8E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2019</w:t>
      </w:r>
    </w:p>
    <w:p w14:paraId="73346415" w14:textId="77777777" w:rsidR="002D669E" w:rsidRPr="002D669E" w:rsidRDefault="002D669E" w:rsidP="000F027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MECANISMO DE ELIMINACION CATALITICA SIMULTANEA DE NOX Y PCDD/PCDF (DeNOx-DeDiox) SOBRE FORMULACIONES VOX/WO3/TiO2 Y MnOx-CeO2.</w:t>
      </w:r>
    </w:p>
    <w:p w14:paraId="3BF0703E" w14:textId="77777777" w:rsidR="002D669E" w:rsidRPr="002D669E" w:rsidRDefault="002D669E" w:rsidP="000F027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Analizador continuo de gases mediante espectrometría de masas.</w:t>
      </w:r>
    </w:p>
    <w:p w14:paraId="120EC2AF" w14:textId="77777777" w:rsidR="002D669E" w:rsidRPr="002D669E" w:rsidRDefault="002D669E" w:rsidP="000F027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MODELOS EPIDEMICOS BAJO PERTURBACIONES. LEYES DE VACUNACION MEDIANTE REALIMENTACION E IMPULSIVA.</w:t>
      </w:r>
    </w:p>
    <w:p w14:paraId="5B4F63FA" w14:textId="77777777" w:rsidR="002D669E" w:rsidRPr="002D669E" w:rsidRDefault="002D669E" w:rsidP="000F027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Control avanzado de convertidores de energía marina: aplicación a sistemas de columna de agua oscilante OWC.</w:t>
      </w:r>
    </w:p>
    <w:p w14:paraId="0FBB54B3" w14:textId="77777777" w:rsidR="002D669E" w:rsidRPr="002D669E" w:rsidRDefault="002D669E" w:rsidP="000F027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Control activo de vibraciones regenerativas en máquina-herramienta mediante plataformas industriales.</w:t>
      </w:r>
    </w:p>
    <w:p w14:paraId="20AD1991" w14:textId="77777777" w:rsidR="002D669E" w:rsidRPr="002D669E" w:rsidRDefault="002D669E" w:rsidP="000F027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Microreactores metálicos para la intensificación de los procesos catalíticos de producción y purificación de hidrógeno.</w:t>
      </w:r>
    </w:p>
    <w:p w14:paraId="2BBA8E8B" w14:textId="77777777" w:rsidR="002D669E" w:rsidRPr="002D669E" w:rsidRDefault="002D669E" w:rsidP="000F027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Obtención de hidrógeno mediante reformado de bio-oil: estrategias para la operación estable con regeneración del catalizador.</w:t>
      </w:r>
    </w:p>
    <w:p w14:paraId="2EFB2D2F" w14:textId="77777777" w:rsidR="002D669E" w:rsidRPr="002D669E" w:rsidRDefault="002D669E" w:rsidP="000F027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Innovaciones en el hidrocraqueo de plásticos y de derivados de la pirólisis de neumáticos y plásticos.</w:t>
      </w:r>
    </w:p>
    <w:p w14:paraId="750130DF" w14:textId="77777777" w:rsidR="002D669E" w:rsidRPr="002D669E" w:rsidRDefault="002D669E" w:rsidP="000F027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Microtecnologias como motor de desarrollo de microsistemas avanzados integrados en la fábrica inteligente. Monitorización estructural y detección de sustancias bio-químicas en medios productivos.</w:t>
      </w:r>
    </w:p>
    <w:p w14:paraId="49BCE22F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2018</w:t>
      </w:r>
    </w:p>
    <w:p w14:paraId="6E3DF29F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Tecnologías químicas para la sostenibilidad ambiental.</w:t>
      </w:r>
    </w:p>
    <w:p w14:paraId="5991BDE3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Speech Interactive Research Group.</w:t>
      </w:r>
    </w:p>
    <w:p w14:paraId="472E9EAE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Grupo de Automática Experimental.</w:t>
      </w:r>
    </w:p>
    <w:p w14:paraId="628A64A8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Grupo de automática experimental.</w:t>
      </w:r>
    </w:p>
    <w:p w14:paraId="72446D00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Reconocimiento de formas y tecnologías del habla.</w:t>
      </w:r>
    </w:p>
    <w:p w14:paraId="46168F63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Grupo de Control Automático.</w:t>
      </w:r>
    </w:p>
    <w:p w14:paraId="6A87A280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Diseño en Electrónica Digital.</w:t>
      </w:r>
    </w:p>
    <w:p w14:paraId="70720B06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Equipo portátil para análisis en continuo de gases.</w:t>
      </w:r>
    </w:p>
    <w:p w14:paraId="621DCF0D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Pirolizador para caracterización de catalizadores v materiales sólidos.</w:t>
      </w:r>
    </w:p>
    <w:p w14:paraId="2C9D18E4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Grupos de procesos catalíticos y valorización de residuos.</w:t>
      </w:r>
    </w:p>
    <w:p w14:paraId="21D09D46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Diseño en Electronica Digital.</w:t>
      </w:r>
    </w:p>
    <w:p w14:paraId="5B2E53FB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Grupo de control automático.</w:t>
      </w:r>
    </w:p>
    <w:p w14:paraId="1B589DF3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Biofiltración.</w:t>
      </w:r>
    </w:p>
    <w:p w14:paraId="31B03DFB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SECADO DE PASTAS Y SUSPENSIONES DE CAOLIN EN SPOUTED BED CÓNICO.</w:t>
      </w:r>
    </w:p>
    <w:p w14:paraId="5146A3B2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Tratamiento de relaves mediante baterias compactas de nanohidrociclones.</w:t>
      </w:r>
    </w:p>
    <w:p w14:paraId="1E02B184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Optimización de funciones de onda: descripción de moléculas y clusters con propiedades magnéticas.</w:t>
      </w:r>
    </w:p>
    <w:p w14:paraId="6860E43A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Producción de hidrógeno a partir de plásticos mediante pirólisis y reformado en línea.</w:t>
      </w:r>
    </w:p>
    <w:p w14:paraId="682065A7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Procesado de audio, habla y lenguaje para análisis de información multimedia.</w:t>
      </w:r>
    </w:p>
    <w:p w14:paraId="3DE896AD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y operatividad de la tecnología de spouted bed cónico en procesos de valorización de lodos residuales industriales para obtención de biogas.</w:t>
      </w:r>
    </w:p>
    <w:p w14:paraId="1EE950FA" w14:textId="77777777" w:rsidR="002D669E" w:rsidRPr="002D669E" w:rsidRDefault="002D669E" w:rsidP="000F027F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Microtecnologías como motor de desarrollo de sistemas ciber-físicos avanzados involucrados en la fábrica inteligente.</w:t>
      </w:r>
    </w:p>
    <w:p w14:paraId="77D45066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2017</w:t>
      </w:r>
    </w:p>
    <w:p w14:paraId="271D4122" w14:textId="77777777" w:rsidR="002D669E" w:rsidRPr="002D669E" w:rsidRDefault="002D669E" w:rsidP="000F027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Banco de prueba de catalizadores para procesos de descontaminación y generación de energía (sistema microactivity-effi dual/parallel).</w:t>
      </w:r>
    </w:p>
    <w:p w14:paraId="2858745E" w14:textId="77777777" w:rsidR="002D669E" w:rsidRPr="002D669E" w:rsidRDefault="002D669E" w:rsidP="000F027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Ámbito de la ciencia y tecnología de aceleradores de partículas.</w:t>
      </w:r>
    </w:p>
    <w:p w14:paraId="64750AC5" w14:textId="77777777" w:rsidR="002D669E" w:rsidRPr="002D669E" w:rsidRDefault="002D669E" w:rsidP="000F027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Nuevos materiales para la estrategia de especialización inteligente en fabricación avanzada.</w:t>
      </w:r>
    </w:p>
    <w:p w14:paraId="792B127C" w14:textId="77777777" w:rsidR="002D669E" w:rsidRPr="002D669E" w:rsidRDefault="002D669E" w:rsidP="000F027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Estructuras resonantes y materiales inteligentes en actuación y sensorización de sistemas de precisión y haces de partículas.</w:t>
      </w:r>
    </w:p>
    <w:p w14:paraId="047126F9" w14:textId="77777777" w:rsidR="002D669E" w:rsidRPr="002D669E" w:rsidRDefault="002D669E" w:rsidP="000F027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OBTENCIÓN DE HIDRÓGENO POR REFORMADO CATALITICO EN FASE ACUOSA DE COMPUESTOS OXIGENADOS DERIVADOS DE LA BIOMASA (GLICEROL).</w:t>
      </w:r>
    </w:p>
    <w:p w14:paraId="03F0BEC1" w14:textId="77777777" w:rsidR="002D669E" w:rsidRPr="002D669E" w:rsidRDefault="002D669E" w:rsidP="000F027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sistemas avanzados de ayuda a la conducción basados en tecnologías de inteligencia ambiental (AMI) y dispositivos reconfigurables (FPGA).</w:t>
      </w:r>
    </w:p>
    <w:p w14:paraId="45D2B09A" w14:textId="77777777" w:rsidR="002D669E" w:rsidRPr="002D669E" w:rsidRDefault="002D669E" w:rsidP="000F027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Innovaciones en el catalizador y en el reactor para potenciar la captura de CO2 en la sintesis de dimetil eter (DME).</w:t>
      </w:r>
    </w:p>
    <w:p w14:paraId="3ECDF084" w14:textId="77777777" w:rsidR="002D669E" w:rsidRPr="002D669E" w:rsidRDefault="002D669E" w:rsidP="000F027F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Procesos termoquímicos y catalíticos para la obtención de gas de síntesis o de hidrógeno, a partir de biomasa, mediante la tecnologia de Spouted Bed cónico.</w:t>
      </w:r>
    </w:p>
    <w:p w14:paraId="7D90D95B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2016</w:t>
      </w:r>
    </w:p>
    <w:p w14:paraId="38EF7D5B" w14:textId="77777777" w:rsidR="002D669E" w:rsidRPr="002D669E" w:rsidRDefault="002D669E" w:rsidP="000F027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Modelos epidémicos: técnicas de control impulsivo con muestreo y ganancia adaptables para vacunación.</w:t>
      </w:r>
    </w:p>
    <w:p w14:paraId="56A8EB4B" w14:textId="77777777" w:rsidR="002D669E" w:rsidRPr="002D669E" w:rsidRDefault="002D669E" w:rsidP="000F027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Grupo de control automático.</w:t>
      </w:r>
    </w:p>
    <w:p w14:paraId="295770EB" w14:textId="77777777" w:rsidR="002D669E" w:rsidRPr="002D669E" w:rsidRDefault="002D669E" w:rsidP="000F027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UFI de ingeniería ambiental y de procesos sostenibles.</w:t>
      </w:r>
    </w:p>
    <w:p w14:paraId="1A93A497" w14:textId="77777777" w:rsidR="002D669E" w:rsidRPr="002D669E" w:rsidRDefault="002D669E" w:rsidP="000F027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Sistema de análisis basado en cromatografia de gases on line para el proceso catalítico de metanación de C02.</w:t>
      </w:r>
    </w:p>
    <w:p w14:paraId="2D1DF7B1" w14:textId="77777777" w:rsidR="002D669E" w:rsidRPr="002D669E" w:rsidRDefault="002D669E" w:rsidP="000F027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Ingeniería de procesos químicos y desarrollo sostenible.</w:t>
      </w:r>
    </w:p>
    <w:p w14:paraId="71B41C09" w14:textId="77777777" w:rsidR="002D669E" w:rsidRPr="002D669E" w:rsidRDefault="002D669E" w:rsidP="000F027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Modelado simulación y control de sistemas complejos.</w:t>
      </w:r>
    </w:p>
    <w:p w14:paraId="25A48433" w14:textId="77777777" w:rsidR="002D669E" w:rsidRPr="002D669E" w:rsidRDefault="002D669E" w:rsidP="000F027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y escalado del proceso continuo de secado de caolines en spouted bed cónico.</w:t>
      </w:r>
    </w:p>
    <w:p w14:paraId="337066FA" w14:textId="77777777" w:rsidR="002D669E" w:rsidRPr="002D669E" w:rsidRDefault="002D669E" w:rsidP="000F027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Nuevos materiales para la estrategia de especialización inteligente en fabricación avanzada.</w:t>
      </w:r>
    </w:p>
    <w:p w14:paraId="7A2B6579" w14:textId="77777777" w:rsidR="002D669E" w:rsidRPr="002D669E" w:rsidRDefault="002D669E" w:rsidP="000F027F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un soporte con base de escorias de acería para el tratamiento de corrientes gaseosas contaminadas.</w:t>
      </w:r>
    </w:p>
    <w:p w14:paraId="6DE0DF4C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2015</w:t>
      </w:r>
    </w:p>
    <w:p w14:paraId="66E348B0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Química cuántica.</w:t>
      </w:r>
    </w:p>
    <w:p w14:paraId="38687F4D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Estrategias de obtención de hidrógeno mediante reformado de bio-oil.</w:t>
      </w:r>
    </w:p>
    <w:p w14:paraId="1BE86E03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Sistemas catalíticos combinados NSR-SCR, con producción interna de amoniaco para la eliminación selectiva de NOs a N2 de los gases de escape de motores diésel.</w:t>
      </w:r>
    </w:p>
    <w:p w14:paraId="3ED1360B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Sistema de cromatografía de gases masas.</w:t>
      </w:r>
    </w:p>
    <w:p w14:paraId="7B130C60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RECONOCIMIENTO DE FORMAS Y TECNOLOGÍAS DEL HABLA.</w:t>
      </w:r>
    </w:p>
    <w:p w14:paraId="24CEAA8D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Grupo de diseño en electrónica digital.</w:t>
      </w:r>
    </w:p>
    <w:p w14:paraId="27719773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Reducción catalítica selectiva (SCR) y oxidación catalítica total (CTO) para el control integral de NOx y dioxinas y furanos en plantas incineradoras de residuos urbanos.</w:t>
      </w:r>
    </w:p>
    <w:p w14:paraId="4BCBE168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Teoría de ingeniería de sistemas de control automático.</w:t>
      </w:r>
    </w:p>
    <w:p w14:paraId="67932952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Biofiltración.</w:t>
      </w:r>
    </w:p>
    <w:p w14:paraId="13A52720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UPV/EHU stellarator. Fusión reactor.</w:t>
      </w:r>
    </w:p>
    <w:p w14:paraId="41DAC586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Ámbito de la ciencia y tecnología de aceleradores de partículas.</w:t>
      </w:r>
    </w:p>
    <w:p w14:paraId="00D889CA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lastRenderedPageBreak/>
        <w:t>Grupo de automática experimental.</w:t>
      </w:r>
    </w:p>
    <w:p w14:paraId="0E2AB146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Procesos de craqueo e hidrocraqueo para la obtención de combustibles en el reciclado de plásticos (Poliolefinas) y neumáticos (Wasterefinery).</w:t>
      </w:r>
    </w:p>
    <w:p w14:paraId="16DF8853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 para la interacción conversacional compleja persona-máquina con aprendizaja dinámico.</w:t>
      </w:r>
    </w:p>
    <w:p w14:paraId="187D987B" w14:textId="77777777" w:rsidR="002D669E" w:rsidRPr="002D669E" w:rsidRDefault="002D669E" w:rsidP="000F027F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Pasos hacia la capacitación conjunta para el aprovechamiento de la energía del oleaje en Aquitania-Euskadi.</w:t>
      </w:r>
    </w:p>
    <w:p w14:paraId="254F6AFC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2014</w:t>
      </w:r>
    </w:p>
    <w:p w14:paraId="72C7FB88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Equipo de pirólisis y transformación catalítica con reactor de Spouted bed.</w:t>
      </w:r>
    </w:p>
    <w:p w14:paraId="7D097884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Valorización de residuos plásticos a combustibles de automoción mediante tratamientos catalíticos en fase líquida con hidrógeno.</w:t>
      </w:r>
    </w:p>
    <w:p w14:paraId="6F615BF5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Regenerative Chatter Hil Demonstrator V.2.0.</w:t>
      </w:r>
    </w:p>
    <w:p w14:paraId="0511B786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Analizador automático de materiales catalíticos y adsorbentes por quimisorción y reacciones a temperatura avanzada.</w:t>
      </w:r>
    </w:p>
    <w:p w14:paraId="13BA4A5A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Nuevos sensores y actuadores para control nanométrico de posición, vibración y fuerza.</w:t>
      </w:r>
    </w:p>
    <w:p w14:paraId="6CC31AC9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Modelado y control en Tokamaks.</w:t>
      </w:r>
    </w:p>
    <w:p w14:paraId="13E784C9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un intercambiador térmico estático para el secado de arenas ultrafinas mediante la tecnología de Spouted Bed.</w:t>
      </w:r>
    </w:p>
    <w:p w14:paraId="33DDDEEC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LA TECNOLOGÍA DE MICRO Y NANO HIDROCICLONES.</w:t>
      </w:r>
    </w:p>
    <w:p w14:paraId="61BDDDA6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Grupo de control automático.</w:t>
      </w:r>
    </w:p>
    <w:p w14:paraId="4BED01F2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Operatividad de la tecnología limpia de spouted bed cónico para el tratamiento de lodos residuales.</w:t>
      </w:r>
    </w:p>
    <w:p w14:paraId="5E70762E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Producción de corrientes ricas en hidrógeno a partir de reformado catalítico de gasolina y diesel como alimentación para pilas de combustibles.</w:t>
      </w:r>
    </w:p>
    <w:p w14:paraId="1B72B7AD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Implementación de sistemas electrónicos adaptativos para entornos inteligentes sobre plataformas reconfigurables.</w:t>
      </w:r>
    </w:p>
    <w:p w14:paraId="1AFD3015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Obtención de olefinas con intensificación de propileno vía síntesis de dimetil eter.</w:t>
      </w:r>
    </w:p>
    <w:p w14:paraId="7E2A4CFF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Control de sistemas OWC de generación undimotriz: planta de Mutriku.</w:t>
      </w:r>
    </w:p>
    <w:p w14:paraId="37D8DBC2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¡Vamos! Un sistema de diálogo para el publico en general.</w:t>
      </w:r>
    </w:p>
    <w:p w14:paraId="1573648A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Progresos para la integración de la pirolisis de biomasa (en Spouted Bed) en una biorefinería.</w:t>
      </w:r>
    </w:p>
    <w:p w14:paraId="06E4CB6B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Regenerative Chatter Hardware-in-the-Loop.</w:t>
      </w:r>
    </w:p>
    <w:p w14:paraId="125C6DB7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Desarrollo y despliegue de una red de sensores y actuadores inalámbricos y su integración en un entorno de intelegencia ambiental.</w:t>
      </w:r>
    </w:p>
    <w:p w14:paraId="7EE9AE8A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Sistemas embebidos autónomos para el reconocimiento automático de actividades humanas.</w:t>
      </w:r>
    </w:p>
    <w:p w14:paraId="65D9D2A6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Hidrotratamiento del líquido de pirólisis de neumáticos usados para la producción de combustibles limpios.</w:t>
      </w:r>
    </w:p>
    <w:p w14:paraId="70732782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Caracterización fluidodinámica y control robusto de los sistemas de generación olamotrices OWC.</w:t>
      </w:r>
    </w:p>
    <w:p w14:paraId="0CBF9413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Modelado, simulación y control de los aerogeneradores para mejorar el rendimiento y la respuesta ante los huecos de tensión.</w:t>
      </w:r>
    </w:p>
    <w:p w14:paraId="2CA05B78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tecnológico de los procesos térmicos secado-combustion de materiales pastosos en spouted bed cónico.</w:t>
      </w:r>
    </w:p>
    <w:p w14:paraId="1EE1D7C6" w14:textId="77777777" w:rsidR="002D669E" w:rsidRPr="002D669E" w:rsidRDefault="002D669E" w:rsidP="000F027F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tecnológico del secado de lodos residuales en spouted bed cónico.</w:t>
      </w:r>
    </w:p>
    <w:p w14:paraId="591F7DDA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2013</w:t>
      </w:r>
    </w:p>
    <w:p w14:paraId="282BF382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SEMANA DE LA CIENCIA, LA TECNOLOGIA Y LA INNOVACIÓN 2012.</w:t>
      </w:r>
    </w:p>
    <w:p w14:paraId="39297780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ESPECTROFOTÓMETRO INFRARROJO DE TRANSFORMADA DE FOURIER (FT-IR).</w:t>
      </w:r>
    </w:p>
    <w:p w14:paraId="06DA48F6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Tecnologías para diagnósticos y aceleración de haces de partículas.</w:t>
      </w:r>
    </w:p>
    <w:p w14:paraId="7F2DC893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VALORIZACION DE RESIDUOS PLASTICOS DE PET DISEÑO DEL PROCESO DE DESPOLYMERIZACION Y CONVERSION A PRODUCTOS DE ALTO VALOR AÑADIDO.</w:t>
      </w:r>
    </w:p>
    <w:p w14:paraId="1A74ACFC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Integración de procesos de adsorción y fotocatalisis para la eliminación de microcontamiantes orgánicos en medio acuoso.</w:t>
      </w:r>
    </w:p>
    <w:p w14:paraId="091D0383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Tecnologías de radiofrecuencia y control para construcción de fuentes de protones compactas.</w:t>
      </w:r>
    </w:p>
    <w:p w14:paraId="391C6267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Ampliación del animalario en el campus de Leioa.</w:t>
      </w:r>
    </w:p>
    <w:p w14:paraId="10F7CA89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 combinada NSR-SCR para el control de óxidos de nitrógeno hacia nivel cero de gases de escape de motores diesel y de mezcla pobre.</w:t>
      </w:r>
    </w:p>
    <w:p w14:paraId="0D219754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Cromatógrafo de gases con dos columnas de baja inercia térmica.</w:t>
      </w:r>
    </w:p>
    <w:p w14:paraId="5CB735C6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adsorbentes de alta capacidad a partir de residuos ganaderos.</w:t>
      </w:r>
    </w:p>
    <w:p w14:paraId="7B96D8F9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ESTRATEGIAS PARA EL HIDROPROCESADO DE RESIDUOS PLÁSTICOS.</w:t>
      </w:r>
    </w:p>
    <w:p w14:paraId="650EC5CF" w14:textId="77777777" w:rsidR="002D669E" w:rsidRPr="002D669E" w:rsidRDefault="002D669E" w:rsidP="000F027F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lastRenderedPageBreak/>
        <w:t>Dynxperts plug and produce components for optimun dynamic performance manufacturing systems.</w:t>
      </w:r>
    </w:p>
    <w:p w14:paraId="02C7920F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2012</w:t>
      </w:r>
    </w:p>
    <w:p w14:paraId="3D3B0697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Transformación ambiental y antrópica de las marismas en la costa cantábrica: respuesta al cambio climático.</w:t>
      </w:r>
    </w:p>
    <w:p w14:paraId="1C78B117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Analizador de sólidos por fisisorción y quimisorción.</w:t>
      </w:r>
    </w:p>
    <w:p w14:paraId="5D2E8EDA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Grupo de diseño en electrónica digital.</w:t>
      </w:r>
    </w:p>
    <w:p w14:paraId="5E2B36AE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Reconocimiento de formas y tecnologías del habla.</w:t>
      </w:r>
    </w:p>
    <w:p w14:paraId="3ADDAA39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Cromatógrafo de gases con detector de masa (gc/ms).</w:t>
      </w:r>
    </w:p>
    <w:p w14:paraId="64D80D98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Bancada para la experimentación del control de turbo-generadores olamotrices owc.</w:t>
      </w:r>
    </w:p>
    <w:p w14:paraId="4F8E6599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Diseño e implementación sobre FPGA de coprocesadores hardware para su integración en sistemas cognitivos y adaptativos autónomos de alta velocidad.</w:t>
      </w:r>
    </w:p>
    <w:p w14:paraId="24DC6F35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Dinámica del almacenamiento y reacción en un convertidor monolítico para almacenamiento/reducción de nox de emisiones de motores de mezcla pobre.</w:t>
      </w:r>
    </w:p>
    <w:p w14:paraId="37A308D0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Modelado cinético y desarrollo de los procesos de reformado catalítico con vapor de oxigenados y de bio-oil.</w:t>
      </w:r>
    </w:p>
    <w:p w14:paraId="0495F520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Eliminación de contaminantes atmosféricos recalcitrantes (metano y covclorados) procedentes de fuentes antropogénicas por combustión sobre catalizadores de cobalto nanocristalinos.</w:t>
      </w:r>
    </w:p>
    <w:p w14:paraId="07E96CC6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Reducción catalítica selectiva (SCR) y oxidación catalítica total (CTO) para el control integral de NOx y dioxinas y furanos en plantas incineradoras de residuos urbanos.</w:t>
      </w:r>
    </w:p>
    <w:p w14:paraId="20FE987C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la biorefinería mediante valorización por craqueo catalítico e hidrocraqueo de oxigenados derivados de la biomasa.</w:t>
      </w:r>
    </w:p>
    <w:p w14:paraId="622C9B7F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Sistemas dinámicos impulsivos y conmutados con retardos. Aplicaciones a la mejora y control de algunos modelos de propagación de epidemias y de ecología.</w:t>
      </w:r>
    </w:p>
    <w:p w14:paraId="645637CB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la tecnología de lecho en surtidor para la pirólisis de residuos de biomasa y posterior acondicionamiento para la producción de combustibles y productos de alto valor añadido.</w:t>
      </w:r>
    </w:p>
    <w:p w14:paraId="5AA74CB9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Biotratamiento de atmósferas interiores: tratamiento mixto adsorción-biofiltración.</w:t>
      </w:r>
    </w:p>
    <w:p w14:paraId="5F373736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XI semana de la ciencia, la tecnología y la innovación de la UPV/EHU.</w:t>
      </w:r>
    </w:p>
    <w:p w14:paraId="644E02EF" w14:textId="77777777" w:rsidR="002D669E" w:rsidRPr="002D669E" w:rsidRDefault="002D669E" w:rsidP="000F027F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Obtención de monómeros fenólicos de interés por pirólisis de biomasa y Lignina.</w:t>
      </w:r>
    </w:p>
    <w:p w14:paraId="1FD36F61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2011</w:t>
      </w:r>
    </w:p>
    <w:p w14:paraId="0D64ACF1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Desarrollo de los catalizadores monolíticos de zeolita mediante tecnología de extrusión para la descontaminación de corrientes gaseosas por oxidación catalítica de COV clorados y reducción de NOx.</w:t>
      </w:r>
    </w:p>
    <w:p w14:paraId="6A4B3EB7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 de aprendizaje interactivo, autoevaluación y multimodalidad en sistemas de diálogo hablado multidominio.</w:t>
      </w:r>
    </w:p>
    <w:p w14:paraId="63B1CFEA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Salud del suelo y contaminación química: desarrollo y aplicación de tecnologías para identificación, diagnóstico y terapia.</w:t>
      </w:r>
    </w:p>
    <w:p w14:paraId="37823141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Semana de la ciencia, la tecnologia y la innovacion 2010.</w:t>
      </w:r>
    </w:p>
    <w:p w14:paraId="18A85E03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Tecnología limpia de spouted beds con tubo central no poroso para el tratamiento de lodos residuales.</w:t>
      </w:r>
    </w:p>
    <w:p w14:paraId="0E2B52F0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Control de microposicionamiento y fuerza de nuevos actuadores basados en materiales inteligentes.</w:t>
      </w:r>
    </w:p>
    <w:p w14:paraId="2F197D5B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Obtención de hidrógeno mediante reformado catalítico de gasolina y diesel.</w:t>
      </w:r>
    </w:p>
    <w:p w14:paraId="7FEAE06D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Equipo de microesculpido por ataque en seco mediante plasma de iones reactivos, reactive ion etching (RIE).</w:t>
      </w:r>
    </w:p>
    <w:p w14:paraId="70B0A3AA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Espectómetro de masas para análisis on-line de corrientes gaseosas.</w:t>
      </w:r>
    </w:p>
    <w:p w14:paraId="4383AA84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Micro cromatógrafo de gases para análisis de compuestos orgánicos volátiles, seguimiento de calidad ambiental.</w:t>
      </w:r>
    </w:p>
    <w:p w14:paraId="2D316A3D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Integración de la tecnología de Reconfiguración Dinámica Parcial en sistemas electrónicos embebidos destinados a Inteligencia Ambiental.</w:t>
      </w:r>
    </w:p>
    <w:p w14:paraId="5BC5694B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Diseño del convertidor monolítico para la eliminación de CO en corrientes de hidrógeno para pilas de combustible.</w:t>
      </w:r>
    </w:p>
    <w:p w14:paraId="3F6558DC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EFDA - IZASKUN GARRIDO - Methodologics for feedback control.</w:t>
      </w:r>
    </w:p>
    <w:p w14:paraId="2E0EB801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Diseño de un convertidor catalítico de eliminación de CO en corrientes de hidrógeno para pilas de combustible mediante la reacción OWGS.</w:t>
      </w:r>
    </w:p>
    <w:p w14:paraId="05B5CE2A" w14:textId="77777777" w:rsidR="002D669E" w:rsidRPr="002D669E" w:rsidRDefault="002D669E" w:rsidP="000F027F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Despolimerización de residuos PET y PU mediante glicólisis. Optimización de los parámetros del proceso y modelado cinético.</w:t>
      </w:r>
    </w:p>
    <w:p w14:paraId="2AB2E5E5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2010</w:t>
      </w:r>
    </w:p>
    <w:p w14:paraId="2C2A445B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Producción de hidrógeno a partir de plásticos por pirólisis-reformado catalítico con vapor en reactor de spouted bed (lecho.</w:t>
      </w:r>
    </w:p>
    <w:p w14:paraId="6C8D1971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Modelado y síntesis eficiente de sistemas electrónicos complejos para entornos inteligentes sobre plataformas reconfigurables.</w:t>
      </w:r>
    </w:p>
    <w:p w14:paraId="7C1601B4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lastRenderedPageBreak/>
        <w:t>FECYT_KARPA10.</w:t>
      </w:r>
    </w:p>
    <w:p w14:paraId="734C47C1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Optimización del rendimiento de los aerogeneradores de velocidad variable utilizando estrategias de control robusto.</w:t>
      </w:r>
    </w:p>
    <w:p w14:paraId="5069B092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Sistema de análisis por espectrometría de masas.</w:t>
      </w:r>
    </w:p>
    <w:p w14:paraId="01A7BBD1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Medida y caracterización electromagnética de cavidades resonantes con aplicaciones en acelerados de partículas.</w:t>
      </w:r>
    </w:p>
    <w:p w14:paraId="1ADCEE2F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Modelado y control de sistemas Tokamak en procesos de fusión.</w:t>
      </w:r>
    </w:p>
    <w:p w14:paraId="28AA4FD4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Abiatu.</w:t>
      </w:r>
    </w:p>
    <w:p w14:paraId="28C53353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Microscopio Hitachi Tabletop SEM TM3000.</w:t>
      </w:r>
    </w:p>
    <w:p w14:paraId="304EB4EF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Semana de la ciencia, la tecnologia y la innovacion 2009.</w:t>
      </w:r>
    </w:p>
    <w:p w14:paraId="567FF260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Aprovechamiento de residuos plásticos de pet mediante reciclado químico por glicólisis catalítica (petglico).</w:t>
      </w:r>
    </w:p>
    <w:p w14:paraId="05824241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Entreprenari.</w:t>
      </w:r>
    </w:p>
    <w:p w14:paraId="71346CA9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Estrategia de mejora en la eliminación de compuestos orgánicos volátiles mediante combustión sobre catalizadores de óxidos mixtos Ce/Zr.</w:t>
      </w:r>
    </w:p>
    <w:p w14:paraId="03398051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Inizia.</w:t>
      </w:r>
    </w:p>
    <w:p w14:paraId="4FFC4CB6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Pirólisis autotérmica de residuos de biomasa.</w:t>
      </w:r>
    </w:p>
    <w:p w14:paraId="1D17BF2F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Estudio del potencial de la tecnología de pirólisis catalítica para el desarrollo de nanoestructuras a partir de diferentes residuos carbonosos.</w:t>
      </w:r>
    </w:p>
    <w:p w14:paraId="330E291E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una plataforma base para la implementación de.</w:t>
      </w:r>
    </w:p>
    <w:p w14:paraId="414C42D5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Modelado y control de plasma en reactores Tokamak.</w:t>
      </w:r>
    </w:p>
    <w:p w14:paraId="25ACC48A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XXVIII Jornadas de Ingeniería Química.</w:t>
      </w:r>
    </w:p>
    <w:p w14:paraId="6FFCAFD5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catalizadores monolíticos para la eliminación de óxidos de nitrógeno en gases de escape de motores diesel (monox).</w:t>
      </w:r>
    </w:p>
    <w:p w14:paraId="4BF26614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Real-time JAVA en aplicaciones de control en tiempo real.</w:t>
      </w:r>
    </w:p>
    <w:p w14:paraId="2D42F617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la tecnologia de spouted bed cónico para el secado de lodos residuales de la industria papelera.</w:t>
      </w:r>
    </w:p>
    <w:p w14:paraId="7CE7AE9D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Unidad de reacción a microescala para la evaluación del comportamiento de materiales catalíticos.</w:t>
      </w:r>
    </w:p>
    <w:p w14:paraId="5F22AA34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</w:rPr>
        <w:t>Accelerated surface area particle analizer.</w:t>
      </w:r>
    </w:p>
    <w:p w14:paraId="4FE87FC1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Control de Reactores Tokamak en Procesos de Fusión Nuclear.</w:t>
      </w:r>
    </w:p>
    <w:p w14:paraId="2579FA6A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Semana de la ciencia, la tecnologia y la innovacion 2008.</w:t>
      </w:r>
    </w:p>
    <w:p w14:paraId="53886C2E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Predicción de Metales Pesados en Inmisión a Partir de Contaminantes Primarios.</w:t>
      </w:r>
    </w:p>
    <w:p w14:paraId="33AAF8FA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modelos de gasificación de madera.</w:t>
      </w:r>
    </w:p>
    <w:p w14:paraId="411E679C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Analizador termogravimétrico con cargador automático de muestras.</w:t>
      </w:r>
    </w:p>
    <w:p w14:paraId="4679AEE0" w14:textId="77777777" w:rsidR="002D669E" w:rsidRPr="002D669E" w:rsidRDefault="002D669E" w:rsidP="000F027F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Desarrollo de sistemas electrónicos embebidos de altas prestaciones para escenarios de inteligencia.</w:t>
      </w:r>
    </w:p>
    <w:p w14:paraId="4536B419" w14:textId="77777777" w:rsidR="002D669E" w:rsidRPr="002D669E" w:rsidRDefault="00986E15" w:rsidP="000F02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E03CFA2">
          <v:rect id="_x0000_i1028" style="width:0;height:1.5pt" o:hralign="center" o:hrstd="t" o:hr="t" fillcolor="#a0a0a0" stroked="f"/>
        </w:pict>
      </w:r>
    </w:p>
    <w:p w14:paraId="5EA7EC10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SECCIÓN 5: TESIS DOCTORALES DIRIGIDAS</w:t>
      </w:r>
    </w:p>
    <w:p w14:paraId="6B17F881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5.1 Tesis Dirigidas Totales</w:t>
      </w:r>
    </w:p>
    <w:p w14:paraId="11A54CC6" w14:textId="1281D0FF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El número total de tesis doctorales dirigidas por miembros del Instituto es de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18</w:t>
      </w:r>
      <w:r w:rsidR="006A45DA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0D7F0E97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5.2 Tesis Dirigidas en 2023</w:t>
      </w:r>
    </w:p>
    <w:p w14:paraId="5E5F7558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Durante el ejercicio 2023, se defendieron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5 tesis doctorales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:</w:t>
      </w:r>
    </w:p>
    <w:p w14:paraId="0F259D8B" w14:textId="77777777" w:rsidR="002D669E" w:rsidRPr="002D669E" w:rsidRDefault="002D669E" w:rsidP="000F027F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Analysis and automatic identification of spontaneous emotions in speech from human-human and human-machine communication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(DE VELASCO VAZQUEZ, MIKEL). 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Dirigida por: MARIA INES TORRES BARAÑANO y RAQUEL JUSTO BLANCO.</w:t>
      </w:r>
    </w:p>
    <w:p w14:paraId="3119988A" w14:textId="77777777" w:rsidR="002D669E" w:rsidRPr="002D669E" w:rsidRDefault="002D669E" w:rsidP="000F027F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CO2 valorization into light olefins over OX/ZEO tandem catalyst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(PORTILLO BAZACO, ANDER). 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Dirigida por: JAVIER EREÑA LOIZAGA y ANDRES TOMAS AGUAYO URQUIJO.</w:t>
      </w:r>
    </w:p>
    <w:p w14:paraId="3DFDC511" w14:textId="77777777" w:rsidR="002D669E" w:rsidRPr="002D669E" w:rsidRDefault="002D669E" w:rsidP="000F027F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Fuel production by hydrocracking of non-olefinic plastics and vacuum gasoil blends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(TRUEBA FRAILE, JUAN DAVID). 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Dirigida por: JOSE MARIA ARANDES ESTEBAN y ALAZNE GUTIERREZ LORENZO.</w:t>
      </w:r>
    </w:p>
    <w:p w14:paraId="4B7DFC56" w14:textId="77777777" w:rsidR="002D669E" w:rsidRPr="002D669E" w:rsidRDefault="002D669E" w:rsidP="000F027F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Methanol-to-hydrocarbon (MTH) processes over H-ZSM-5 zeolites: new kinetic modeling methodology using forced periodic operation and improvements in catalyst formulation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(VICENTE GARCIA, HECTOR). 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Dirigida por: PEDRO CASTAÑO SANCHEZ y ANA GUADALUPE GAYUBO CAZORLA.</w:t>
      </w:r>
    </w:p>
    <w:p w14:paraId="3B463CF2" w14:textId="77777777" w:rsidR="002D669E" w:rsidRPr="002D669E" w:rsidRDefault="002D669E" w:rsidP="000F027F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Towards structured neural spoken dialogue modelling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 xml:space="preserve"> (LOPEZ ZORRILLA, ASIER). Dirigida por: MARIA INES TORRES BARAÑANO.</w:t>
      </w:r>
    </w:p>
    <w:p w14:paraId="109CD141" w14:textId="77777777" w:rsidR="002D669E" w:rsidRPr="002D669E" w:rsidRDefault="00986E15" w:rsidP="000F02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3413B30">
          <v:rect id="_x0000_i1029" style="width:0;height:1.5pt" o:hralign="center" o:hrstd="t" o:hr="t" fillcolor="#a0a0a0" stroked="f"/>
        </w:pict>
      </w:r>
    </w:p>
    <w:p w14:paraId="6B146D13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lastRenderedPageBreak/>
        <w:t>SECCIÓN 6: PATENTES</w:t>
      </w:r>
    </w:p>
    <w:p w14:paraId="09A9502A" w14:textId="711841B3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El Instituto de Investigación y Desarrollo de Procesos ha registrado un </w:t>
      </w:r>
      <w:r w:rsidR="006A45DA">
        <w:rPr>
          <w:rFonts w:ascii="Times New Roman" w:eastAsia="Times New Roman" w:hAnsi="Times New Roman" w:cs="Times New Roman"/>
          <w:sz w:val="24"/>
          <w:szCs w:val="24"/>
          <w:lang w:val="es-ES"/>
        </w:rPr>
        <w:t>buen número de patentes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3F752237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6.1 Patentes Registradas en 2023</w:t>
      </w:r>
    </w:p>
    <w:p w14:paraId="0BAE7259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Las patentes registradas durante el ejercicio 2023 fueron:</w:t>
      </w:r>
    </w:p>
    <w:p w14:paraId="3E65760E" w14:textId="77777777" w:rsidR="002D669E" w:rsidRPr="002D669E" w:rsidRDefault="002D669E" w:rsidP="000F027F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Catalizador para metanación de monóxido de carbono, dióxido de carbono o mezclas de ambos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556ED9FE" w14:textId="77777777" w:rsidR="002D669E" w:rsidRPr="002D669E" w:rsidRDefault="002D669E" w:rsidP="000F027F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CONFINADOR DE FUENTE PARA CONTACTOR DE LECHO EN SURTIDOR Y CONTACTOR DE LECHO EN SURTIDOR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18ADB620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6.2 Histórico de Patentes</w:t>
      </w:r>
    </w:p>
    <w:p w14:paraId="5B309CBA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Se detallan las patentes históricas registradas en años anteriores al 2023:</w:t>
      </w:r>
    </w:p>
    <w:p w14:paraId="72F960C3" w14:textId="77777777" w:rsidR="002D669E" w:rsidRPr="002D669E" w:rsidRDefault="002D669E" w:rsidP="000F027F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2018: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BIOFILTRO QUE COMPRENDE ESCORIA NEGRA DE HORNO DE ARCO ELÉCTRICO Y SUS APLICACIONES.</w:t>
      </w:r>
    </w:p>
    <w:p w14:paraId="640206D5" w14:textId="77777777" w:rsidR="002D669E" w:rsidRPr="002D669E" w:rsidRDefault="002D669E" w:rsidP="000F027F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2014: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PROCEDIMIENTO Y SISTEMA RECONFIGURABLE PARA MONITORIZACIÓN DE POSICIÓN DE HAZ DE PARTÍCULAS.</w:t>
      </w:r>
    </w:p>
    <w:p w14:paraId="3CCD0C18" w14:textId="77777777" w:rsidR="002D669E" w:rsidRPr="002D669E" w:rsidRDefault="002D669E" w:rsidP="000F027F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2013: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BIOFILTRO QUE COMPRENDE ESCORIA NEGRA DE HORNO DE ARCO ELÉCTRICO Y SUS APLICACIONES.</w:t>
      </w:r>
    </w:p>
    <w:p w14:paraId="2155D215" w14:textId="77777777" w:rsidR="002D669E" w:rsidRPr="002D669E" w:rsidRDefault="002D669E" w:rsidP="000F027F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2012: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SISTEMA CATALÍTICO PARA LA COMBUSTIÓN DE COMPUESTOS ORGÁNICOS VOLÁTILES CLORADOS; BIOFILTRO Y MÉTODO PARA DEPURAR MEDIANTE BIOFILTRACIÓN UNA CORRIENTE GASEOSA QUE CONTIENE DISULFURO DE CARBONO; SENSOR DE DESPLAZAMIENTO BASADO EN CAVIDADES DE RADIOFRECUENCIA RESONANTES.</w:t>
      </w:r>
    </w:p>
    <w:p w14:paraId="74692F8A" w14:textId="77777777" w:rsidR="002D669E" w:rsidRPr="002D669E" w:rsidRDefault="002D669E" w:rsidP="000F027F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2010: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PROCEDIMIENTO PARA LA PREPARACION DE UNA ESTRUCTURA MONOLITICA A BASEDE ZEOLITA; PROCEDIMIENTO PARA EL TRATAMIENTO DE ENVASES TIPO BRICK, EN ESPECIAL DEL RESIDUO DE METAL Y PLASTICO QUE COMPRENDEN DICHOS ENVASES, Y HORNODE PIROLISIS PARA LLEVAR A CABO DICHO PROCEDIMIENTO; PROCEDIMIENTO PARA EL TRATAMIENTO DE NEUMATICOS Y HORNO DE 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PIROLISIS PARA LLEVAR A CABO DICHO PROCEDIMIENTO; PROCEDIMIENTO PARA EL TRATAMIENTO DE PLASTICOS, EN ESPECIAL DE RESIDUOS PLASTICOS, Y UTILIZACION DE HIDROCARBUROS PROCEDENTES DE LA PIROLISIS CATALITICA DE DICHOS RESIDUOS PLASTICOS.</w:t>
      </w:r>
    </w:p>
    <w:p w14:paraId="0251BF04" w14:textId="77777777" w:rsidR="002D669E" w:rsidRPr="002D669E" w:rsidRDefault="002D669E" w:rsidP="000F027F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2009: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DISPOSITIVO PARA EL SECADO EN CONTINUO DE MATERIALES GRANULARES.</w:t>
      </w:r>
    </w:p>
    <w:p w14:paraId="1519B5ED" w14:textId="77777777" w:rsidR="002D669E" w:rsidRPr="002D669E" w:rsidRDefault="002D669E" w:rsidP="000F027F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2000: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DISPOSITIVO PARA LA COMBUSTION EN CONTINUO DE RESIDUOS SOLIDOS.</w:t>
      </w:r>
    </w:p>
    <w:p w14:paraId="166504CB" w14:textId="77777777" w:rsidR="002D669E" w:rsidRPr="002D669E" w:rsidRDefault="002D669E" w:rsidP="000F027F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1998: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EQUIPO DE REACCION PARA ENSAYOS CINETICOS PARA PRUEBA DE CATALIZADORES O REACCIONES A ESCALA DE LABORATORIO.</w:t>
      </w:r>
    </w:p>
    <w:p w14:paraId="3C7592FF" w14:textId="77777777" w:rsidR="002D669E" w:rsidRPr="002D669E" w:rsidRDefault="00986E15" w:rsidP="000F02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8888943">
          <v:rect id="_x0000_i1030" style="width:0;height:1.5pt" o:hralign="center" o:hrstd="t" o:hr="t" fillcolor="#a0a0a0" stroked="f"/>
        </w:pict>
      </w:r>
    </w:p>
    <w:p w14:paraId="059523C5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SECCIÓN 7: INDICADORES Y MÉTRICAS DE PRODUCTIVIDAD</w:t>
      </w:r>
    </w:p>
    <w:p w14:paraId="4589FBF5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7.1 Indicadores de Citas y Publicaciones Generales</w:t>
      </w:r>
    </w:p>
    <w:p w14:paraId="5993B31B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Los indicadores globales de productividad del Instituto son: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1"/>
        <w:gridCol w:w="1553"/>
        <w:gridCol w:w="761"/>
        <w:gridCol w:w="994"/>
        <w:gridCol w:w="1247"/>
        <w:gridCol w:w="1440"/>
        <w:gridCol w:w="1260"/>
      </w:tblGrid>
      <w:tr w:rsidR="002D669E" w:rsidRPr="002D669E" w14:paraId="1A3EF183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AE92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Métrica</w:t>
            </w:r>
          </w:p>
        </w:tc>
        <w:tc>
          <w:tcPr>
            <w:tcW w:w="0" w:type="auto"/>
            <w:vAlign w:val="center"/>
            <w:hideMark/>
          </w:tcPr>
          <w:p w14:paraId="5EDE540E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Nº publicaciones</w:t>
            </w:r>
          </w:p>
        </w:tc>
        <w:tc>
          <w:tcPr>
            <w:tcW w:w="0" w:type="auto"/>
            <w:vAlign w:val="center"/>
            <w:hideMark/>
          </w:tcPr>
          <w:p w14:paraId="124B785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Nº citas</w:t>
            </w:r>
          </w:p>
        </w:tc>
        <w:tc>
          <w:tcPr>
            <w:tcW w:w="0" w:type="auto"/>
            <w:vAlign w:val="center"/>
            <w:hideMark/>
          </w:tcPr>
          <w:p w14:paraId="7454D14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Media de citas</w:t>
            </w:r>
          </w:p>
        </w:tc>
        <w:tc>
          <w:tcPr>
            <w:tcW w:w="0" w:type="auto"/>
            <w:vAlign w:val="center"/>
            <w:hideMark/>
          </w:tcPr>
          <w:p w14:paraId="74EEC1E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Mediana de citas</w:t>
            </w:r>
          </w:p>
        </w:tc>
        <w:tc>
          <w:tcPr>
            <w:tcW w:w="0" w:type="auto"/>
            <w:vAlign w:val="center"/>
            <w:hideMark/>
          </w:tcPr>
          <w:p w14:paraId="0690AA16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Promedio de autores</w:t>
            </w:r>
          </w:p>
        </w:tc>
        <w:tc>
          <w:tcPr>
            <w:tcW w:w="0" w:type="auto"/>
            <w:vAlign w:val="center"/>
            <w:hideMark/>
          </w:tcPr>
          <w:p w14:paraId="76D9BD45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Mediana autores</w:t>
            </w:r>
          </w:p>
        </w:tc>
      </w:tr>
      <w:tr w:rsidR="002D669E" w:rsidRPr="002D669E" w14:paraId="60969B32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3E25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Dialnet Métricas</w:t>
            </w:r>
          </w:p>
        </w:tc>
        <w:tc>
          <w:tcPr>
            <w:tcW w:w="0" w:type="auto"/>
            <w:vAlign w:val="center"/>
            <w:hideMark/>
          </w:tcPr>
          <w:p w14:paraId="24CFF755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95040E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6D7EE7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0" w:type="auto"/>
            <w:vAlign w:val="center"/>
            <w:hideMark/>
          </w:tcPr>
          <w:p w14:paraId="54E4E6D5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14:paraId="6C7866D9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0" w:type="auto"/>
            <w:vAlign w:val="center"/>
            <w:hideMark/>
          </w:tcPr>
          <w:p w14:paraId="620E7B2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2D669E" w:rsidRPr="002D669E" w14:paraId="20C8AC6B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CB0D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Dimensions</w:t>
            </w:r>
          </w:p>
        </w:tc>
        <w:tc>
          <w:tcPr>
            <w:tcW w:w="0" w:type="auto"/>
            <w:vAlign w:val="center"/>
            <w:hideMark/>
          </w:tcPr>
          <w:p w14:paraId="23A8321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2.357</w:t>
            </w:r>
          </w:p>
        </w:tc>
        <w:tc>
          <w:tcPr>
            <w:tcW w:w="0" w:type="auto"/>
            <w:vAlign w:val="center"/>
            <w:hideMark/>
          </w:tcPr>
          <w:p w14:paraId="06969957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64.298</w:t>
            </w:r>
          </w:p>
        </w:tc>
        <w:tc>
          <w:tcPr>
            <w:tcW w:w="0" w:type="auto"/>
            <w:vAlign w:val="center"/>
            <w:hideMark/>
          </w:tcPr>
          <w:p w14:paraId="5A85512E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27,28</w:t>
            </w:r>
          </w:p>
        </w:tc>
        <w:tc>
          <w:tcPr>
            <w:tcW w:w="0" w:type="auto"/>
            <w:vAlign w:val="center"/>
            <w:hideMark/>
          </w:tcPr>
          <w:p w14:paraId="478842D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10,71</w:t>
            </w:r>
          </w:p>
        </w:tc>
        <w:tc>
          <w:tcPr>
            <w:tcW w:w="0" w:type="auto"/>
            <w:vAlign w:val="center"/>
            <w:hideMark/>
          </w:tcPr>
          <w:p w14:paraId="517989AC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0" w:type="auto"/>
            <w:vAlign w:val="center"/>
            <w:hideMark/>
          </w:tcPr>
          <w:p w14:paraId="3EA37B9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2D669E" w:rsidRPr="002D669E" w14:paraId="35E14F67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B3B9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Dimensions (últimos 2 años)</w:t>
            </w:r>
          </w:p>
        </w:tc>
        <w:tc>
          <w:tcPr>
            <w:tcW w:w="0" w:type="auto"/>
            <w:vAlign w:val="center"/>
            <w:hideMark/>
          </w:tcPr>
          <w:p w14:paraId="71791A7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2.357</w:t>
            </w:r>
          </w:p>
        </w:tc>
        <w:tc>
          <w:tcPr>
            <w:tcW w:w="0" w:type="auto"/>
            <w:vAlign w:val="center"/>
            <w:hideMark/>
          </w:tcPr>
          <w:p w14:paraId="4DF8490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13.168</w:t>
            </w:r>
          </w:p>
        </w:tc>
        <w:tc>
          <w:tcPr>
            <w:tcW w:w="0" w:type="auto"/>
            <w:vAlign w:val="center"/>
            <w:hideMark/>
          </w:tcPr>
          <w:p w14:paraId="4917560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0" w:type="auto"/>
            <w:vAlign w:val="center"/>
            <w:hideMark/>
          </w:tcPr>
          <w:p w14:paraId="1F4D4B3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0" w:type="auto"/>
            <w:vAlign w:val="center"/>
            <w:hideMark/>
          </w:tcPr>
          <w:p w14:paraId="734BB86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0" w:type="auto"/>
            <w:vAlign w:val="center"/>
            <w:hideMark/>
          </w:tcPr>
          <w:p w14:paraId="3AED1F9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</w:tr>
    </w:tbl>
    <w:p w14:paraId="1FAFE5B5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7.2 Indicadores de Impacto de Revistas (JCR, SJR, JCI, etc.)</w:t>
      </w:r>
    </w:p>
    <w:p w14:paraId="3A0C0894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El Instituto cuenta con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1.814 publicaciones en revistas JIF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y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1.926 publicaciones en revistas SJR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. 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>La distribución de publicaciones por cuartiles es:</w:t>
      </w:r>
    </w:p>
    <w:p w14:paraId="7AB1D59A" w14:textId="77777777" w:rsidR="002D669E" w:rsidRPr="002D669E" w:rsidRDefault="002D669E" w:rsidP="000F027F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JCR (Journal Impact Factor)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>: Q1 (1.048), Q2 (520), Q3 (166) y Q4 (80).</w:t>
      </w:r>
    </w:p>
    <w:p w14:paraId="135C6BDC" w14:textId="77777777" w:rsidR="002D669E" w:rsidRPr="002D669E" w:rsidRDefault="002D669E" w:rsidP="000F027F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SCImago Journal Rank (SJR)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>: Q1 (1.108), Q2 (535), Q3 (235) y Q4 (48).</w:t>
      </w:r>
    </w:p>
    <w:p w14:paraId="5BA29496" w14:textId="77777777" w:rsidR="002D669E" w:rsidRPr="002D669E" w:rsidRDefault="002D669E" w:rsidP="000F027F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</w:rPr>
        <w:t>Journal Citation Indicator (JCI)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>: Q1 (620), Q2 (284), Q3 (73) y Q4 (25).</w:t>
      </w:r>
    </w:p>
    <w:p w14:paraId="072B2B24" w14:textId="77777777" w:rsidR="002D669E" w:rsidRPr="002D669E" w:rsidRDefault="002D669E" w:rsidP="000F027F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Clasificación Integrada de Revistas Científicas (CIRC):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A+ (25), A (47), B (9) y C (17).</w:t>
      </w:r>
    </w:p>
    <w:p w14:paraId="1E22C618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7.3 Principales Revistas de Publicación</w:t>
      </w:r>
    </w:p>
    <w:p w14:paraId="37163B2B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El Instituto ha publicado un total de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2.293 publicaciones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en 469 revistas. </w:t>
      </w:r>
      <w:r w:rsidRPr="002D669E">
        <w:rPr>
          <w:rFonts w:ascii="Times New Roman" w:eastAsia="Times New Roman" w:hAnsi="Times New Roman" w:cs="Times New Roman"/>
          <w:sz w:val="24"/>
          <w:szCs w:val="24"/>
        </w:rPr>
        <w:t>Las revistas con mayor producción incluyen: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7"/>
        <w:gridCol w:w="1461"/>
        <w:gridCol w:w="1958"/>
      </w:tblGrid>
      <w:tr w:rsidR="002D669E" w:rsidRPr="002D669E" w14:paraId="70549F21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8C027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Título de la Revista</w:t>
            </w:r>
          </w:p>
        </w:tc>
        <w:tc>
          <w:tcPr>
            <w:tcW w:w="0" w:type="auto"/>
            <w:vAlign w:val="center"/>
            <w:hideMark/>
          </w:tcPr>
          <w:p w14:paraId="7E2088B5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Publicaciones</w:t>
            </w:r>
          </w:p>
        </w:tc>
        <w:tc>
          <w:tcPr>
            <w:tcW w:w="0" w:type="auto"/>
            <w:vAlign w:val="center"/>
            <w:hideMark/>
          </w:tcPr>
          <w:p w14:paraId="4129815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Citas en Dimensions</w:t>
            </w:r>
          </w:p>
        </w:tc>
      </w:tr>
      <w:tr w:rsidR="002D669E" w:rsidRPr="002D669E" w14:paraId="4E364A13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9A6B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Industrial and Engineering Chemistry Research</w:t>
            </w:r>
          </w:p>
        </w:tc>
        <w:tc>
          <w:tcPr>
            <w:tcW w:w="0" w:type="auto"/>
            <w:vAlign w:val="center"/>
            <w:hideMark/>
          </w:tcPr>
          <w:p w14:paraId="652E2395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14:paraId="3617E84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6.319</w:t>
            </w:r>
          </w:p>
        </w:tc>
      </w:tr>
      <w:tr w:rsidR="002D669E" w:rsidRPr="002D669E" w14:paraId="07C48E8F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49EC9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Applied Catalysis B: Environmental</w:t>
            </w:r>
          </w:p>
        </w:tc>
        <w:tc>
          <w:tcPr>
            <w:tcW w:w="0" w:type="auto"/>
            <w:vAlign w:val="center"/>
            <w:hideMark/>
          </w:tcPr>
          <w:p w14:paraId="790C3D5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14:paraId="659B0967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7.353</w:t>
            </w:r>
          </w:p>
        </w:tc>
      </w:tr>
      <w:tr w:rsidR="002D669E" w:rsidRPr="002D669E" w14:paraId="40CC5E0F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DCB2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0" w:type="auto"/>
            <w:vAlign w:val="center"/>
            <w:hideMark/>
          </w:tcPr>
          <w:p w14:paraId="3286A04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14:paraId="71BED3B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2D669E" w:rsidRPr="002D669E" w14:paraId="00679312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12BCE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Chemical Engineering Journal</w:t>
            </w:r>
          </w:p>
        </w:tc>
        <w:tc>
          <w:tcPr>
            <w:tcW w:w="0" w:type="auto"/>
            <w:vAlign w:val="center"/>
            <w:hideMark/>
          </w:tcPr>
          <w:p w14:paraId="0E3A6D2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727B548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2.935</w:t>
            </w:r>
          </w:p>
        </w:tc>
      </w:tr>
      <w:tr w:rsidR="002D669E" w:rsidRPr="002D669E" w14:paraId="7573A1DB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1D81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Symmetry</w:t>
            </w:r>
          </w:p>
        </w:tc>
        <w:tc>
          <w:tcPr>
            <w:tcW w:w="0" w:type="auto"/>
            <w:vAlign w:val="center"/>
            <w:hideMark/>
          </w:tcPr>
          <w:p w14:paraId="304C50F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7ACBBF37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679</w:t>
            </w:r>
          </w:p>
        </w:tc>
      </w:tr>
      <w:tr w:rsidR="002D669E" w:rsidRPr="002D669E" w14:paraId="58E5AB3A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5389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Catalysis Today</w:t>
            </w:r>
          </w:p>
        </w:tc>
        <w:tc>
          <w:tcPr>
            <w:tcW w:w="0" w:type="auto"/>
            <w:vAlign w:val="center"/>
            <w:hideMark/>
          </w:tcPr>
          <w:p w14:paraId="792886D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22CACB4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2.014</w:t>
            </w:r>
          </w:p>
        </w:tc>
      </w:tr>
      <w:tr w:rsidR="002D669E" w:rsidRPr="002D669E" w14:paraId="3B7C9977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6A5A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Fuel</w:t>
            </w:r>
          </w:p>
        </w:tc>
        <w:tc>
          <w:tcPr>
            <w:tcW w:w="0" w:type="auto"/>
            <w:vAlign w:val="center"/>
            <w:hideMark/>
          </w:tcPr>
          <w:p w14:paraId="146D48B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3F8A661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3.193</w:t>
            </w:r>
          </w:p>
        </w:tc>
      </w:tr>
      <w:tr w:rsidR="002D669E" w:rsidRPr="002D669E" w14:paraId="33B3C6CF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83AC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Energy and Fuels</w:t>
            </w:r>
          </w:p>
        </w:tc>
        <w:tc>
          <w:tcPr>
            <w:tcW w:w="0" w:type="auto"/>
            <w:vAlign w:val="center"/>
            <w:hideMark/>
          </w:tcPr>
          <w:p w14:paraId="5A93C83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7275FE9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2.456</w:t>
            </w:r>
          </w:p>
        </w:tc>
      </w:tr>
      <w:tr w:rsidR="002D669E" w:rsidRPr="002D669E" w14:paraId="56578E6B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ECDA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AIMS Mathematics</w:t>
            </w:r>
          </w:p>
        </w:tc>
        <w:tc>
          <w:tcPr>
            <w:tcW w:w="0" w:type="auto"/>
            <w:vAlign w:val="center"/>
            <w:hideMark/>
          </w:tcPr>
          <w:p w14:paraId="0883C946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42CD3AD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2D669E" w:rsidRPr="002D669E" w14:paraId="1F003C5B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F74D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Fuel Processing Technology</w:t>
            </w:r>
          </w:p>
        </w:tc>
        <w:tc>
          <w:tcPr>
            <w:tcW w:w="0" w:type="auto"/>
            <w:vAlign w:val="center"/>
            <w:hideMark/>
          </w:tcPr>
          <w:p w14:paraId="1E31368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61052F9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1.699</w:t>
            </w:r>
          </w:p>
        </w:tc>
      </w:tr>
      <w:tr w:rsidR="002D669E" w:rsidRPr="002D669E" w14:paraId="5AC2A425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829E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Chemical Engineering Transactions</w:t>
            </w:r>
          </w:p>
        </w:tc>
        <w:tc>
          <w:tcPr>
            <w:tcW w:w="0" w:type="auto"/>
            <w:vAlign w:val="center"/>
            <w:hideMark/>
          </w:tcPr>
          <w:p w14:paraId="250B66C5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417258B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669E" w:rsidRPr="002D669E" w14:paraId="33137C1C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011B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Discrete Dynamics in Nature and Society</w:t>
            </w:r>
          </w:p>
        </w:tc>
        <w:tc>
          <w:tcPr>
            <w:tcW w:w="0" w:type="auto"/>
            <w:vAlign w:val="center"/>
            <w:hideMark/>
          </w:tcPr>
          <w:p w14:paraId="015426AC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145C46C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</w:tr>
      <w:tr w:rsidR="002D669E" w:rsidRPr="002D669E" w14:paraId="0EB5247C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D1847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Hydrogen Energy</w:t>
            </w:r>
          </w:p>
        </w:tc>
        <w:tc>
          <w:tcPr>
            <w:tcW w:w="0" w:type="auto"/>
            <w:vAlign w:val="center"/>
            <w:hideMark/>
          </w:tcPr>
          <w:p w14:paraId="78E90C4E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1F8A10D9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1.920</w:t>
            </w:r>
          </w:p>
        </w:tc>
      </w:tr>
      <w:tr w:rsidR="002D669E" w:rsidRPr="002D669E" w14:paraId="4E1432F0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55FBE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Ekaia: Euskal Herriko Unibertsitateko zientzi eta teknologi aldizkaria</w:t>
            </w:r>
          </w:p>
        </w:tc>
        <w:tc>
          <w:tcPr>
            <w:tcW w:w="0" w:type="auto"/>
            <w:vAlign w:val="center"/>
            <w:hideMark/>
          </w:tcPr>
          <w:p w14:paraId="3E76ECC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7366E96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669E" w:rsidRPr="002D669E" w14:paraId="2D223A09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2EF09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Chemical Engineering Science</w:t>
            </w:r>
          </w:p>
        </w:tc>
        <w:tc>
          <w:tcPr>
            <w:tcW w:w="0" w:type="auto"/>
            <w:vAlign w:val="center"/>
            <w:hideMark/>
          </w:tcPr>
          <w:p w14:paraId="3DC921E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6826A20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1.087</w:t>
            </w:r>
          </w:p>
        </w:tc>
      </w:tr>
      <w:tr w:rsidR="002D669E" w:rsidRPr="002D669E" w14:paraId="75D66018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9492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Applied Catalysis A:</w:t>
            </w:r>
          </w:p>
        </w:tc>
        <w:tc>
          <w:tcPr>
            <w:tcW w:w="0" w:type="auto"/>
            <w:vAlign w:val="center"/>
            <w:hideMark/>
          </w:tcPr>
          <w:p w14:paraId="06184DD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6D6FD1F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1.607</w:t>
            </w:r>
          </w:p>
        </w:tc>
      </w:tr>
      <w:tr w:rsidR="002D669E" w:rsidRPr="002D669E" w14:paraId="358400D9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16CA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Powder Technology</w:t>
            </w:r>
          </w:p>
        </w:tc>
        <w:tc>
          <w:tcPr>
            <w:tcW w:w="0" w:type="auto"/>
            <w:vAlign w:val="center"/>
            <w:hideMark/>
          </w:tcPr>
          <w:p w14:paraId="4F215CB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4DEDC3F9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2D669E" w:rsidRPr="002D669E" w14:paraId="3559E588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1530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Journal of Systems Science</w:t>
            </w:r>
          </w:p>
        </w:tc>
        <w:tc>
          <w:tcPr>
            <w:tcW w:w="0" w:type="auto"/>
            <w:vAlign w:val="center"/>
            <w:hideMark/>
          </w:tcPr>
          <w:p w14:paraId="2D7C323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109EC0D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2D669E" w:rsidRPr="002D669E" w14:paraId="0C665270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766E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Fixed Point Theory and Applications</w:t>
            </w:r>
          </w:p>
        </w:tc>
        <w:tc>
          <w:tcPr>
            <w:tcW w:w="0" w:type="auto"/>
            <w:vAlign w:val="center"/>
            <w:hideMark/>
          </w:tcPr>
          <w:p w14:paraId="00C467B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09CCAF1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</w:tr>
      <w:tr w:rsidR="002D669E" w:rsidRPr="002D669E" w14:paraId="781E1117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5576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Analytical and Applied Pyrolysis</w:t>
            </w:r>
          </w:p>
        </w:tc>
        <w:tc>
          <w:tcPr>
            <w:tcW w:w="0" w:type="auto"/>
            <w:vAlign w:val="center"/>
            <w:hideMark/>
          </w:tcPr>
          <w:p w14:paraId="4CA81D1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6871FDA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1.509</w:t>
            </w:r>
          </w:p>
        </w:tc>
      </w:tr>
    </w:tbl>
    <w:p w14:paraId="34829C7D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7.4 Índices H (Google Scholar y Dialnet Métricas)</w:t>
      </w:r>
    </w:p>
    <w:p w14:paraId="11BA2814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Los Índices H e i10 de los principales investigadores del Instituto son: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7"/>
        <w:gridCol w:w="1918"/>
        <w:gridCol w:w="1983"/>
        <w:gridCol w:w="1738"/>
      </w:tblGrid>
      <w:tr w:rsidR="002D669E" w:rsidRPr="002D669E" w14:paraId="21FD8CB1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0316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14:paraId="75930CDC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Índice H (Google Scholar)</w:t>
            </w:r>
          </w:p>
        </w:tc>
        <w:tc>
          <w:tcPr>
            <w:tcW w:w="0" w:type="auto"/>
            <w:vAlign w:val="center"/>
            <w:hideMark/>
          </w:tcPr>
          <w:p w14:paraId="25613DB9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Índice i10 (Google Scholar)</w:t>
            </w:r>
          </w:p>
        </w:tc>
        <w:tc>
          <w:tcPr>
            <w:tcW w:w="0" w:type="auto"/>
            <w:vAlign w:val="center"/>
            <w:hideMark/>
          </w:tcPr>
          <w:p w14:paraId="1E89A7F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Citas (Google Scholar)</w:t>
            </w:r>
          </w:p>
        </w:tc>
      </w:tr>
      <w:tr w:rsidR="002D669E" w:rsidRPr="002D669E" w14:paraId="7892FC05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B339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BILBAO ELORRIAGA, JAVIER</w:t>
            </w:r>
          </w:p>
        </w:tc>
        <w:tc>
          <w:tcPr>
            <w:tcW w:w="0" w:type="auto"/>
            <w:vAlign w:val="center"/>
            <w:hideMark/>
          </w:tcPr>
          <w:p w14:paraId="23C7517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14:paraId="308E319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14:paraId="5A11D13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42.400</w:t>
            </w:r>
          </w:p>
        </w:tc>
      </w:tr>
      <w:tr w:rsidR="002D669E" w:rsidRPr="002D669E" w14:paraId="56FB040E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B470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OLAZAR AURRECOECHEA, MARTIN</w:t>
            </w:r>
          </w:p>
        </w:tc>
        <w:tc>
          <w:tcPr>
            <w:tcW w:w="0" w:type="auto"/>
            <w:vAlign w:val="center"/>
            <w:hideMark/>
          </w:tcPr>
          <w:p w14:paraId="2C3F962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14:paraId="1E70372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14:paraId="51FFA21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33.302</w:t>
            </w:r>
          </w:p>
        </w:tc>
      </w:tr>
      <w:tr w:rsidR="002D669E" w:rsidRPr="002D669E" w14:paraId="0252BB33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D77EE6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GAYUBO CAZORLA, ANA GUADALUPE</w:t>
            </w:r>
          </w:p>
        </w:tc>
        <w:tc>
          <w:tcPr>
            <w:tcW w:w="0" w:type="auto"/>
            <w:vAlign w:val="center"/>
            <w:hideMark/>
          </w:tcPr>
          <w:p w14:paraId="442C3A6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6FC8B31E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14:paraId="018C66DC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13.372</w:t>
            </w:r>
          </w:p>
        </w:tc>
      </w:tr>
      <w:tr w:rsidR="002D669E" w:rsidRPr="002D669E" w14:paraId="29F715D4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44CA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GONZALEZ VELASCO, JUAN RAMON</w:t>
            </w:r>
          </w:p>
        </w:tc>
        <w:tc>
          <w:tcPr>
            <w:tcW w:w="0" w:type="auto"/>
            <w:vAlign w:val="center"/>
            <w:hideMark/>
          </w:tcPr>
          <w:p w14:paraId="635C64D5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6A9534A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14:paraId="79115BAE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11.306</w:t>
            </w:r>
          </w:p>
        </w:tc>
      </w:tr>
      <w:tr w:rsidR="002D669E" w:rsidRPr="002D669E" w14:paraId="05FD983A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D23FC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DE LA SEN PARTE, MANUEL</w:t>
            </w:r>
          </w:p>
        </w:tc>
        <w:tc>
          <w:tcPr>
            <w:tcW w:w="0" w:type="auto"/>
            <w:vAlign w:val="center"/>
            <w:hideMark/>
          </w:tcPr>
          <w:p w14:paraId="1E2A365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54737F7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14:paraId="6DEF077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11.470</w:t>
            </w:r>
          </w:p>
        </w:tc>
      </w:tr>
      <w:tr w:rsidR="002D669E" w:rsidRPr="002D669E" w14:paraId="2AF4F4C8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5ADA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LOPEZ FONSECA, RUBEN</w:t>
            </w:r>
          </w:p>
        </w:tc>
        <w:tc>
          <w:tcPr>
            <w:tcW w:w="0" w:type="auto"/>
            <w:vAlign w:val="center"/>
            <w:hideMark/>
          </w:tcPr>
          <w:p w14:paraId="76A2DB0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60BA2204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5FB7D86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6.749</w:t>
            </w:r>
          </w:p>
        </w:tc>
      </w:tr>
      <w:tr w:rsidR="002D669E" w:rsidRPr="002D669E" w14:paraId="6F8BFB4C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F5395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GONZALEZ MARCOS, JOSE ANTONIO</w:t>
            </w:r>
          </w:p>
        </w:tc>
        <w:tc>
          <w:tcPr>
            <w:tcW w:w="0" w:type="auto"/>
            <w:vAlign w:val="center"/>
            <w:hideMark/>
          </w:tcPr>
          <w:p w14:paraId="6E16341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64D8988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14:paraId="6460C5A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6.693</w:t>
            </w:r>
          </w:p>
        </w:tc>
      </w:tr>
      <w:tr w:rsidR="002D669E" w:rsidRPr="002D669E" w14:paraId="4B127381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48C1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AGUADO ZARRAGA, ROBERTO</w:t>
            </w:r>
          </w:p>
        </w:tc>
        <w:tc>
          <w:tcPr>
            <w:tcW w:w="0" w:type="auto"/>
            <w:vAlign w:val="center"/>
            <w:hideMark/>
          </w:tcPr>
          <w:p w14:paraId="42EE52F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4BF107E6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14:paraId="78C8D14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7.768</w:t>
            </w:r>
          </w:p>
        </w:tc>
      </w:tr>
      <w:tr w:rsidR="002D669E" w:rsidRPr="002D669E" w14:paraId="0C3E35FE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5F18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GARRIDO HERNANDEZ, AITOR JOSU</w:t>
            </w:r>
          </w:p>
        </w:tc>
        <w:tc>
          <w:tcPr>
            <w:tcW w:w="0" w:type="auto"/>
            <w:vAlign w:val="center"/>
            <w:hideMark/>
          </w:tcPr>
          <w:p w14:paraId="196ED34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4BAD315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14:paraId="4E4A1CC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3.206</w:t>
            </w:r>
          </w:p>
        </w:tc>
      </w:tr>
      <w:tr w:rsidR="002D669E" w:rsidRPr="002D669E" w14:paraId="62F172F1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9F9E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ARANZABAL MAIZTEGI, ASIER</w:t>
            </w:r>
          </w:p>
        </w:tc>
        <w:tc>
          <w:tcPr>
            <w:tcW w:w="0" w:type="auto"/>
            <w:vAlign w:val="center"/>
            <w:hideMark/>
          </w:tcPr>
          <w:p w14:paraId="18E43E2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07320D7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263BE5F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3.110</w:t>
            </w:r>
          </w:p>
        </w:tc>
      </w:tr>
      <w:tr w:rsidR="002D669E" w:rsidRPr="002D669E" w14:paraId="4DB5D5A4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3755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ALONSO QUESADA, SANTIAGO</w:t>
            </w:r>
          </w:p>
        </w:tc>
        <w:tc>
          <w:tcPr>
            <w:tcW w:w="0" w:type="auto"/>
            <w:vAlign w:val="center"/>
            <w:hideMark/>
          </w:tcPr>
          <w:p w14:paraId="4248A899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7878DF4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501B987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2.017</w:t>
            </w:r>
          </w:p>
        </w:tc>
      </w:tr>
      <w:tr w:rsidR="002D669E" w:rsidRPr="002D669E" w14:paraId="3FA33EC7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1D37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JUGO GARCIA, JOSU</w:t>
            </w:r>
          </w:p>
        </w:tc>
        <w:tc>
          <w:tcPr>
            <w:tcW w:w="0" w:type="auto"/>
            <w:vAlign w:val="center"/>
            <w:hideMark/>
          </w:tcPr>
          <w:p w14:paraId="33A947E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037549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65B3D946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1.268</w:t>
            </w:r>
          </w:p>
        </w:tc>
      </w:tr>
      <w:tr w:rsidR="002D669E" w:rsidRPr="002D669E" w14:paraId="0B20B1A0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C332E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SOTO MERINO, JUAN CARLOS</w:t>
            </w:r>
          </w:p>
        </w:tc>
        <w:tc>
          <w:tcPr>
            <w:tcW w:w="0" w:type="auto"/>
            <w:vAlign w:val="center"/>
            <w:hideMark/>
          </w:tcPr>
          <w:p w14:paraId="0D345237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B42CE0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3CE7291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779</w:t>
            </w:r>
          </w:p>
        </w:tc>
      </w:tr>
    </w:tbl>
    <w:p w14:paraId="004AFF2D" w14:textId="77777777" w:rsidR="002D669E" w:rsidRPr="002D669E" w:rsidRDefault="00986E15" w:rsidP="000F02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906AD99">
          <v:rect id="_x0000_i1031" style="width:0;height:1.5pt" o:hralign="center" o:hrstd="t" o:hr="t" fillcolor="#a0a0a0" stroked="f"/>
        </w:pict>
      </w:r>
    </w:p>
    <w:p w14:paraId="582C0FBA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lastRenderedPageBreak/>
        <w:t>SECCIÓN 8: PUBLICACIONES DEL AÑO 2023</w:t>
      </w:r>
    </w:p>
    <w:p w14:paraId="2D643D1F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8.1 Resumen de Publicaciones 2023</w:t>
      </w:r>
    </w:p>
    <w:p w14:paraId="79899B5C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En 2023, el Instituto publicó un total de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162 resultados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distribuidos en: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143 Artículos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18 Aportaciones a Congresos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y </w:t>
      </w:r>
      <w:r w:rsidRPr="002D669E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 Libro</w:t>
      </w: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2F1A151B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8.2 Artículos, Trabajos de Conferencia y Libros de 2023</w:t>
      </w:r>
    </w:p>
    <w:p w14:paraId="16A869E1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A continuación, se listan las 162 publicaciones del ejercicio 2023:</w:t>
      </w:r>
    </w:p>
    <w:p w14:paraId="57355083" w14:textId="318ED7AD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 xml:space="preserve">Absorbing Vague Weakly Complete </w:t>
      </w: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Γ</w:t>
      </w:r>
      <w:r w:rsidRPr="008920AF">
        <w:rPr>
          <w:rFonts w:ascii="Times New Roman" w:eastAsia="Times New Roman" w:hAnsi="Times New Roman" w:cs="Times New Roman"/>
          <w:sz w:val="24"/>
          <w:szCs w:val="24"/>
        </w:rPr>
        <w:t xml:space="preserve">-Ideals in </w:t>
      </w: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Γ</w:t>
      </w:r>
      <w:r w:rsidRPr="008920AF">
        <w:rPr>
          <w:rFonts w:ascii="Times New Roman" w:eastAsia="Times New Roman" w:hAnsi="Times New Roman" w:cs="Times New Roman"/>
          <w:sz w:val="24"/>
          <w:szCs w:val="24"/>
        </w:rPr>
        <w:t>-Rings</w:t>
      </w:r>
    </w:p>
    <w:p w14:paraId="335E9C3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3</w:t>
      </w:r>
    </w:p>
    <w:p w14:paraId="4F9BAFA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Control Approach on Hybrid Floating Offshore Wind</w:t>
      </w:r>
    </w:p>
    <w:p w14:paraId="22AEE3C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Turbines for Platform and Generated Power Oscillations</w:t>
      </w:r>
    </w:p>
    <w:p w14:paraId="2A64122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Reduction at Below-rated Wind Speed</w:t>
      </w:r>
    </w:p>
    <w:p w14:paraId="66865CE2" w14:textId="4FF4CAD5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Instituto de Investigación y Desarrollo de Procesos | Institutes - Unive... https://ekoizpen-</w:t>
      </w:r>
    </w:p>
    <w:p w14:paraId="4BA62896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>Lecture Notes in Networks and Systems</w:t>
      </w:r>
    </w:p>
    <w:p w14:paraId="406FDE3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Machine-Learning Approach for Prognosis of Oscillating</w:t>
      </w:r>
    </w:p>
    <w:p w14:paraId="1EAC575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Water Column Wave Generators</w:t>
      </w:r>
    </w:p>
    <w:p w14:paraId="549EA3E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Proceedings - 27th International Conference on Circuits,</w:t>
      </w:r>
    </w:p>
    <w:p w14:paraId="6501C65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Systems, Communications and Computers, CSCC 2023</w:t>
      </w:r>
    </w:p>
    <w:p w14:paraId="10226B5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New Approach to Involution in Fuzzy C</w:t>
      </w:r>
      <w:r w:rsidRPr="00CF7A9E">
        <w:rPr>
          <w:rFonts w:ascii="Segoe UI Symbol" w:eastAsia="Times New Roman" w:hAnsi="Segoe UI Symbol" w:cs="Segoe UI Symbol"/>
          <w:sz w:val="24"/>
          <w:szCs w:val="24"/>
        </w:rPr>
        <w:t>★</w:t>
      </w:r>
      <w:r w:rsidRPr="00CF7A9E">
        <w:rPr>
          <w:rFonts w:ascii="Times New Roman" w:eastAsia="Times New Roman" w:hAnsi="Times New Roman" w:cs="Times New Roman"/>
          <w:sz w:val="24"/>
          <w:szCs w:val="24"/>
        </w:rPr>
        <w:t>-Algebra via</w:t>
      </w:r>
    </w:p>
    <w:p w14:paraId="137BE45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Functional Inequality and Python Implementation</w:t>
      </w:r>
    </w:p>
    <w:p w14:paraId="12F4606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Axioms, Vol. 12, Núm. 5</w:t>
      </w:r>
    </w:p>
    <w:p w14:paraId="44235E7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Nonlinear Structure of a Chemical Reaction Model and</w:t>
      </w:r>
    </w:p>
    <w:p w14:paraId="1BEB7ED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Numerical Modeling with the New Aspect of Existence and</w:t>
      </w:r>
    </w:p>
    <w:p w14:paraId="346D5A1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Uniqueness</w:t>
      </w:r>
    </w:p>
    <w:p w14:paraId="622509D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Mathematics, Vol. 11, Núm. 1</w:t>
      </w:r>
    </w:p>
    <w:p w14:paraId="41F7DB9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Preliminary Study on the Use of Highly Aromatic</w:t>
      </w:r>
    </w:p>
    <w:p w14:paraId="5CAF2EA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Pyrolysis Oils Coming from Plastic Waste as Alternative</w:t>
      </w:r>
    </w:p>
    <w:p w14:paraId="479E9D5B" w14:textId="77777777" w:rsidR="008920AF" w:rsidRPr="000F027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27F">
        <w:rPr>
          <w:rFonts w:ascii="Times New Roman" w:eastAsia="Times New Roman" w:hAnsi="Times New Roman" w:cs="Times New Roman"/>
          <w:sz w:val="24"/>
          <w:szCs w:val="24"/>
        </w:rPr>
        <w:t>Liquid Fuels</w:t>
      </w:r>
    </w:p>
    <w:p w14:paraId="2B07853A" w14:textId="77777777" w:rsidR="008920AF" w:rsidRPr="000F027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27F">
        <w:rPr>
          <w:rFonts w:ascii="Times New Roman" w:eastAsia="Times New Roman" w:hAnsi="Times New Roman" w:cs="Times New Roman"/>
          <w:sz w:val="24"/>
          <w:szCs w:val="24"/>
        </w:rPr>
        <w:t>Materials, Vol. 16, Núm. 18</w:t>
      </w:r>
    </w:p>
    <w:p w14:paraId="5A8EBB6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Use of Pair (F,h) Upper Class on Some Fixed Point</w:t>
      </w:r>
    </w:p>
    <w:p w14:paraId="30B7C372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Results in Probabilistic Menger Space</w:t>
      </w:r>
    </w:p>
    <w:p w14:paraId="14D1B745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Boletim da Sociedade Paranaense de Matematica, Vol. 41</w:t>
      </w:r>
    </w:p>
    <w:p w14:paraId="4C70972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comprehensive review of primary strategies for tar</w:t>
      </w:r>
    </w:p>
    <w:p w14:paraId="166378C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removal in biomass gasification</w:t>
      </w:r>
    </w:p>
    <w:p w14:paraId="011D3A5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Energy Conversion and Management, Vol. 276</w:t>
      </w:r>
    </w:p>
    <w:p w14:paraId="59530EF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new approach to generalized interpolative proximal</w:t>
      </w:r>
    </w:p>
    <w:p w14:paraId="6271F5E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contractions in non archimedean fuzzy metric spaces</w:t>
      </w:r>
    </w:p>
    <w:p w14:paraId="48F3212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2, pp. 2891-2909</w:t>
      </w:r>
    </w:p>
    <w:p w14:paraId="324C335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novel alternative method for pistachio nuts splitting using</w:t>
      </w:r>
    </w:p>
    <w:p w14:paraId="305A0D0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conical spouted beds</w:t>
      </w:r>
    </w:p>
    <w:p w14:paraId="09B1EA5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Science, Vol. 282</w:t>
      </w:r>
    </w:p>
    <w:p w14:paraId="09787CB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novel approach of multi-valued contraction results on</w:t>
      </w:r>
    </w:p>
    <w:p w14:paraId="6E55B2F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cone metric spaces with an application</w:t>
      </w:r>
    </w:p>
    <w:p w14:paraId="68BFFEA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5, pp. 12540-12558</w:t>
      </w:r>
    </w:p>
    <w:p w14:paraId="2898503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regressive machine-learning approach to the non-linear</w:t>
      </w:r>
    </w:p>
    <w:p w14:paraId="764A0CC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complex FAST model for hybrid floating offshore wind</w:t>
      </w:r>
    </w:p>
    <w:p w14:paraId="11D8C3A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turbines with integrated oscillating water columns</w:t>
      </w:r>
    </w:p>
    <w:p w14:paraId="43D6884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Scientific Reports, Vol. 13, Núm. 1</w:t>
      </w:r>
    </w:p>
    <w:p w14:paraId="1837D96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six-lump kinetic model for HDPE/VGO blend</w:t>
      </w:r>
    </w:p>
    <w:p w14:paraId="319B04D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hydrocracking</w:t>
      </w:r>
    </w:p>
    <w:p w14:paraId="2315016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Fuel, Vol. 333</w:t>
      </w:r>
    </w:p>
    <w:p w14:paraId="77E36B5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stochastic co-infection model for HIV-1 and HIV-2</w:t>
      </w:r>
    </w:p>
    <w:p w14:paraId="6A9AA94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epidemic incorporating drug resistance and dual saturated</w:t>
      </w:r>
    </w:p>
    <w:p w14:paraId="4A5DB2A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incidence rates</w:t>
      </w:r>
    </w:p>
    <w:p w14:paraId="0217EBA6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>Alexandria Engineering Journal, Vol. 84, pp. 24-36</w:t>
      </w:r>
    </w:p>
    <w:p w14:paraId="6AB7EB4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 study on the impact of the reaction mechanism of the</w:t>
      </w:r>
    </w:p>
    <w:p w14:paraId="2CCA414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thermochemical activation of bone char (by pyrolysis and</w:t>
      </w:r>
    </w:p>
    <w:p w14:paraId="66368DD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carbonization)</w:t>
      </w:r>
    </w:p>
    <w:p w14:paraId="55EC5D8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Analytical and Applied Pyrolysis, Vol. 171</w:t>
      </w:r>
    </w:p>
    <w:p w14:paraId="67CCD783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Aerosorgailu flotagarrien kontrol-tekniken garapena energia</w:t>
      </w:r>
    </w:p>
    <w:p w14:paraId="3874A3C4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eolikoaren ekoizpena optimizatzeko</w:t>
      </w:r>
    </w:p>
    <w:p w14:paraId="6DBB749C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Ingeniaritza eta arkitektura: V. Ikergazte Nazioarteko</w:t>
      </w:r>
    </w:p>
    <w:p w14:paraId="4B757FC7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Ikerketa Euskaraz. 2023eko maitzaren 17, 18 eta 19</w:t>
      </w:r>
    </w:p>
    <w:p w14:paraId="75B3DFE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Donostia, Euskal Herria.</w:t>
      </w:r>
    </w:p>
    <w:p w14:paraId="10A2000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Aligning Small Datasets Using Domain Adversarial</w:t>
      </w:r>
    </w:p>
    <w:p w14:paraId="31E8F03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Learning: Applications in Automated in Vivo Oral Cancer</w:t>
      </w:r>
    </w:p>
    <w:p w14:paraId="5054C46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Diagnosis</w:t>
      </w:r>
    </w:p>
    <w:p w14:paraId="5F005DE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IEEE Journal of Biomedical and Health Informatics, Vol. 27,</w:t>
      </w:r>
    </w:p>
    <w:p w14:paraId="2C1EDAE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Núm. 1, pp. 457-468</w:t>
      </w:r>
    </w:p>
    <w:p w14:paraId="36C1B3E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An Efficient Approach for Solving Differential Equations in</w:t>
      </w:r>
    </w:p>
    <w:p w14:paraId="401F7DC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Frame of a New Fractional Derivative Operator</w:t>
      </w:r>
    </w:p>
    <w:p w14:paraId="13294BD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1</w:t>
      </w:r>
    </w:p>
    <w:p w14:paraId="324EEC9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An Intelligent Platform for Software Component Mining and</w:t>
      </w:r>
    </w:p>
    <w:p w14:paraId="18D832C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Retrieval</w:t>
      </w:r>
    </w:p>
    <w:p w14:paraId="391FE94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Sensors (Basel, Switzerland), Vol. 23, Núm. 1</w:t>
      </w:r>
    </w:p>
    <w:p w14:paraId="184560D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Analysis of Deep Learning-Based Decision-Making in an</w:t>
      </w:r>
    </w:p>
    <w:p w14:paraId="38A0472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Emotional Spontaneous Speech Task</w:t>
      </w:r>
    </w:p>
    <w:p w14:paraId="77D7A95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Applied Sciences (Switzerland), Vol. 13, Núm. 2</w:t>
      </w:r>
    </w:p>
    <w:p w14:paraId="2787811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Analysis of Inertia Effect on Axisymmetric Squeeze Flow of</w:t>
      </w:r>
    </w:p>
    <w:p w14:paraId="146F076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Slightly Viscoelastic Fluid Film between Two Disks by</w:t>
      </w:r>
    </w:p>
    <w:p w14:paraId="027AA91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Recursive Approach</w:t>
      </w:r>
    </w:p>
    <w:p w14:paraId="36B4DE0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Axioms, Vol. 12, Núm. 4</w:t>
      </w:r>
    </w:p>
    <w:p w14:paraId="53B7494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Analysis of a Modified System of Infectious Disease in a</w:t>
      </w:r>
    </w:p>
    <w:p w14:paraId="39830E3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Closed and Convex Subset of a Function Space with</w:t>
      </w:r>
    </w:p>
    <w:p w14:paraId="73C65E7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Numerical Study</w:t>
      </w:r>
    </w:p>
    <w:p w14:paraId="1C23552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Axioms, Vol. 12, Núm. 1</w:t>
      </w:r>
    </w:p>
    <w:p w14:paraId="1285683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Analysis of the Fractional Differential Equations Using Two</w:t>
      </w:r>
    </w:p>
    <w:p w14:paraId="22FB092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Different Methods</w:t>
      </w:r>
    </w:p>
    <w:p w14:paraId="139ADF7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1</w:t>
      </w:r>
    </w:p>
    <w:p w14:paraId="377C4202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Animalia jatorridun hondakinen balio-ematea: aktibazioestrategiak</w:t>
      </w:r>
    </w:p>
    <w:p w14:paraId="34FD15C7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eta erabilgarritasuna hainbat industriaprozesutan</w:t>
      </w:r>
    </w:p>
    <w:p w14:paraId="6C393EF8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Ekaia: Euskal Herriko Unibertsitateko zientzi eta teknologi</w:t>
      </w:r>
    </w:p>
    <w:p w14:paraId="6B319B7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aldizkaria, Núm. 43, pp. 341-356</w:t>
      </w:r>
    </w:p>
    <w:p w14:paraId="6926094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Application of Green Polymeric Nanocomposites for</w:t>
      </w:r>
    </w:p>
    <w:p w14:paraId="733FF6E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Enhanced Oil Recovery by Spontaneous Imbibition from</w:t>
      </w:r>
    </w:p>
    <w:p w14:paraId="225C7B0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Carbonate Reservoirs</w:t>
      </w:r>
    </w:p>
    <w:p w14:paraId="50E84EE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Polymers, Vol. 15, Núm. 14</w:t>
      </w:r>
    </w:p>
    <w:p w14:paraId="7B26BBF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Applications in Integral Equations through Common Results</w:t>
      </w:r>
    </w:p>
    <w:p w14:paraId="1805F5B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in C*-Algebra-Valued Sb-Metric Spaces</w:t>
      </w:r>
    </w:p>
    <w:p w14:paraId="37AFE7B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Axioms, Vol. 12, Núm. 5</w:t>
      </w:r>
    </w:p>
    <w:p w14:paraId="72590B7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Applying conventional and intelligent approaches to model</w:t>
      </w:r>
    </w:p>
    <w:p w14:paraId="5D1A49C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minimum spouting velocity of vegetable biomasses in</w:t>
      </w:r>
    </w:p>
    <w:p w14:paraId="548CED8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conical spouted beds</w:t>
      </w:r>
    </w:p>
    <w:p w14:paraId="3D81EBA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Powder Technology, Vol. 418</w:t>
      </w:r>
    </w:p>
    <w:p w14:paraId="3C3B213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Appraisal of agroforestry biomass wastes for hydrogen</w:t>
      </w:r>
    </w:p>
    <w:p w14:paraId="43752A5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production by an integrated process of fast pyrolysis and in</w:t>
      </w:r>
    </w:p>
    <w:p w14:paraId="00E742A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line steam reforming</w:t>
      </w:r>
    </w:p>
    <w:p w14:paraId="42F3ABD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Environmental Management, Vol. 347</w:t>
      </w:r>
    </w:p>
    <w:p w14:paraId="1915694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Approximate and Exact Solutions in the Sense of</w:t>
      </w:r>
    </w:p>
    <w:p w14:paraId="6573760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Conformable Derivatives of Quantum Mechanics Models</w:t>
      </w:r>
    </w:p>
    <w:p w14:paraId="1983796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Using a Novel Algorithm</w:t>
      </w:r>
    </w:p>
    <w:p w14:paraId="63D456B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3</w:t>
      </w:r>
    </w:p>
    <w:p w14:paraId="64100B4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Assessment of pine wood biomass wastes valorization by</w:t>
      </w:r>
    </w:p>
    <w:p w14:paraId="568D068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pyrolysis with focus on fast pyrolysis biochar production</w:t>
      </w:r>
    </w:p>
    <w:p w14:paraId="7B40F05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the Energy Institute, Vol. 108</w:t>
      </w:r>
    </w:p>
    <w:p w14:paraId="05511E6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Audio Embedding-Aware Dialogue Policy Learning</w:t>
      </w:r>
    </w:p>
    <w:p w14:paraId="14077B4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IEEE/ACM Transactions on Audio Speech and Language</w:t>
      </w:r>
    </w:p>
    <w:p w14:paraId="7E113F4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Processing, Vol. 31, pp. 525-538</w:t>
      </w:r>
    </w:p>
    <w:p w14:paraId="76B5D45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Behavior of nickel supported on calcium-enriched</w:t>
      </w:r>
    </w:p>
    <w:p w14:paraId="389F30E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hydroxyapatite samples for CCU-methanation and ICCUmethanation</w:t>
      </w:r>
    </w:p>
    <w:p w14:paraId="4E248D3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processes</w:t>
      </w:r>
    </w:p>
    <w:p w14:paraId="6B49B19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Applied Catalysis B: Environmental, Vol. 338</w:t>
      </w:r>
    </w:p>
    <w:p w14:paraId="052F0CC8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Berrikuntza eta irakaskuntza energia berriztagarrien</w:t>
      </w:r>
    </w:p>
    <w:p w14:paraId="790A122B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aurrerapenetan: WWME 2022 IV. Jardunaldia</w:t>
      </w:r>
    </w:p>
    <w:p w14:paraId="126800B2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Servicio Editorial = Argitalpen Zerbitzua</w:t>
      </w:r>
    </w:p>
    <w:p w14:paraId="3AEF76EB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Bimetallic Ni-Co/Al2O3 Catalysts Derived from Aluminate</w:t>
      </w:r>
    </w:p>
    <w:p w14:paraId="0FB1EF7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Spinels for Dry Reforming of Methane</w:t>
      </w:r>
    </w:p>
    <w:p w14:paraId="383B5BE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Transactions, Vol. 99, pp. 535-540</w:t>
      </w:r>
    </w:p>
    <w:p w14:paraId="584179F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Bioapatite derived from animal bones as support for</w:t>
      </w:r>
    </w:p>
    <w:p w14:paraId="62F0084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environmentally concerned catalysts: WGS with</w:t>
      </w:r>
    </w:p>
    <w:p w14:paraId="2D79D9E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suppressed methanation activity</w:t>
      </w:r>
    </w:p>
    <w:p w14:paraId="36A8DAB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Environmental Chemical Engineering, Vol. 11,</w:t>
      </w:r>
    </w:p>
    <w:p w14:paraId="06DB84F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Núm. 5</w:t>
      </w:r>
    </w:p>
    <w:p w14:paraId="2E897D9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Bio-hydrogen and valuable chemicals from industrial waste</w:t>
      </w:r>
    </w:p>
    <w:p w14:paraId="6BA476C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glycerol via catalytic aqueous-phase transformation</w:t>
      </w:r>
    </w:p>
    <w:p w14:paraId="1F6D977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Fuel Processing Technology, Vol. 242</w:t>
      </w:r>
    </w:p>
    <w:p w14:paraId="3297AC4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Boosting dual function material Ni-Na/Al2O3in the</w:t>
      </w:r>
    </w:p>
    <w:p w14:paraId="7FB7D25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CO2adsorption and hydrogenation to CH4: Joint presence</w:t>
      </w:r>
    </w:p>
    <w:p w14:paraId="4A0D2B3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of Na/Ca and Ru incorporation</w:t>
      </w:r>
    </w:p>
    <w:p w14:paraId="763F040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Environmental Chemical Engineering, Vol. 11,</w:t>
      </w:r>
    </w:p>
    <w:p w14:paraId="6A8ADC8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Núm. 2</w:t>
      </w:r>
    </w:p>
    <w:p w14:paraId="6C3B32A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Boosting the activity in the direct conversion of CO2/CO</w:t>
      </w:r>
    </w:p>
    <w:p w14:paraId="361259E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mixtures into gasoline using ZnO-ZrO2 catalyst in tandem</w:t>
      </w:r>
    </w:p>
    <w:p w14:paraId="790FBFD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with HZSM-5 zeolite</w:t>
      </w:r>
    </w:p>
    <w:p w14:paraId="6C40966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Fuel Processing Technology, Vol. 245</w:t>
      </w:r>
    </w:p>
    <w:p w14:paraId="04D6662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 doping effect on the performance of La1−xCaxNiO3/</w:t>
      </w:r>
    </w:p>
    <w:p w14:paraId="3019A85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CeO2-derived dual function materials for CO2 capture and</w:t>
      </w:r>
    </w:p>
    <w:p w14:paraId="635B874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hydrogenation to methane</w:t>
      </w:r>
    </w:p>
    <w:p w14:paraId="496112F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Applied Catalysis B: Environmental, Vol. 321</w:t>
      </w:r>
    </w:p>
    <w:p w14:paraId="2C228B9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Catalytic Oxidation of Vinyl Chloride over SrCO3-Co3O4</w:t>
      </w:r>
    </w:p>
    <w:p w14:paraId="445105B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Catalysts: Effect of the Sr:Co Molar Ratio</w:t>
      </w:r>
    </w:p>
    <w:p w14:paraId="7355986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Transactions, Vol. 99, pp. 517-522</w:t>
      </w:r>
    </w:p>
    <w:p w14:paraId="35C537A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Cattaneo-Christov heat flux model in radiative flow of</w:t>
      </w:r>
    </w:p>
    <w:p w14:paraId="69F417F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(Fe3O4– TiO2/Transformer oil) and (Cu– TiO2/Transformer</w:t>
      </w:r>
    </w:p>
    <w:p w14:paraId="54476D7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oil) magnetized hybrid nanofluids past through double</w:t>
      </w:r>
    </w:p>
    <w:p w14:paraId="533E495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rotating disks</w:t>
      </w:r>
    </w:p>
    <w:p w14:paraId="178F63E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Case Studies in Thermal Engineering, Vol. 45</w:t>
      </w:r>
    </w:p>
    <w:p w14:paraId="72F910C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Certain Fixed-Point Results via DS-Weak Commutativity</w:t>
      </w:r>
    </w:p>
    <w:p w14:paraId="5804828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Condition in Neutrosophic Metric Spaces With Application</w:t>
      </w:r>
    </w:p>
    <w:p w14:paraId="401104C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to Non-linear Fractional Differential Equations</w:t>
      </w:r>
    </w:p>
    <w:p w14:paraId="67F24BC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International Journal of Analysis and Applications, Vol. 21</w:t>
      </w:r>
    </w:p>
    <w:p w14:paraId="5551A4D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recycling of monolayer PET tray waste by alkaline</w:t>
      </w:r>
    </w:p>
    <w:p w14:paraId="382E025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hydrolysis</w:t>
      </w:r>
    </w:p>
    <w:p w14:paraId="581C472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Environmental Chemical Engineering, Vol. 11,</w:t>
      </w:r>
    </w:p>
    <w:p w14:paraId="4FE1851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Núm. 3</w:t>
      </w:r>
    </w:p>
    <w:p w14:paraId="19BAD35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Classification-based OWC Diagnosis Using Real Measured</w:t>
      </w:r>
    </w:p>
    <w:p w14:paraId="2F4A753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Data From Mutriku WavePower Plant</w:t>
      </w:r>
    </w:p>
    <w:p w14:paraId="56808DA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Berrikuntza eta irakaskuntza energia berriztagarrien</w:t>
      </w:r>
    </w:p>
    <w:p w14:paraId="1CC85B5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aurrerapenetan: WWME 2022 IV. Jardunaldia</w:t>
      </w:r>
    </w:p>
    <w:p w14:paraId="4D64567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Co3O4 hollow nanotubes for the catalytic oxidation of C2-</w:t>
      </w:r>
    </w:p>
    <w:p w14:paraId="1D551E5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chlorinated VOCs</w:t>
      </w:r>
    </w:p>
    <w:p w14:paraId="6579E20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Environmental Chemical Engineering, Vol. 11,</w:t>
      </w:r>
    </w:p>
    <w:p w14:paraId="0FE0C1AC" w14:textId="77777777" w:rsidR="008920AF" w:rsidRPr="000F027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27F">
        <w:rPr>
          <w:rFonts w:ascii="Times New Roman" w:eastAsia="Times New Roman" w:hAnsi="Times New Roman" w:cs="Times New Roman"/>
          <w:sz w:val="24"/>
          <w:szCs w:val="24"/>
        </w:rPr>
        <w:t>Núm. 3</w:t>
      </w:r>
    </w:p>
    <w:p w14:paraId="3C728D8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Common best proximity point theorems for proximally weak</w:t>
      </w:r>
    </w:p>
    <w:p w14:paraId="11ABFD5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reciprocal continuous mappings</w:t>
      </w:r>
    </w:p>
    <w:p w14:paraId="0E2293C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12, pp. 28176-28187</w:t>
      </w:r>
    </w:p>
    <w:p w14:paraId="5F8CE4D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Comparative Study of Different Atmospheres for a PtPd/Y</w:t>
      </w:r>
    </w:p>
    <w:p w14:paraId="3B34870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Catalyst Regeneration for Plastics/VGO Hydrocracking</w:t>
      </w:r>
    </w:p>
    <w:p w14:paraId="692D708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Transactions, Vol. 99, pp. 463-468</w:t>
      </w:r>
    </w:p>
    <w:p w14:paraId="69482A9B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>Comparison of the NiAl2O4 derived catalyst deactivation in</w:t>
      </w:r>
    </w:p>
    <w:p w14:paraId="109776E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steam reforming and sorption enhanced steam</w:t>
      </w:r>
    </w:p>
    <w:p w14:paraId="1DB8E8F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reforming of raw bio-oil in packed and fluidized-bed reactors</w:t>
      </w:r>
    </w:p>
    <w:p w14:paraId="59CE00E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Journal, Vol. 458</w:t>
      </w:r>
    </w:p>
    <w:p w14:paraId="4F0682F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Comparison of volatile stream compositions obtained by the</w:t>
      </w:r>
    </w:p>
    <w:p w14:paraId="47DA91F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thermal and catalytic pyrolysis of date palm seeds</w:t>
      </w:r>
    </w:p>
    <w:p w14:paraId="271ED44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the Energy Institute, Vol. 110</w:t>
      </w:r>
    </w:p>
    <w:p w14:paraId="64C3557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Conical spouted bed combustor to obtain clean energy from</w:t>
      </w:r>
    </w:p>
    <w:p w14:paraId="34B227E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avocado waste</w:t>
      </w:r>
    </w:p>
    <w:p w14:paraId="31B247F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Fuel Processing Technology, Vol. 239</w:t>
      </w:r>
    </w:p>
    <w:p w14:paraId="1F8000F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Construction of Novel Bright-Dark Solitons and Breather</w:t>
      </w:r>
    </w:p>
    <w:p w14:paraId="0CB2A21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Waves of Unstable Nonlinear Schrödinger Equations with</w:t>
      </w:r>
    </w:p>
    <w:p w14:paraId="3C01C87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Applications</w:t>
      </w:r>
    </w:p>
    <w:p w14:paraId="2B7545B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1</w:t>
      </w:r>
    </w:p>
    <w:p w14:paraId="4D00634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Controllability of a generalized multi-pantograph system of</w:t>
      </w:r>
    </w:p>
    <w:p w14:paraId="22EEA1C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non-integer order with state delay</w:t>
      </w:r>
    </w:p>
    <w:p w14:paraId="37C0D4C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6, pp. 13764-13784</w:t>
      </w:r>
    </w:p>
    <w:p w14:paraId="7BAF20A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Dehydrofluorination Process of Poly(vinylidene difluoride)</w:t>
      </w:r>
    </w:p>
    <w:p w14:paraId="088431B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PVdF-Based Gel Polymer Electrolytes and Its Effect on</w:t>
      </w:r>
    </w:p>
    <w:p w14:paraId="5272D50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Lithium-Sulfur Batteries</w:t>
      </w:r>
    </w:p>
    <w:p w14:paraId="1A6327D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Gels, Vol. 9, Núm. 4</w:t>
      </w:r>
    </w:p>
    <w:p w14:paraId="68FC22B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Dialogue Management and Language Generation for a</w:t>
      </w:r>
    </w:p>
    <w:p w14:paraId="2BCCCED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Robust Conversational Virtual Coach: Validation and User</w:t>
      </w:r>
    </w:p>
    <w:p w14:paraId="6B284B2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Study</w:t>
      </w:r>
    </w:p>
    <w:p w14:paraId="03D7D55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Sensors, Vol. 23, Núm. 3</w:t>
      </w:r>
    </w:p>
    <w:p w14:paraId="0A20FB4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Double Sawi Transform: Theory and Applications to</w:t>
      </w:r>
    </w:p>
    <w:p w14:paraId="2E545F8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Boundary Values Problems</w:t>
      </w:r>
    </w:p>
    <w:p w14:paraId="75E1B99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4</w:t>
      </w:r>
    </w:p>
    <w:p w14:paraId="6F9A109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Driving-Style Assessment from a Motion Sickness</w:t>
      </w:r>
    </w:p>
    <w:p w14:paraId="047ACA1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Perspective Based on Machine Learning Techniques</w:t>
      </w:r>
    </w:p>
    <w:p w14:paraId="75A8BE5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Applied Sciences (Switzerland), Vol. 13, Núm. 3</w:t>
      </w:r>
    </w:p>
    <w:p w14:paraId="659AB01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Effect of interaction degree between Mn and Ce of MnOXCeO2</w:t>
      </w:r>
    </w:p>
    <w:p w14:paraId="7A638F2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formulation on NO reduction and o-DCB oxidation</w:t>
      </w:r>
    </w:p>
    <w:p w14:paraId="587852C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performed simultaneously</w:t>
      </w:r>
    </w:p>
    <w:p w14:paraId="1B0C03A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Environmental Chemical Engineering, Vol. 11,</w:t>
      </w:r>
    </w:p>
    <w:p w14:paraId="36F48DA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Núm. 4</w:t>
      </w:r>
    </w:p>
    <w:p w14:paraId="5EEA5EA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Effect of orange waste pretreatment on the fluid dynamics</w:t>
      </w:r>
    </w:p>
    <w:p w14:paraId="603D646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of spouted beds with mechanical agitation</w:t>
      </w:r>
    </w:p>
    <w:p w14:paraId="2E42F2A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Powder Technology, Vol. 428</w:t>
      </w:r>
    </w:p>
    <w:p w14:paraId="5962F17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Effect of the synthesis method on the performance of Ni-</w:t>
      </w:r>
    </w:p>
    <w:p w14:paraId="43D5458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CeO2-ZrO2 catalysts for the hydrogenolysis of glycerol with</w:t>
      </w:r>
    </w:p>
    <w:p w14:paraId="67DA39B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endogenous hydrogen</w:t>
      </w:r>
    </w:p>
    <w:p w14:paraId="4096C366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>Journal of Environmental Chemical Engineering, Vol. 11,</w:t>
      </w:r>
    </w:p>
    <w:p w14:paraId="72D2EF7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Núm. 5</w:t>
      </w:r>
    </w:p>
    <w:p w14:paraId="213A183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Effect of water and methanol concentration in the feed on</w:t>
      </w:r>
    </w:p>
    <w:p w14:paraId="4CC03B1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deactivation of In2O3-ZrO2/SAPO-34 catalyst in the</w:t>
      </w:r>
    </w:p>
    <w:p w14:paraId="05A8C3C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conversion of CO2/CO to olefins by hydrogenation</w:t>
      </w:r>
    </w:p>
    <w:p w14:paraId="366B163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Fuel, Vol. 346</w:t>
      </w:r>
    </w:p>
    <w:p w14:paraId="453EFD1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Elucidating coke formation and evolution in the catalytic</w:t>
      </w:r>
    </w:p>
    <w:p w14:paraId="1C7F2F8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steam reforming of biomass pyrolysis volatiles at different</w:t>
      </w:r>
    </w:p>
    <w:p w14:paraId="564FD47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fixed bed locations</w:t>
      </w:r>
    </w:p>
    <w:p w14:paraId="4F95D0E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Chinese Journal of Catalysis, Vol. 48, pp. 101-116</w:t>
      </w:r>
    </w:p>
    <w:p w14:paraId="417D518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Enhancing Stability and Performance of Hybrid Offshore</w:t>
      </w:r>
    </w:p>
    <w:p w14:paraId="7FAD15F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Wind Platforms: A Novel Fuzzy Logic Control Approach</w:t>
      </w:r>
    </w:p>
    <w:p w14:paraId="2E31470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with Computational Machine Learning</w:t>
      </w:r>
    </w:p>
    <w:p w14:paraId="337DBEE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2023 11th International Conference on Control,</w:t>
      </w:r>
    </w:p>
    <w:p w14:paraId="7A11F0C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Mechatronics and Automation, ICCMA 2023</w:t>
      </w:r>
    </w:p>
    <w:p w14:paraId="1D4EA6A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Epidemiological Analysis of Symmetry in Transmission of</w:t>
      </w:r>
    </w:p>
    <w:p w14:paraId="6D5B726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Ebola Virus with Power Law Kernel</w:t>
      </w:r>
    </w:p>
    <w:p w14:paraId="6842078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3</w:t>
      </w:r>
    </w:p>
    <w:p w14:paraId="4826D16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Existence and stability results for a coupled system of</w:t>
      </w:r>
    </w:p>
    <w:p w14:paraId="143B573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impulsive fractional differential equations with Hadamard</w:t>
      </w:r>
    </w:p>
    <w:p w14:paraId="438CF4A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fractional derivatives</w:t>
      </w:r>
    </w:p>
    <w:p w14:paraId="11927C3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3, pp. 6913-6941</w:t>
      </w:r>
    </w:p>
    <w:p w14:paraId="3BB32F4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Existence and stability results for nonlinear coupled singular</w:t>
      </w:r>
    </w:p>
    <w:p w14:paraId="6428A71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fractional-order differential equations with time delay</w:t>
      </w:r>
    </w:p>
    <w:p w14:paraId="069E9BA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7, pp. 15749-15772</w:t>
      </w:r>
    </w:p>
    <w:p w14:paraId="0DC568E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Existence of Best Proximity Point in O-CompleteMetric</w:t>
      </w:r>
    </w:p>
    <w:p w14:paraId="695516B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Spaces</w:t>
      </w:r>
    </w:p>
    <w:p w14:paraId="005647C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Mathematics, Vol. 11, Núm. 16</w:t>
      </w:r>
    </w:p>
    <w:p w14:paraId="090D2F9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Existence of a solution for a nonlinear integral equation by</w:t>
      </w:r>
    </w:p>
    <w:p w14:paraId="59E826A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nonlinear contractions involving simulation function in</w:t>
      </w:r>
    </w:p>
    <w:p w14:paraId="3A1E9DC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partially ordered metric space</w:t>
      </w:r>
    </w:p>
    <w:p w14:paraId="4396FDA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Nonlinear Analysis: Modelling and Control, Vol. 28, Núm. 3,</w:t>
      </w:r>
    </w:p>
    <w:p w14:paraId="128D07B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pp. 578-596</w:t>
      </w:r>
    </w:p>
    <w:p w14:paraId="476EE05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Fixed Point Approaches for Multi-Valued Prešić Multi-Step</w:t>
      </w:r>
    </w:p>
    <w:p w14:paraId="03A114B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Iterative Mappings with Applications</w:t>
      </w:r>
    </w:p>
    <w:p w14:paraId="55A38EC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3</w:t>
      </w:r>
    </w:p>
    <w:p w14:paraId="7EA98F9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Fixed point approach to the Mittag-Leffler kernel-related</w:t>
      </w:r>
    </w:p>
    <w:p w14:paraId="49F71E4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fractional differential equations</w:t>
      </w:r>
    </w:p>
    <w:p w14:paraId="2852468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4, pp. 8633-8649</w:t>
      </w:r>
    </w:p>
    <w:p w14:paraId="776807E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Fixed point results of Jaggi–Suzuki-type hybrid contractions</w:t>
      </w:r>
    </w:p>
    <w:p w14:paraId="6D04DDF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with applications</w:t>
      </w:r>
    </w:p>
    <w:p w14:paraId="6EC563D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Inequalities and Applications, Vol. 2023, Núm. 1</w:t>
      </w:r>
    </w:p>
    <w:p w14:paraId="5AE9D0BA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>Fixed-Point Theorems for Nonlinear Contraction in Fuzzy-</w:t>
      </w:r>
    </w:p>
    <w:p w14:paraId="56F9445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Controlled Bipolar Metric Spaces</w:t>
      </w:r>
    </w:p>
    <w:p w14:paraId="33BE9B9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Axioms, Vol. 12, Núm. 4</w:t>
      </w:r>
    </w:p>
    <w:p w14:paraId="326494C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Flow Boiling Heat Transfer; Experimental Study of</w:t>
      </w:r>
    </w:p>
    <w:p w14:paraId="57AB64D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Hydrocarbon Based Nanorefrigerant in a Vertical Tube</w:t>
      </w:r>
    </w:p>
    <w:p w14:paraId="6549475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Nanomaterials, Vol. 13, Núm. 15</w:t>
      </w:r>
    </w:p>
    <w:p w14:paraId="4742419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Fractional Order Operator for Symmetric Analysis of Cancer</w:t>
      </w:r>
    </w:p>
    <w:p w14:paraId="53DA78F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Model on Stem Cells with Chemotherapy</w:t>
      </w:r>
    </w:p>
    <w:p w14:paraId="7F60AB3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2</w:t>
      </w:r>
    </w:p>
    <w:p w14:paraId="3A967D3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Fuzzy Airflow-Based Active Structural Control of Integrated</w:t>
      </w:r>
    </w:p>
    <w:p w14:paraId="3A4E34B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Oscillating Water Columns for the Enhancement of Floating</w:t>
      </w:r>
    </w:p>
    <w:p w14:paraId="65484D5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Offshore Wind Turbine Stabilization</w:t>
      </w:r>
    </w:p>
    <w:p w14:paraId="21CC7AD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International Journal of Energy Research, Vol. 2023, pp.</w:t>
      </w:r>
    </w:p>
    <w:p w14:paraId="3C9181B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1-23</w:t>
      </w:r>
    </w:p>
    <w:p w14:paraId="3529393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Fuzzy logic control of an artificial neural network-based</w:t>
      </w:r>
    </w:p>
    <w:p w14:paraId="0985E67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floating offshore wind turbine model integrated with four</w:t>
      </w:r>
    </w:p>
    <w:p w14:paraId="70E79FD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oscillating water columns</w:t>
      </w:r>
    </w:p>
    <w:p w14:paraId="00EB42C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Ocean Engineering, Vol. 269</w:t>
      </w:r>
    </w:p>
    <w:p w14:paraId="5C6CF5E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Generalized common best proximity point results in fuzzy</w:t>
      </w:r>
    </w:p>
    <w:p w14:paraId="5B22683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multiplicative metric spaces</w:t>
      </w:r>
    </w:p>
    <w:p w14:paraId="5204443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11, pp. 25454-25476</w:t>
      </w:r>
    </w:p>
    <w:p w14:paraId="08B8F99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 xml:space="preserve">Global optimum solutions for a system of (k, </w:t>
      </w: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ψ</w:t>
      </w:r>
      <w:r w:rsidRPr="00CF7A9E">
        <w:rPr>
          <w:rFonts w:ascii="Times New Roman" w:eastAsia="Times New Roman" w:hAnsi="Times New Roman" w:cs="Times New Roman"/>
          <w:sz w:val="24"/>
          <w:szCs w:val="24"/>
        </w:rPr>
        <w:t>)-Hilfer</w:t>
      </w:r>
    </w:p>
    <w:p w14:paraId="3B4B33D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fractional differential equations: Best proximity point</w:t>
      </w:r>
    </w:p>
    <w:p w14:paraId="4F10F58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approach</w:t>
      </w:r>
    </w:p>
    <w:p w14:paraId="58A92DB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Demonstratio Mathematica, Vol. 56, Núm. 1</w:t>
      </w:r>
    </w:p>
    <w:p w14:paraId="6D4C8DB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HSI-Drive v2.0: More Data for New Challenges in Scene</w:t>
      </w:r>
    </w:p>
    <w:p w14:paraId="2CE682F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Understanding for Autonomous Driving</w:t>
      </w:r>
    </w:p>
    <w:p w14:paraId="223A5E5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2023 IEEE Symposium Series on Computational</w:t>
      </w:r>
    </w:p>
    <w:p w14:paraId="34424D6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Intelligence, SSCI 2023</w:t>
      </w:r>
    </w:p>
    <w:p w14:paraId="6EA056C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Hermite–Hadamard-Type Inequalities via Caputo–Fabrizio</w:t>
      </w:r>
    </w:p>
    <w:p w14:paraId="182E4C3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Fractional Integral for h-Godunova–Levin and (h1, h2)-</w:t>
      </w:r>
    </w:p>
    <w:p w14:paraId="432EA2B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Convex Functions</w:t>
      </w:r>
    </w:p>
    <w:p w14:paraId="6F25EE7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Fractal and Fractional, Vol. 7, Núm. 9</w:t>
      </w:r>
    </w:p>
    <w:p w14:paraId="1D3977B0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Hidrokarburo aromatikoen ekoizpena CO2-aren balorizazio</w:t>
      </w:r>
    </w:p>
    <w:p w14:paraId="40B1608C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zuzenaren bidez</w:t>
      </w:r>
    </w:p>
    <w:p w14:paraId="6FD1AAE1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Ekaia: Euskal Herriko Unibertsitateko zientzi eta teknologi</w:t>
      </w:r>
    </w:p>
    <w:p w14:paraId="599579A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aldizkaria, Núm. 43, pp. 309-324</w:t>
      </w:r>
    </w:p>
    <w:p w14:paraId="566864D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High Energy Density Lithium-Sulfur Batteries Based on</w:t>
      </w:r>
    </w:p>
    <w:p w14:paraId="7DF0706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Carbonaceous Two-Dimensional Additive Cathodes</w:t>
      </w:r>
    </w:p>
    <w:p w14:paraId="0C150E6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ACS Applied Energy Materials, Vol. 6, Núm. 6, pp.</w:t>
      </w:r>
    </w:p>
    <w:p w14:paraId="1ED5C64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3579-3589</w:t>
      </w:r>
    </w:p>
    <w:p w14:paraId="0A2380B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High-Purity Green Hydrogen Production by Bio-oil/Ethanol</w:t>
      </w:r>
    </w:p>
    <w:p w14:paraId="67F5BA17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>Mixtures Steam Reforming in Pd-Based Membrane</w:t>
      </w:r>
    </w:p>
    <w:p w14:paraId="58F0EE2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Reactors</w:t>
      </w:r>
    </w:p>
    <w:p w14:paraId="2DED3A4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Transactions, Vol. 100, pp. 259-264</w:t>
      </w:r>
    </w:p>
    <w:p w14:paraId="00E206D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Higher Order Non-Planar Electrostatic Solitary Potential in a</w:t>
      </w:r>
    </w:p>
    <w:p w14:paraId="7A2D5DC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Streaming Electron-Ion Magnetoplasma: Phase Plane</w:t>
      </w:r>
    </w:p>
    <w:p w14:paraId="3973051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Analysis</w:t>
      </w:r>
    </w:p>
    <w:p w14:paraId="0C9817E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2</w:t>
      </w:r>
    </w:p>
    <w:p w14:paraId="41D9E81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How the presence of O2and NOxinfluences the alternate</w:t>
      </w:r>
    </w:p>
    <w:p w14:paraId="5FAA694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cycles of CO2adsorption and hydrogenation to CH4on Ru-</w:t>
      </w:r>
    </w:p>
    <w:p w14:paraId="2796240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Na-Ca/Al2O3dual function material</w:t>
      </w:r>
    </w:p>
    <w:p w14:paraId="45F1332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CO2 Utilization, Vol. 67</w:t>
      </w:r>
    </w:p>
    <w:p w14:paraId="5145313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Hydrocracking mechanisms of oxygenated plastics and</w:t>
      </w:r>
    </w:p>
    <w:p w14:paraId="667F06F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vacuum gasoil blends</w:t>
      </w:r>
    </w:p>
    <w:p w14:paraId="323A293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Fuel Processing Technology, Vol. 248</w:t>
      </w:r>
    </w:p>
    <w:p w14:paraId="7C4BD86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Hydrodynamic and Static Stability Analysis of a Hybrid</w:t>
      </w:r>
    </w:p>
    <w:p w14:paraId="04B9D4D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Offshore Wind-Wave Energy Generation</w:t>
      </w:r>
    </w:p>
    <w:p w14:paraId="682610E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Proceedings of the European Wave and Tidal Energy</w:t>
      </w:r>
    </w:p>
    <w:p w14:paraId="1762F92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Conference</w:t>
      </w:r>
    </w:p>
    <w:p w14:paraId="4AFD56D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Hyers Stability in Generalized Intuitionistic P-Pseudo Fuzzy</w:t>
      </w:r>
    </w:p>
    <w:p w14:paraId="73F836E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2-Normed Spaces</w:t>
      </w:r>
    </w:p>
    <w:p w14:paraId="145E8DB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Axioms, Vol. 12, Núm. 1</w:t>
      </w:r>
    </w:p>
    <w:p w14:paraId="0A6E701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Hyperstability of Linear Feed-Forward Time-Invariant</w:t>
      </w:r>
    </w:p>
    <w:p w14:paraId="49CE929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Systems Subject to Internal and External Point Delays and</w:t>
      </w:r>
    </w:p>
    <w:p w14:paraId="14DBB20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Impulsive Nonlinear Time-Varying Feedback Controls</w:t>
      </w:r>
    </w:p>
    <w:p w14:paraId="4B4AAA3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Computation, Vol. 11, Núm. 7</w:t>
      </w:r>
    </w:p>
    <w:p w14:paraId="0A6FCAE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Ikaskuntza Automatikoarekiko Hurbilketa Lau UZOdun</w:t>
      </w:r>
    </w:p>
    <w:p w14:paraId="7DC6F29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UGHT Eredua Garatzeko</w:t>
      </w:r>
    </w:p>
    <w:p w14:paraId="5455E81E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Berrikuntza eta irakaskuntza energia berriztagarrien</w:t>
      </w:r>
    </w:p>
    <w:p w14:paraId="7EB6AF9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aurrerapenetan: WWME 2022 IV. </w:t>
      </w:r>
      <w:r w:rsidRPr="00CF7A9E">
        <w:rPr>
          <w:rFonts w:ascii="Times New Roman" w:eastAsia="Times New Roman" w:hAnsi="Times New Roman" w:cs="Times New Roman"/>
          <w:sz w:val="24"/>
          <w:szCs w:val="24"/>
        </w:rPr>
        <w:t>Jardunaldia</w:t>
      </w:r>
    </w:p>
    <w:p w14:paraId="417A6AB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 depth characterisation of hydrocyclones: Ascertaining the</w:t>
      </w:r>
    </w:p>
    <w:p w14:paraId="105D309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effect of geometry and operating conditions on their</w:t>
      </w:r>
    </w:p>
    <w:p w14:paraId="621F0F7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performance</w:t>
      </w:r>
    </w:p>
    <w:p w14:paraId="5CA0270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Advanced Powder Technology, Vol. 34, Núm. 6</w:t>
      </w:r>
    </w:p>
    <w:p w14:paraId="07074F7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In2O3-ZrO2 as Alternative to Cu-based Catalysts for</w:t>
      </w:r>
    </w:p>
    <w:p w14:paraId="3E7FE94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Methanol Production Step in the CO2 to Hydrocarbon</w:t>
      </w:r>
    </w:p>
    <w:p w14:paraId="4C256EA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Process</w:t>
      </w:r>
    </w:p>
    <w:p w14:paraId="53140F4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Transactions, Vol. 99, pp. 457-462</w:t>
      </w:r>
    </w:p>
    <w:p w14:paraId="439A2F1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Influence of oxidative conditions on the deactivation of an</w:t>
      </w:r>
    </w:p>
    <w:p w14:paraId="0D0D769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equilibrium FCC catalyst in the fast pyrolysis of HDPE in a</w:t>
      </w:r>
    </w:p>
    <w:p w14:paraId="588AAA7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conical spouted bed reactor</w:t>
      </w:r>
    </w:p>
    <w:p w14:paraId="5ABB430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Journal, Vol. 472</w:t>
      </w:r>
    </w:p>
    <w:p w14:paraId="5D06E6D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Intelligent modeling of photocatalytically reactive yellow 84</w:t>
      </w:r>
    </w:p>
    <w:p w14:paraId="1DBE2479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>azo dye removal from aqueous solutions by ZnO-light</w:t>
      </w:r>
    </w:p>
    <w:p w14:paraId="2289EA4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expanded clay aggregate nanoparticles</w:t>
      </w:r>
    </w:p>
    <w:p w14:paraId="1FECB79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International Journal of Environmental Science and</w:t>
      </w:r>
    </w:p>
    <w:p w14:paraId="574B54D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Technology, Vol. 20, Núm. 3, pp. 3009-3022</w:t>
      </w:r>
    </w:p>
    <w:p w14:paraId="0001F50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Intensifying gasoline production in the hydrocracking of prehydrotreated</w:t>
      </w:r>
    </w:p>
    <w:p w14:paraId="6620CC6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light cycle oil by means of Pt and Pd</w:t>
      </w:r>
    </w:p>
    <w:p w14:paraId="134D74B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supported on a spent FCC catalyst</w:t>
      </w:r>
    </w:p>
    <w:p w14:paraId="1D8453A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Fuel, Vol. 334</w:t>
      </w:r>
    </w:p>
    <w:p w14:paraId="7889CAB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Intermittent Drying of Soybeans in Conical Spouted Beds:</w:t>
      </w:r>
    </w:p>
    <w:p w14:paraId="5933A0C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Modeling Approach</w:t>
      </w:r>
    </w:p>
    <w:p w14:paraId="2CABF6B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Industrial and Engineering Chemistry Research, Vol. 62,</w:t>
      </w:r>
    </w:p>
    <w:p w14:paraId="5C23BC91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Núm. 21, pp. 8489-8499</w:t>
      </w:r>
    </w:p>
    <w:p w14:paraId="6205DF77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Introduction / Prólogo / Sarrera (WWME 2022 IV.</w:t>
      </w:r>
    </w:p>
    <w:p w14:paraId="165ABB70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Jardunaldia)</w:t>
      </w:r>
    </w:p>
    <w:p w14:paraId="31D57E0C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Berrikuntza eta irakaskuntza energia berriztagarrien</w:t>
      </w:r>
    </w:p>
    <w:p w14:paraId="66515B5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aurrerapenetan: WWME 2022 IV. Jardunaldia</w:t>
      </w:r>
    </w:p>
    <w:p w14:paraId="5A29EF4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Investigating a new conservative 4-dimensional chaotic</w:t>
      </w:r>
    </w:p>
    <w:p w14:paraId="15CE168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system</w:t>
      </w:r>
    </w:p>
    <w:p w14:paraId="1E42B2F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Results in Physics, Vol. 53</w:t>
      </w:r>
    </w:p>
    <w:p w14:paraId="7FD8DF4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Investigation of Fractional Order Dynamics of Tuberculosis</w:t>
      </w:r>
    </w:p>
    <w:p w14:paraId="3DFBC64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under Caputo Operator</w:t>
      </w:r>
    </w:p>
    <w:p w14:paraId="7EF2268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Fractal and Fractional, Vol. 7, Núm. 4</w:t>
      </w:r>
    </w:p>
    <w:p w14:paraId="2ABDAEC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Investigation of the Stretching/Shrinking of a Convective-</w:t>
      </w:r>
    </w:p>
    <w:p w14:paraId="49E649E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Radiative Radial Fin</w:t>
      </w:r>
    </w:p>
    <w:p w14:paraId="22AD0AD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International Journal of Energy Research, Vol. 2023</w:t>
      </w:r>
    </w:p>
    <w:p w14:paraId="6384B1B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Isomorphism between Two Vector General Fuzzy Automata</w:t>
      </w:r>
    </w:p>
    <w:p w14:paraId="74A39A3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Informatica (Netherlands), Vol. 34, Núm. 3, pp. 617-633</w:t>
      </w:r>
    </w:p>
    <w:p w14:paraId="43611CA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Kinetic modeling of the hydrocracking of polystyrene</w:t>
      </w:r>
    </w:p>
    <w:p w14:paraId="7F9534A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blended with vacuum gasoil</w:t>
      </w:r>
    </w:p>
    <w:p w14:paraId="1A12639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Journal, Vol. 451</w:t>
      </w:r>
    </w:p>
    <w:p w14:paraId="4E830E7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Low-Temperature NOx Removal Using Cu-Hierarchical</w:t>
      </w:r>
    </w:p>
    <w:p w14:paraId="14CFB69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SAPO-34 Catalysts with High Hydrothermal Stability</w:t>
      </w:r>
    </w:p>
    <w:p w14:paraId="7F9B946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ChemCatChem, Vol. 15, Núm. 11</w:t>
      </w:r>
    </w:p>
    <w:p w14:paraId="0E98B79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Machine Learning-based OWC Diagnosis Using Real</w:t>
      </w:r>
    </w:p>
    <w:p w14:paraId="13C8E27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Measured Data from Wave Power Plants</w:t>
      </w:r>
    </w:p>
    <w:p w14:paraId="1CA4E6A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Asia-Pacific Power and Energy Engineering Conference,</w:t>
      </w:r>
    </w:p>
    <w:p w14:paraId="7D31F62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APPEEC</w:t>
      </w:r>
    </w:p>
    <w:p w14:paraId="00BC18D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Mild solutions and controllability of fractional evolution</w:t>
      </w:r>
    </w:p>
    <w:p w14:paraId="4B10F90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inclusions of Clarke's subdifferential type with nonlocal</w:t>
      </w:r>
    </w:p>
    <w:p w14:paraId="652F032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conditions in Hilbert spaces</w:t>
      </w:r>
    </w:p>
    <w:p w14:paraId="57989A2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Alexandria Engineering Journal, Vol. 80, pp. 58-73</w:t>
      </w:r>
    </w:p>
    <w:p w14:paraId="2088E9EA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>Mitigating Undesirable Oscillatory Behavior in Barge-type</w:t>
      </w:r>
    </w:p>
    <w:p w14:paraId="3F8269B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Floating Offshore Wind Turbines through Oscillating Water</w:t>
      </w:r>
    </w:p>
    <w:p w14:paraId="091E2B5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Columns</w:t>
      </w:r>
    </w:p>
    <w:p w14:paraId="657128E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Asia-Pacific Power and Energy Engineering Conference,</w:t>
      </w:r>
    </w:p>
    <w:p w14:paraId="413B1BA1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APPEEC</w:t>
      </w:r>
    </w:p>
    <w:p w14:paraId="139FD70B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Mn2O3-ZnO katalizatzailea metanolaren sintesirako, CO2-</w:t>
      </w:r>
    </w:p>
    <w:p w14:paraId="76097585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tik abiatuta hidrokarburoak ekoizteko bitartekari gisa</w:t>
      </w:r>
    </w:p>
    <w:p w14:paraId="63EE55D1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Ingeniaritza eta arkitektura: V. Ikergazte Nazioarteko</w:t>
      </w:r>
    </w:p>
    <w:p w14:paraId="495F1F59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Ikerketa Euskaraz. 2023eko maitzaren 17, 18 eta 19</w:t>
      </w:r>
    </w:p>
    <w:p w14:paraId="61426CC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Donostia, Euskal Herria.</w:t>
      </w:r>
    </w:p>
    <w:p w14:paraId="4C54DBA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Modelling and Analysis of a Measles Epidemic Model with</w:t>
      </w:r>
    </w:p>
    <w:p w14:paraId="6E7B4DB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Constant Proportional Caputo Operator</w:t>
      </w:r>
    </w:p>
    <w:p w14:paraId="0B613A3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2</w:t>
      </w:r>
    </w:p>
    <w:p w14:paraId="2C03875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Modified active disturbance rejection control scheme for</w:t>
      </w:r>
    </w:p>
    <w:p w14:paraId="1E6B8D9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systems with time delay</w:t>
      </w:r>
    </w:p>
    <w:p w14:paraId="1F22A44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IET Control Theory and Applications, Vol. 17, Núm. 14, pp.</w:t>
      </w:r>
    </w:p>
    <w:p w14:paraId="0F0619C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1992-2003</w:t>
      </w:r>
    </w:p>
    <w:p w14:paraId="7816DDA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Multivalued neutrosophic fractals and Hutchinson-Barnsley</w:t>
      </w:r>
    </w:p>
    <w:p w14:paraId="20420FA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operator in neutrosophic metric space</w:t>
      </w:r>
    </w:p>
    <w:p w14:paraId="215F7EA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Chaos, Solitons and Fractals, Vol. 172</w:t>
      </w:r>
    </w:p>
    <w:p w14:paraId="678B296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 xml:space="preserve">NONCYCLIC </w:t>
      </w: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ϕ</w:t>
      </w:r>
      <w:r w:rsidRPr="00CF7A9E">
        <w:rPr>
          <w:rFonts w:ascii="Times New Roman" w:eastAsia="Times New Roman" w:hAnsi="Times New Roman" w:cs="Times New Roman"/>
          <w:sz w:val="24"/>
          <w:szCs w:val="24"/>
        </w:rPr>
        <w:t>-CONTRACTIONS IN HYPERBOLIC</w:t>
      </w:r>
    </w:p>
    <w:p w14:paraId="60C058F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UNIFORMLY CONVEX METRIC SPACES</w:t>
      </w:r>
    </w:p>
    <w:p w14:paraId="4E21E1E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Nonlinear and Variational Analysis, Vol. 7, Núm.</w:t>
      </w:r>
    </w:p>
    <w:p w14:paraId="04E55E6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2, pp. 251-265</w:t>
      </w:r>
    </w:p>
    <w:p w14:paraId="6E62467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Novel Mean-Type Inequalities via Generalized Riemann-</w:t>
      </w:r>
    </w:p>
    <w:p w14:paraId="4B3628E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Type Fractional Integral for Composite Convex Functions:</w:t>
      </w:r>
    </w:p>
    <w:p w14:paraId="77CC38D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Some Special Examples</w:t>
      </w:r>
    </w:p>
    <w:p w14:paraId="70ADE49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2</w:t>
      </w:r>
    </w:p>
    <w:p w14:paraId="5A27C6E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Numerical solutions of Atangana-Baleanu time-fractional</w:t>
      </w:r>
    </w:p>
    <w:p w14:paraId="430584F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advection diffusion equation via an extended cubic B-spline</w:t>
      </w:r>
    </w:p>
    <w:p w14:paraId="45CB192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technique</w:t>
      </w:r>
    </w:p>
    <w:p w14:paraId="1B8FC43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Alexandria Engineering Journal, Vol. 74, pp. 285-300</w:t>
      </w:r>
    </w:p>
    <w:p w14:paraId="7566E81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BEST PROXIMITY POINT APPROACH TO</w:t>
      </w:r>
    </w:p>
    <w:p w14:paraId="07E2951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SOLVABILITY OF A SYSTEM OF FRACTIONAL</w:t>
      </w:r>
    </w:p>
    <w:p w14:paraId="1A7E925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DIFFERENTIAL EQUATIONS</w:t>
      </w:r>
    </w:p>
    <w:p w14:paraId="04C1A8B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Applied Analysis and Computation, Vol. 13, Núm.</w:t>
      </w:r>
    </w:p>
    <w:p w14:paraId="14715CE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6, pp. 3294-3307</w:t>
      </w:r>
    </w:p>
    <w:p w14:paraId="5C05D22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Modified Integral Inequalities for a Generalized Class of</w:t>
      </w:r>
    </w:p>
    <w:p w14:paraId="665BD98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Convexity and Applications</w:t>
      </w:r>
    </w:p>
    <w:p w14:paraId="6CB565E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Axioms, Vol. 12, Núm. 2</w:t>
      </w:r>
    </w:p>
    <w:p w14:paraId="06129EB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New Estimates of q-Hermite–Hadamard Inequalities</w:t>
      </w:r>
    </w:p>
    <w:p w14:paraId="13609A7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with Applications in Quantum Calculus</w:t>
      </w:r>
    </w:p>
    <w:p w14:paraId="7C11BC7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Axioms, Vol. 12, Núm. 1</w:t>
      </w:r>
    </w:p>
    <w:p w14:paraId="1BB9762F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>On Non-Symmetric Fractal-Fractional Modeling for Ice</w:t>
      </w:r>
    </w:p>
    <w:p w14:paraId="34F7B37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Smoking: Mathematical Analysis of Solutions</w:t>
      </w:r>
    </w:p>
    <w:p w14:paraId="1DAD375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1</w:t>
      </w:r>
    </w:p>
    <w:p w14:paraId="1930232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Ostrowski–Mercer’s Type Fractional Inequalities for</w:t>
      </w:r>
    </w:p>
    <w:p w14:paraId="66C0506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Convex Functions and Applications</w:t>
      </w:r>
    </w:p>
    <w:p w14:paraId="7AD947B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Fractal and Fractional, Vol. 7, Núm. 3</w:t>
      </w:r>
    </w:p>
    <w:p w14:paraId="7CA168E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a Coupled Time-Varying Beverton-Holt Model with Two</w:t>
      </w:r>
    </w:p>
    <w:p w14:paraId="5742914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Habitats Subject to Harvesting, Repopulation, and Mixed</w:t>
      </w:r>
    </w:p>
    <w:p w14:paraId="2FCC3A8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Migratory Flows of Populations</w:t>
      </w:r>
    </w:p>
    <w:p w14:paraId="48EDBF1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Discrete Dynamics in Nature and Society, Vol. 2023</w:t>
      </w:r>
    </w:p>
    <w:p w14:paraId="63C950E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a class of fixed points for set contractions on partial</w:t>
      </w:r>
    </w:p>
    <w:p w14:paraId="3D310BC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metric spaces with a digraph</w:t>
      </w:r>
    </w:p>
    <w:p w14:paraId="1D9CA52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1, pp. 1304-1328</w:t>
      </w:r>
    </w:p>
    <w:p w14:paraId="1D79CD2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a coupled system of generalized hybrid pantograph</w:t>
      </w:r>
    </w:p>
    <w:p w14:paraId="64BFF2C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equations involving fractional deformable derivatives</w:t>
      </w:r>
    </w:p>
    <w:p w14:paraId="32D2DE6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5, pp. 10978-10996</w:t>
      </w:r>
    </w:p>
    <w:p w14:paraId="5EAA917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an Extended Time-Varying Beverton-Holt Equation</w:t>
      </w:r>
    </w:p>
    <w:p w14:paraId="509AAA9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Subject to Harvesting Monitoring and Population Excess</w:t>
      </w:r>
    </w:p>
    <w:p w14:paraId="588E429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Penalty</w:t>
      </w:r>
    </w:p>
    <w:p w14:paraId="649D3A0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Discrete Dynamics in Nature and Society, Vol. 2023</w:t>
      </w:r>
    </w:p>
    <w:p w14:paraId="7EC7E79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the Caputo-Hadamard fractional IVP with variable order</w:t>
      </w:r>
    </w:p>
    <w:p w14:paraId="560CB63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using the upper-lower solutions technique</w:t>
      </w:r>
    </w:p>
    <w:p w14:paraId="40B8447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3, pp. 5484-5501</w:t>
      </w:r>
    </w:p>
    <w:p w14:paraId="782737D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the Modeling and Simulation of a New SIR Epidemic</w:t>
      </w:r>
    </w:p>
    <w:p w14:paraId="1395E5D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Model with Saturated Incidence</w:t>
      </w:r>
    </w:p>
    <w:p w14:paraId="789EF52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International Conference on ICT and Knowledge</w:t>
      </w:r>
    </w:p>
    <w:p w14:paraId="053055D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Engineering</w:t>
      </w:r>
    </w:p>
    <w:p w14:paraId="2A596C6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 the Soliton Solutions for the Stochastic Konno–Oono</w:t>
      </w:r>
    </w:p>
    <w:p w14:paraId="439F67D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System in Magnetic Field with the Presence of Noise</w:t>
      </w:r>
    </w:p>
    <w:p w14:paraId="5560134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Mathematics, Vol. 11, Núm. 6</w:t>
      </w:r>
    </w:p>
    <w:p w14:paraId="61CF5E2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On-chip hyperspectral image segmentation with fully</w:t>
      </w:r>
    </w:p>
    <w:p w14:paraId="6B5C118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convolutional networks for scene understanding in</w:t>
      </w:r>
    </w:p>
    <w:p w14:paraId="461A331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autonomous driving</w:t>
      </w:r>
    </w:p>
    <w:p w14:paraId="76264C9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Systems Architecture, Vol. 139</w:t>
      </w:r>
    </w:p>
    <w:p w14:paraId="36565F1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Optimum Solutions of Systems of Differential Equations via</w:t>
      </w:r>
    </w:p>
    <w:p w14:paraId="2A8B65A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Best Proximity Points in b-Metric Spaces</w:t>
      </w:r>
    </w:p>
    <w:p w14:paraId="40C77F2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Mathematics, Vol. 11, Núm. 3</w:t>
      </w:r>
    </w:p>
    <w:p w14:paraId="4065B99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Particle Adhesion Effects on Particle Size Distribution of</w:t>
      </w:r>
    </w:p>
    <w:p w14:paraId="198D6EB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Titania Nanoparticle Agglomerates in a Conical Fluidized</w:t>
      </w:r>
    </w:p>
    <w:p w14:paraId="61DDE17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Bed: A Computational Fluid Dynamics and Discrete</w:t>
      </w:r>
    </w:p>
    <w:p w14:paraId="181F4A6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Element Method Adhesive Approach</w:t>
      </w:r>
    </w:p>
    <w:p w14:paraId="03771A4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Industrial and Engineering Chemistry Research, Vol. 62,</w:t>
      </w:r>
    </w:p>
    <w:p w14:paraId="119D0AB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Núm. 50, pp. 21835-21851</w:t>
      </w:r>
    </w:p>
    <w:p w14:paraId="50B0E0D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Partikulen azeleragailuetan mikrofoniak kontrolatzeari</w:t>
      </w:r>
    </w:p>
    <w:p w14:paraId="2CADF06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buruzko oinarrizko kontzeptuak: MADRC algoritmoa</w:t>
      </w:r>
    </w:p>
    <w:p w14:paraId="27EC2231" w14:textId="77777777" w:rsidR="008920AF" w:rsidRPr="000F027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 xml:space="preserve">Zientziak eta Natura Zientziak: V. Ikergazte. </w:t>
      </w:r>
      <w:r w:rsidRPr="000F027F">
        <w:rPr>
          <w:rFonts w:ascii="Times New Roman" w:eastAsia="Times New Roman" w:hAnsi="Times New Roman" w:cs="Times New Roman"/>
          <w:sz w:val="24"/>
          <w:szCs w:val="24"/>
        </w:rPr>
        <w:t>Nazioarteko</w:t>
      </w:r>
    </w:p>
    <w:p w14:paraId="28E880ED" w14:textId="77777777" w:rsidR="008920AF" w:rsidRPr="000F027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27F">
        <w:rPr>
          <w:rFonts w:ascii="Times New Roman" w:eastAsia="Times New Roman" w:hAnsi="Times New Roman" w:cs="Times New Roman"/>
          <w:sz w:val="24"/>
          <w:szCs w:val="24"/>
        </w:rPr>
        <w:t>ikerketa euskaraz : 2023ko maiatzaren 17, 18 eta 19,</w:t>
      </w:r>
    </w:p>
    <w:p w14:paraId="7AA6D6B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Donostia, Euskal Herria</w:t>
      </w:r>
    </w:p>
    <w:p w14:paraId="6D891E4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Performance of HZSM-5 agglomerated in a mesoporous</w:t>
      </w:r>
    </w:p>
    <w:p w14:paraId="405B48F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matrix in the fuel production from ethylene at atmospheric</w:t>
      </w:r>
    </w:p>
    <w:p w14:paraId="090ABDA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pressure</w:t>
      </w:r>
    </w:p>
    <w:p w14:paraId="7C19FFD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Energy, Vol. 284</w:t>
      </w:r>
    </w:p>
    <w:p w14:paraId="0C799F7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Periodic, Singular and Dark Solitons of a Generalized</w:t>
      </w:r>
    </w:p>
    <w:p w14:paraId="30E7A4D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Geophysical KdV Equation by Using the Tanh-Coth Method</w:t>
      </w:r>
    </w:p>
    <w:p w14:paraId="41ACD68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1</w:t>
      </w:r>
    </w:p>
    <w:p w14:paraId="1EAED8E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Predicting factors and top gene identification for survival</w:t>
      </w:r>
    </w:p>
    <w:p w14:paraId="34C2EF6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data of breast cancer</w:t>
      </w:r>
    </w:p>
    <w:p w14:paraId="3568119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Biophysics, Vol. 10, Núm. 1, pp. 67-89</w:t>
      </w:r>
    </w:p>
    <w:p w14:paraId="7476FA3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Production of magnetic sewage sludge biochar:</w:t>
      </w:r>
    </w:p>
    <w:p w14:paraId="136AB4B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investigation of the activation mechanism and effect of the</w:t>
      </w:r>
    </w:p>
    <w:p w14:paraId="7FA410D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activating agent and temperature</w:t>
      </w:r>
    </w:p>
    <w:p w14:paraId="54262C8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Biomass Conversion and Biorefinery, Vol. 13, Núm. 18, pp.</w:t>
      </w:r>
    </w:p>
    <w:p w14:paraId="5787ABD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17101-17118</w:t>
      </w:r>
    </w:p>
    <w:p w14:paraId="0AD7F45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Question answering models for human–machine interaction</w:t>
      </w:r>
    </w:p>
    <w:p w14:paraId="19C50E3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 the manufacturing industry</w:t>
      </w:r>
    </w:p>
    <w:p w14:paraId="37BF035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Computers in Industry, Vol. 151</w:t>
      </w:r>
    </w:p>
    <w:p w14:paraId="35EFCC4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Rapid Deployment of Domain-specific Hyperspectral Image</w:t>
      </w:r>
    </w:p>
    <w:p w14:paraId="4B7D08C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Processors with Application to Autonomous Driving</w:t>
      </w:r>
    </w:p>
    <w:p w14:paraId="16C58DB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ICECS 2023 - 2023 30th IEEE International Conference on</w:t>
      </w:r>
    </w:p>
    <w:p w14:paraId="33DB32E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Electronics, Circuits and Systems: Technosapiens for</w:t>
      </w:r>
    </w:p>
    <w:p w14:paraId="7B3D687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Saving Humanity</w:t>
      </w:r>
    </w:p>
    <w:p w14:paraId="7DDD8A2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Rare presentation of solitary fibrous tumor in the anterior</w:t>
      </w:r>
    </w:p>
    <w:p w14:paraId="370ABE6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hard palate; Case report</w:t>
      </w:r>
    </w:p>
    <w:p w14:paraId="32368DF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Oral and Maxillofacial Surgery Cases, Vol. 9, Núm. 4</w:t>
      </w:r>
    </w:p>
    <w:p w14:paraId="71F0364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Rational contractions on complex-valued extended b-metric</w:t>
      </w:r>
    </w:p>
    <w:p w14:paraId="276053C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spaces and an application</w:t>
      </w:r>
    </w:p>
    <w:p w14:paraId="357B0CD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2, pp. 3338-3352</w:t>
      </w:r>
    </w:p>
    <w:p w14:paraId="4CA7ED7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Refined stability of the additive, quartic and sextic functional</w:t>
      </w:r>
    </w:p>
    <w:p w14:paraId="614CEC6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equations with counter-examples</w:t>
      </w:r>
    </w:p>
    <w:p w14:paraId="5F15276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6, pp. 14399-14425</w:t>
      </w:r>
    </w:p>
    <w:p w14:paraId="4995259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Setting up In2O3-ZrO2/SAPO-34 Catalyst for Improving</w:t>
      </w:r>
    </w:p>
    <w:p w14:paraId="79CFA17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Olefin Production via Hydrogenation of CO2/CO Mixtures</w:t>
      </w:r>
    </w:p>
    <w:p w14:paraId="2D713D8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Catalysts, Vol. 13, Núm. 7</w:t>
      </w:r>
    </w:p>
    <w:p w14:paraId="7FCD0C61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0AF">
        <w:rPr>
          <w:rFonts w:ascii="Times New Roman" w:eastAsia="Times New Roman" w:hAnsi="Times New Roman" w:cs="Times New Roman"/>
          <w:sz w:val="24"/>
          <w:szCs w:val="24"/>
        </w:rPr>
        <w:t>Solid-fluid mixing behavior of conical spouted beds with</w:t>
      </w:r>
    </w:p>
    <w:p w14:paraId="7860F08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internal devices</w:t>
      </w:r>
    </w:p>
    <w:p w14:paraId="39F85EA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Advanced Powder Technology, Vol. 34, Núm. 9</w:t>
      </w:r>
    </w:p>
    <w:p w14:paraId="0854375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Some New Hermite–Hadamard Type Inequalities Pertaining</w:t>
      </w:r>
    </w:p>
    <w:p w14:paraId="21DCA695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to Generalized Multiplicative Fractional Integrals</w:t>
      </w:r>
    </w:p>
    <w:p w14:paraId="28EF53A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Symmetry, Vol. 15, Núm. 4</w:t>
      </w:r>
    </w:p>
    <w:p w14:paraId="0069305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Some new exact solutions of (4+1)-dimensional Davey–</w:t>
      </w:r>
    </w:p>
    <w:p w14:paraId="5E70716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Stewartson-Kadomtsev–Petviashvili equation</w:t>
      </w:r>
    </w:p>
    <w:p w14:paraId="1ABBDA5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Results in Physics, Vol. 45</w:t>
      </w:r>
    </w:p>
    <w:p w14:paraId="33B4BE0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Sorption enhanced steam reforming (SESR) of raw bio-oil</w:t>
      </w:r>
    </w:p>
    <w:p w14:paraId="37EB251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with Ni based catalysts: Effect of sorbent type, catalyst</w:t>
      </w:r>
    </w:p>
    <w:p w14:paraId="52FB3B5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support and sorbent/catalyst mass ratio</w:t>
      </w:r>
    </w:p>
    <w:p w14:paraId="0B219F0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Fuel Processing Technology, Vol. 247</w:t>
      </w:r>
    </w:p>
    <w:p w14:paraId="23DF930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Stability and Controllability Study for Mixed Integral</w:t>
      </w:r>
    </w:p>
    <w:p w14:paraId="5317930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Fractional Delay Dynamic Systems Endowed with Impulsive</w:t>
      </w:r>
    </w:p>
    <w:p w14:paraId="4A709BE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Effects on Time Scales</w:t>
      </w:r>
    </w:p>
    <w:p w14:paraId="5D19F2B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Fractal and Fractional, Vol. 7, Núm. 1</w:t>
      </w:r>
    </w:p>
    <w:p w14:paraId="4782263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Steps to understand the role played by the main operating</w:t>
      </w:r>
    </w:p>
    <w:p w14:paraId="6701A30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conditions in the oxidative steam reforming of biomass fast</w:t>
      </w:r>
    </w:p>
    <w:p w14:paraId="44D7946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pyrolysis volatiles</w:t>
      </w:r>
    </w:p>
    <w:p w14:paraId="1D6576A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Journal, Vol. 475</w:t>
      </w:r>
    </w:p>
    <w:p w14:paraId="5886D8B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Study of the Effect of ZnO Functionalization on the</w:t>
      </w:r>
    </w:p>
    <w:p w14:paraId="4833ABD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Performance of a Fully Formulated Engine Oil</w:t>
      </w:r>
    </w:p>
    <w:p w14:paraId="0154DB3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Nanomaterials, Vol. 13, Núm. 18</w:t>
      </w:r>
    </w:p>
    <w:p w14:paraId="2F695FC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Study on the role of the reaction time in the upcycling of</w:t>
      </w:r>
    </w:p>
    <w:p w14:paraId="788B6C7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HDPE by co-hydrocracking it with VGO</w:t>
      </w:r>
    </w:p>
    <w:p w14:paraId="17CD188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Journal of Analytical and Applied Pyrolysis, Vol. 170</w:t>
      </w:r>
    </w:p>
    <w:p w14:paraId="323244D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Sustainable mold biomachining for the manufacturing of</w:t>
      </w:r>
    </w:p>
    <w:p w14:paraId="4D86B6A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microfluidic devices</w:t>
      </w:r>
    </w:p>
    <w:p w14:paraId="44191AE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Industrial and Engineering Chemistry, Vol. 120,</w:t>
      </w:r>
    </w:p>
    <w:p w14:paraId="1228DBC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pp. 332-339</w:t>
      </w:r>
    </w:p>
    <w:p w14:paraId="4484BB1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Syngas Production through Dry Reforming of Raw Bio-oil:</w:t>
      </w:r>
    </w:p>
    <w:p w14:paraId="330AFC2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Effect of CO2/C Ratio</w:t>
      </w:r>
    </w:p>
    <w:p w14:paraId="477791D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Chemical Engineering Transactions, Vol. 99, pp. 355-360</w:t>
      </w:r>
    </w:p>
    <w:p w14:paraId="51220D9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Syngas production by bio-oil steam gasification in a</w:t>
      </w:r>
    </w:p>
    <w:p w14:paraId="22702DB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fountain confined conical spouted bed reactor</w:t>
      </w:r>
    </w:p>
    <w:p w14:paraId="44960FA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Fuel, Vol. 345</w:t>
      </w:r>
    </w:p>
    <w:p w14:paraId="4BE47661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Syngas production through combined steam-dry reforming</w:t>
      </w:r>
    </w:p>
    <w:p w14:paraId="169E3DD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of raw bio-oil over a NiAl2O4 spinel derived catalyst</w:t>
      </w:r>
    </w:p>
    <w:p w14:paraId="4FB7D37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CO2 Utilization, Vol. 78</w:t>
      </w:r>
    </w:p>
    <w:p w14:paraId="5A39A04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CITA GO-ON dialogue system: mid-term achievements</w:t>
      </w:r>
    </w:p>
    <w:p w14:paraId="2C13A78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ACM International Conference Proceeding Series</w:t>
      </w:r>
    </w:p>
    <w:p w14:paraId="090F5C9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Design and Dynamic Performance of Offshore</w:t>
      </w:r>
    </w:p>
    <w:p w14:paraId="2D5EA45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Structures Employing Numerical Tools</w:t>
      </w:r>
    </w:p>
    <w:p w14:paraId="22D3F8B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Berrikuntza eta irakaskuntza energia berriztagarrien</w:t>
      </w:r>
    </w:p>
    <w:p w14:paraId="38F8A30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aurrerapenetan: WWME 2022 IV. Jardunaldia</w:t>
      </w:r>
    </w:p>
    <w:p w14:paraId="359204C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Qualitative Analysis of Host–Parasitoid Model with</w:t>
      </w:r>
    </w:p>
    <w:p w14:paraId="3DCE0E9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Inclusion of Spatial Refuge Effect</w:t>
      </w:r>
    </w:p>
    <w:p w14:paraId="2512E84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Axioms, Vol. 12, Núm. 3</w:t>
      </w:r>
    </w:p>
    <w:p w14:paraId="61661727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Stability and Well-Posedness of Fixed Points for</w:t>
      </w:r>
    </w:p>
    <w:p w14:paraId="24931CD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Relation-Theoretic Multi-Valued Maps</w:t>
      </w:r>
    </w:p>
    <w:p w14:paraId="3AC55C1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Mathematics, Vol. 11, Núm. 20</w:t>
      </w:r>
    </w:p>
    <w:p w14:paraId="406B846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 existence and stability results of multi-order boundary</w:t>
      </w:r>
    </w:p>
    <w:p w14:paraId="77C2276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value problems involved Riemann-Liouville fractional</w:t>
      </w:r>
    </w:p>
    <w:p w14:paraId="6E6F3E3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operators</w:t>
      </w:r>
    </w:p>
    <w:p w14:paraId="3CB19D4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AIMS Mathematics, Vol. 8, Núm. 5, pp. 11325-11349</w:t>
      </w:r>
    </w:p>
    <w:p w14:paraId="04EB0DD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Thermodynamic study of the CO2 valorization in the</w:t>
      </w:r>
    </w:p>
    <w:p w14:paraId="487F16FF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combined steam-dry reforming of bio-oil into syngas</w:t>
      </w:r>
    </w:p>
    <w:p w14:paraId="4EA21452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Journal of CO2 Utilization, Vol. 72</w:t>
      </w:r>
    </w:p>
    <w:p w14:paraId="3AF265E8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Towards local circular economy through Opuntia Ficus</w:t>
      </w:r>
    </w:p>
    <w:p w14:paraId="003C402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lastRenderedPageBreak/>
        <w:t>Indica cladodes conversion into renewable biofuels and</w:t>
      </w:r>
    </w:p>
    <w:p w14:paraId="227543C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biochars: Product distribution and kinetic modelling</w:t>
      </w:r>
    </w:p>
    <w:p w14:paraId="07B6D51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Fuel, Vol. 332</w:t>
      </w:r>
    </w:p>
    <w:p w14:paraId="0C19650B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Two-dimensional (2D) layered double metal cyanides as</w:t>
      </w:r>
    </w:p>
    <w:p w14:paraId="4546056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alternative catalysts for CO2/propylene oxide</w:t>
      </w:r>
    </w:p>
    <w:p w14:paraId="2A491E6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copolymerization</w:t>
      </w:r>
    </w:p>
    <w:p w14:paraId="5220FA50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Catalysis Science and Technology, Vol. 13, Núm. 18, pp.</w:t>
      </w:r>
    </w:p>
    <w:p w14:paraId="562FAA2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5214-5226</w:t>
      </w:r>
    </w:p>
    <w:p w14:paraId="7DA05563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Valorization potential of dried tannery fleshing wastes</w:t>
      </w:r>
    </w:p>
    <w:p w14:paraId="0AF8BD6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(TFW) through pyrolysis in the leather industry: Kinetic and</w:t>
      </w:r>
    </w:p>
    <w:p w14:paraId="038653B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thermodynamic investigations</w:t>
      </w:r>
    </w:p>
    <w:p w14:paraId="5346314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Sustainable Chemistry and Pharmacy, Vol. 33</w:t>
      </w:r>
    </w:p>
    <w:p w14:paraId="46DE3C0D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Vector General Fuzzy Automaton: A Refining Analyzing</w:t>
      </w:r>
    </w:p>
    <w:p w14:paraId="56B299D6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International Journal of Analysis and Applications, Vol. 21</w:t>
      </w:r>
    </w:p>
    <w:p w14:paraId="1CC47BC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Viability of Glycolysis for the Chemical Recycling of Highly</w:t>
      </w:r>
    </w:p>
    <w:p w14:paraId="38CDAE14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Coloured and Multi-Layered Actual PET Wastes</w:t>
      </w:r>
    </w:p>
    <w:p w14:paraId="459C09DC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Polymers, Vol. 15, Núm. 20</w:t>
      </w:r>
    </w:p>
    <w:p w14:paraId="0E331989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Zeoliten diskriminazioa olefinak ekoizteko CO2-aren</w:t>
      </w:r>
    </w:p>
    <w:p w14:paraId="596763BA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hidrogenazioaren bitartez</w:t>
      </w:r>
    </w:p>
    <w:p w14:paraId="6E69B0EE" w14:textId="77777777" w:rsidR="008920AF" w:rsidRPr="00CF7A9E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9E">
        <w:rPr>
          <w:rFonts w:ascii="Times New Roman" w:eastAsia="Times New Roman" w:hAnsi="Times New Roman" w:cs="Times New Roman"/>
          <w:sz w:val="24"/>
          <w:szCs w:val="24"/>
        </w:rPr>
        <w:t>Ingeniaritza eta arkitektura: V. Ikergazte Nazioarteko</w:t>
      </w:r>
    </w:p>
    <w:p w14:paraId="67B59CE9" w14:textId="77777777" w:rsidR="008920AF" w:rsidRPr="008920AF" w:rsidRDefault="008920AF" w:rsidP="000F02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Ikerketa Euskaraz. 2023eko maitzaren 17, 18 eta 19</w:t>
      </w:r>
    </w:p>
    <w:p w14:paraId="26C9D683" w14:textId="3D5179A0" w:rsidR="002D669E" w:rsidRPr="002D669E" w:rsidRDefault="008920AF" w:rsidP="000F02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920AF">
        <w:rPr>
          <w:rFonts w:ascii="Times New Roman" w:eastAsia="Times New Roman" w:hAnsi="Times New Roman" w:cs="Times New Roman"/>
          <w:sz w:val="24"/>
          <w:szCs w:val="24"/>
          <w:lang w:val="es-ES"/>
        </w:rPr>
        <w:t>Donostia, Euskal Herria.</w:t>
      </w:r>
      <w:r w:rsidR="00986E15">
        <w:rPr>
          <w:rFonts w:ascii="Times New Roman" w:eastAsia="Times New Roman" w:hAnsi="Times New Roman" w:cs="Times New Roman"/>
          <w:sz w:val="24"/>
          <w:szCs w:val="24"/>
          <w:lang w:val="es-ES"/>
        </w:rPr>
        <w:pict w14:anchorId="403EB3C1">
          <v:rect id="_x0000_i1032" style="width:0;height:1.5pt" o:hralign="center" o:hrstd="t" o:hr="t" fillcolor="#a0a0a0" stroked="f"/>
        </w:pict>
      </w:r>
    </w:p>
    <w:p w14:paraId="5E503A7D" w14:textId="77777777" w:rsidR="0021490C" w:rsidRDefault="0021490C" w:rsidP="000F027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</w:p>
    <w:p w14:paraId="28371B16" w14:textId="54C68103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SECCIÓN 9: COLABORACIONES</w:t>
      </w:r>
    </w:p>
    <w:p w14:paraId="6516D702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  <w:lang w:val="es-ES"/>
        </w:rPr>
        <w:t>9.1 Colaboradores Individuales (por Publicaciones)</w:t>
      </w:r>
    </w:p>
    <w:p w14:paraId="38435486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El Instituto mantiene sólidas colaboraciones, destacando a los siguientes colaboradores por el número total de publicaciones conjuntas: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2"/>
        <w:gridCol w:w="1476"/>
      </w:tblGrid>
      <w:tr w:rsidR="002D669E" w:rsidRPr="002D669E" w14:paraId="13A50EBC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E68A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Nombre del Colaborador</w:t>
            </w:r>
          </w:p>
        </w:tc>
        <w:tc>
          <w:tcPr>
            <w:tcW w:w="0" w:type="auto"/>
            <w:vAlign w:val="center"/>
            <w:hideMark/>
          </w:tcPr>
          <w:p w14:paraId="65D0BB0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Publicaciones</w:t>
            </w:r>
          </w:p>
        </w:tc>
      </w:tr>
      <w:tr w:rsidR="002D669E" w:rsidRPr="002D669E" w14:paraId="0F81267D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3056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AGUAYO URQUIJO, ANDRES TOMAS</w:t>
            </w:r>
          </w:p>
        </w:tc>
        <w:tc>
          <w:tcPr>
            <w:tcW w:w="0" w:type="auto"/>
            <w:vAlign w:val="center"/>
            <w:hideMark/>
          </w:tcPr>
          <w:p w14:paraId="4664439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2D669E" w:rsidRPr="002D669E" w14:paraId="4D1784C1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E32D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LOPEZ ZABALBEITIA, GARTZEN</w:t>
            </w:r>
          </w:p>
        </w:tc>
        <w:tc>
          <w:tcPr>
            <w:tcW w:w="0" w:type="auto"/>
            <w:vAlign w:val="center"/>
            <w:hideMark/>
          </w:tcPr>
          <w:p w14:paraId="7DE17377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2D669E" w:rsidRPr="002D669E" w14:paraId="496A6B96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CC8F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GARRIDO HERNANDEZ, IZASKUN</w:t>
            </w:r>
          </w:p>
        </w:tc>
        <w:tc>
          <w:tcPr>
            <w:tcW w:w="0" w:type="auto"/>
            <w:vAlign w:val="center"/>
            <w:hideMark/>
          </w:tcPr>
          <w:p w14:paraId="0EC57D7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2D669E" w:rsidRPr="002D669E" w14:paraId="76AF912E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E25EC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Ibeas Hernández, Asier</w:t>
            </w:r>
          </w:p>
        </w:tc>
        <w:tc>
          <w:tcPr>
            <w:tcW w:w="0" w:type="auto"/>
            <w:vAlign w:val="center"/>
            <w:hideMark/>
          </w:tcPr>
          <w:p w14:paraId="3DF18CB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2D669E" w:rsidRPr="002D669E" w14:paraId="6F9BFE50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18FF7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MAIDER AMUTIO IZAGIRRE</w:t>
            </w:r>
          </w:p>
        </w:tc>
        <w:tc>
          <w:tcPr>
            <w:tcW w:w="0" w:type="auto"/>
            <w:vAlign w:val="center"/>
            <w:hideMark/>
          </w:tcPr>
          <w:p w14:paraId="61DCD31E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2D669E" w:rsidRPr="002D669E" w14:paraId="4A24CE4F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829C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CASTAÑO SANCHEZ, PEDRO</w:t>
            </w:r>
          </w:p>
        </w:tc>
        <w:tc>
          <w:tcPr>
            <w:tcW w:w="0" w:type="auto"/>
            <w:vAlign w:val="center"/>
            <w:hideMark/>
          </w:tcPr>
          <w:p w14:paraId="72E8056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2D669E" w:rsidRPr="002D669E" w14:paraId="0BACF9EC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B910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ARTETXE URIA, MAITE</w:t>
            </w:r>
          </w:p>
        </w:tc>
        <w:tc>
          <w:tcPr>
            <w:tcW w:w="0" w:type="auto"/>
            <w:vAlign w:val="center"/>
            <w:hideMark/>
          </w:tcPr>
          <w:p w14:paraId="33C79BB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D669E" w:rsidRPr="002D669E" w14:paraId="7EC5EFE1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C943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PEREDA AYO, BEÑAT</w:t>
            </w:r>
          </w:p>
        </w:tc>
        <w:tc>
          <w:tcPr>
            <w:tcW w:w="0" w:type="auto"/>
            <w:vAlign w:val="center"/>
            <w:hideMark/>
          </w:tcPr>
          <w:p w14:paraId="45CDAF2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D669E" w:rsidRPr="002D669E" w14:paraId="50C4661A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0787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ALVAREZ GORDEJUELA, JON</w:t>
            </w:r>
          </w:p>
        </w:tc>
        <w:tc>
          <w:tcPr>
            <w:tcW w:w="0" w:type="auto"/>
            <w:vAlign w:val="center"/>
            <w:hideMark/>
          </w:tcPr>
          <w:p w14:paraId="6369112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D669E" w:rsidRPr="002D669E" w14:paraId="1159043B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DD83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ATEKA BILBAO, AINARA</w:t>
            </w:r>
          </w:p>
        </w:tc>
        <w:tc>
          <w:tcPr>
            <w:tcW w:w="0" w:type="auto"/>
            <w:vAlign w:val="center"/>
            <w:hideMark/>
          </w:tcPr>
          <w:p w14:paraId="71ACE84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</w:tbl>
    <w:p w14:paraId="1F0403B5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D669E">
        <w:rPr>
          <w:rFonts w:ascii="Times New Roman" w:eastAsia="Times New Roman" w:hAnsi="Times New Roman" w:cs="Times New Roman"/>
          <w:b/>
          <w:bCs/>
          <w:sz w:val="27"/>
          <w:szCs w:val="27"/>
        </w:rPr>
        <w:t>9.2 Instituciones Colaboradoras</w:t>
      </w:r>
    </w:p>
    <w:p w14:paraId="780EFA09" w14:textId="77777777" w:rsidR="002D669E" w:rsidRPr="002D669E" w:rsidRDefault="002D669E" w:rsidP="000F02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D669E">
        <w:rPr>
          <w:rFonts w:ascii="Times New Roman" w:eastAsia="Times New Roman" w:hAnsi="Times New Roman" w:cs="Times New Roman"/>
          <w:sz w:val="24"/>
          <w:szCs w:val="24"/>
          <w:lang w:val="es-ES"/>
        </w:rPr>
        <w:t>El Instituto colabora con diversas instituciones académicas y de investigación a nivel global: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1"/>
        <w:gridCol w:w="2353"/>
        <w:gridCol w:w="1335"/>
      </w:tblGrid>
      <w:tr w:rsidR="002D669E" w:rsidRPr="002D669E" w14:paraId="767A127B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B2FD1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Nombre de la Institución</w:t>
            </w:r>
          </w:p>
        </w:tc>
        <w:tc>
          <w:tcPr>
            <w:tcW w:w="0" w:type="auto"/>
            <w:vAlign w:val="center"/>
            <w:hideMark/>
          </w:tcPr>
          <w:p w14:paraId="69864B3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14:paraId="5FFFE17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País</w:t>
            </w:r>
          </w:p>
        </w:tc>
      </w:tr>
      <w:tr w:rsidR="002D669E" w:rsidRPr="002D669E" w14:paraId="5EE3AFD2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400F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Universitat Autònoma de Barcelona</w:t>
            </w:r>
          </w:p>
        </w:tc>
        <w:tc>
          <w:tcPr>
            <w:tcW w:w="0" w:type="auto"/>
            <w:vAlign w:val="center"/>
            <w:hideMark/>
          </w:tcPr>
          <w:p w14:paraId="3446603F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</w:t>
            </w:r>
          </w:p>
        </w:tc>
        <w:tc>
          <w:tcPr>
            <w:tcW w:w="0" w:type="auto"/>
            <w:vAlign w:val="center"/>
            <w:hideMark/>
          </w:tcPr>
          <w:p w14:paraId="0AE71A2C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España</w:t>
            </w:r>
          </w:p>
        </w:tc>
      </w:tr>
      <w:tr w:rsidR="002D669E" w:rsidRPr="002D669E" w14:paraId="7CE358E0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D0113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Ikerbasque, Fundación Vasca para la Ciencia</w:t>
            </w:r>
          </w:p>
        </w:tc>
        <w:tc>
          <w:tcPr>
            <w:tcW w:w="0" w:type="auto"/>
            <w:vAlign w:val="center"/>
            <w:hideMark/>
          </w:tcPr>
          <w:p w14:paraId="3C7F246C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Centro de Investigación</w:t>
            </w:r>
          </w:p>
        </w:tc>
        <w:tc>
          <w:tcPr>
            <w:tcW w:w="0" w:type="auto"/>
            <w:vAlign w:val="center"/>
            <w:hideMark/>
          </w:tcPr>
          <w:p w14:paraId="74A51A0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España</w:t>
            </w:r>
          </w:p>
        </w:tc>
      </w:tr>
      <w:tr w:rsidR="002D669E" w:rsidRPr="002D669E" w14:paraId="0AADD687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5725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China Medical University</w:t>
            </w:r>
          </w:p>
        </w:tc>
        <w:tc>
          <w:tcPr>
            <w:tcW w:w="0" w:type="auto"/>
            <w:vAlign w:val="center"/>
            <w:hideMark/>
          </w:tcPr>
          <w:p w14:paraId="6F90AC9A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</w:t>
            </w:r>
          </w:p>
        </w:tc>
        <w:tc>
          <w:tcPr>
            <w:tcW w:w="0" w:type="auto"/>
            <w:vAlign w:val="center"/>
            <w:hideMark/>
          </w:tcPr>
          <w:p w14:paraId="1C3A7BD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Taiwán</w:t>
            </w:r>
          </w:p>
        </w:tc>
      </w:tr>
      <w:tr w:rsidR="002D669E" w:rsidRPr="002D669E" w14:paraId="7D027C89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BB057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Sohag University</w:t>
            </w:r>
          </w:p>
        </w:tc>
        <w:tc>
          <w:tcPr>
            <w:tcW w:w="0" w:type="auto"/>
            <w:vAlign w:val="center"/>
            <w:hideMark/>
          </w:tcPr>
          <w:p w14:paraId="3D78D565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</w:t>
            </w:r>
          </w:p>
        </w:tc>
        <w:tc>
          <w:tcPr>
            <w:tcW w:w="0" w:type="auto"/>
            <w:vAlign w:val="center"/>
            <w:hideMark/>
          </w:tcPr>
          <w:p w14:paraId="5F9F4AB9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Egipto</w:t>
            </w:r>
          </w:p>
        </w:tc>
      </w:tr>
      <w:tr w:rsidR="002D669E" w:rsidRPr="002D669E" w14:paraId="674EA653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709219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King Abdullah University of Science and Technology</w:t>
            </w:r>
          </w:p>
        </w:tc>
        <w:tc>
          <w:tcPr>
            <w:tcW w:w="0" w:type="auto"/>
            <w:vAlign w:val="center"/>
            <w:hideMark/>
          </w:tcPr>
          <w:p w14:paraId="70A1AC8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</w:t>
            </w:r>
          </w:p>
        </w:tc>
        <w:tc>
          <w:tcPr>
            <w:tcW w:w="0" w:type="auto"/>
            <w:vAlign w:val="center"/>
            <w:hideMark/>
          </w:tcPr>
          <w:p w14:paraId="0563F8D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Arabia Saudí</w:t>
            </w:r>
          </w:p>
        </w:tc>
      </w:tr>
      <w:tr w:rsidR="002D669E" w:rsidRPr="002D669E" w14:paraId="4C3973CD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FA3E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Karlsruhe Institute of Technology</w:t>
            </w:r>
          </w:p>
        </w:tc>
        <w:tc>
          <w:tcPr>
            <w:tcW w:w="0" w:type="auto"/>
            <w:vAlign w:val="center"/>
            <w:hideMark/>
          </w:tcPr>
          <w:p w14:paraId="3D4FC86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</w:t>
            </w:r>
          </w:p>
        </w:tc>
        <w:tc>
          <w:tcPr>
            <w:tcW w:w="0" w:type="auto"/>
            <w:vAlign w:val="center"/>
            <w:hideMark/>
          </w:tcPr>
          <w:p w14:paraId="38C72DE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Alemania</w:t>
            </w:r>
          </w:p>
        </w:tc>
      </w:tr>
      <w:tr w:rsidR="002D669E" w:rsidRPr="002D669E" w14:paraId="371B6E05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C5ABC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Spallation Source</w:t>
            </w:r>
          </w:p>
        </w:tc>
        <w:tc>
          <w:tcPr>
            <w:tcW w:w="0" w:type="auto"/>
            <w:vAlign w:val="center"/>
            <w:hideMark/>
          </w:tcPr>
          <w:p w14:paraId="01D1C148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Centro de Investigación</w:t>
            </w:r>
          </w:p>
        </w:tc>
        <w:tc>
          <w:tcPr>
            <w:tcW w:w="0" w:type="auto"/>
            <w:vAlign w:val="center"/>
            <w:hideMark/>
          </w:tcPr>
          <w:p w14:paraId="66F0989B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Suecia</w:t>
            </w:r>
          </w:p>
        </w:tc>
      </w:tr>
      <w:tr w:rsidR="002D669E" w:rsidRPr="002D669E" w14:paraId="698134C1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87C06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Université de Tunis El Manar</w:t>
            </w:r>
          </w:p>
        </w:tc>
        <w:tc>
          <w:tcPr>
            <w:tcW w:w="0" w:type="auto"/>
            <w:vAlign w:val="center"/>
            <w:hideMark/>
          </w:tcPr>
          <w:p w14:paraId="079AD397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</w:t>
            </w:r>
          </w:p>
        </w:tc>
        <w:tc>
          <w:tcPr>
            <w:tcW w:w="0" w:type="auto"/>
            <w:vAlign w:val="center"/>
            <w:hideMark/>
          </w:tcPr>
          <w:p w14:paraId="59B4006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Túnez</w:t>
            </w:r>
          </w:p>
        </w:tc>
      </w:tr>
      <w:tr w:rsidR="002D669E" w:rsidRPr="002D669E" w14:paraId="397DD456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1C42E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Universidade Federal de São Carlos</w:t>
            </w:r>
          </w:p>
        </w:tc>
        <w:tc>
          <w:tcPr>
            <w:tcW w:w="0" w:type="auto"/>
            <w:vAlign w:val="center"/>
            <w:hideMark/>
          </w:tcPr>
          <w:p w14:paraId="365FDA0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</w:t>
            </w:r>
          </w:p>
        </w:tc>
        <w:tc>
          <w:tcPr>
            <w:tcW w:w="0" w:type="auto"/>
            <w:vAlign w:val="center"/>
            <w:hideMark/>
          </w:tcPr>
          <w:p w14:paraId="163CE730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Brasil</w:t>
            </w:r>
          </w:p>
        </w:tc>
      </w:tr>
      <w:tr w:rsidR="002D669E" w:rsidRPr="002D669E" w14:paraId="1803D596" w14:textId="77777777" w:rsidTr="002D6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7AE0D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 de Los Andes</w:t>
            </w:r>
          </w:p>
        </w:tc>
        <w:tc>
          <w:tcPr>
            <w:tcW w:w="0" w:type="auto"/>
            <w:vAlign w:val="center"/>
            <w:hideMark/>
          </w:tcPr>
          <w:p w14:paraId="77ECF525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</w:t>
            </w:r>
          </w:p>
        </w:tc>
        <w:tc>
          <w:tcPr>
            <w:tcW w:w="0" w:type="auto"/>
            <w:vAlign w:val="center"/>
            <w:hideMark/>
          </w:tcPr>
          <w:p w14:paraId="58859722" w14:textId="77777777" w:rsidR="002D669E" w:rsidRPr="002D669E" w:rsidRDefault="002D669E" w:rsidP="000F02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9E">
              <w:rPr>
                <w:rFonts w:ascii="Times New Roman" w:eastAsia="Times New Roman" w:hAnsi="Times New Roman" w:cs="Times New Roman"/>
                <w:sz w:val="24"/>
                <w:szCs w:val="24"/>
              </w:rPr>
              <w:t>Colombia</w:t>
            </w:r>
          </w:p>
        </w:tc>
      </w:tr>
    </w:tbl>
    <w:p w14:paraId="6BA602E5" w14:textId="662593FC" w:rsidR="00F33DA0" w:rsidRPr="00F33DA0" w:rsidRDefault="00F33DA0" w:rsidP="000F027F">
      <w:pPr>
        <w:pStyle w:val="NormalWeb"/>
        <w:spacing w:line="360" w:lineRule="auto"/>
        <w:jc w:val="both"/>
        <w:rPr>
          <w:b/>
          <w:bCs/>
          <w:sz w:val="56"/>
          <w:szCs w:val="56"/>
          <w:lang w:val="es-ES"/>
        </w:rPr>
      </w:pPr>
    </w:p>
    <w:sectPr w:rsidR="00F33DA0" w:rsidRPr="00F33DA0" w:rsidSect="001A5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BDE96" w14:textId="77777777" w:rsidR="00986E15" w:rsidRDefault="00986E15" w:rsidP="00BA4C62">
      <w:pPr>
        <w:spacing w:after="0" w:line="240" w:lineRule="auto"/>
      </w:pPr>
      <w:r>
        <w:separator/>
      </w:r>
    </w:p>
  </w:endnote>
  <w:endnote w:type="continuationSeparator" w:id="0">
    <w:p w14:paraId="7D5D25A6" w14:textId="77777777" w:rsidR="00986E15" w:rsidRDefault="00986E15" w:rsidP="00BA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1BC5" w14:textId="77777777" w:rsidR="00BA4C62" w:rsidRDefault="00BA4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0486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DD7624" w14:textId="3022FA12" w:rsidR="00BA4C62" w:rsidRDefault="00BA4C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4D7370" w14:textId="77777777" w:rsidR="00BA4C62" w:rsidRDefault="00BA4C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DD30" w14:textId="77777777" w:rsidR="00BA4C62" w:rsidRDefault="00BA4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967A" w14:textId="77777777" w:rsidR="00986E15" w:rsidRDefault="00986E15" w:rsidP="00BA4C62">
      <w:pPr>
        <w:spacing w:after="0" w:line="240" w:lineRule="auto"/>
      </w:pPr>
      <w:r>
        <w:separator/>
      </w:r>
    </w:p>
  </w:footnote>
  <w:footnote w:type="continuationSeparator" w:id="0">
    <w:p w14:paraId="02CD636F" w14:textId="77777777" w:rsidR="00986E15" w:rsidRDefault="00986E15" w:rsidP="00BA4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18B53" w14:textId="77777777" w:rsidR="00BA4C62" w:rsidRDefault="00BA4C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55C4F" w14:textId="77777777" w:rsidR="00BA4C62" w:rsidRDefault="00BA4C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72129" w14:textId="77777777" w:rsidR="00BA4C62" w:rsidRDefault="00BA4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7BAC"/>
    <w:multiLevelType w:val="multilevel"/>
    <w:tmpl w:val="8128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03546"/>
    <w:multiLevelType w:val="multilevel"/>
    <w:tmpl w:val="0CAC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F697E"/>
    <w:multiLevelType w:val="multilevel"/>
    <w:tmpl w:val="856E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94B42"/>
    <w:multiLevelType w:val="multilevel"/>
    <w:tmpl w:val="E1B2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B5011"/>
    <w:multiLevelType w:val="multilevel"/>
    <w:tmpl w:val="C2C8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A5BAB"/>
    <w:multiLevelType w:val="multilevel"/>
    <w:tmpl w:val="11CC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3E041C"/>
    <w:multiLevelType w:val="multilevel"/>
    <w:tmpl w:val="C2AE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85532"/>
    <w:multiLevelType w:val="multilevel"/>
    <w:tmpl w:val="37BCB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B676F9"/>
    <w:multiLevelType w:val="multilevel"/>
    <w:tmpl w:val="E3FC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0A0F2E"/>
    <w:multiLevelType w:val="multilevel"/>
    <w:tmpl w:val="F6CA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11FCC"/>
    <w:multiLevelType w:val="multilevel"/>
    <w:tmpl w:val="02EA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4D58D7"/>
    <w:multiLevelType w:val="multilevel"/>
    <w:tmpl w:val="0C52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E6810"/>
    <w:multiLevelType w:val="multilevel"/>
    <w:tmpl w:val="E6DC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A366C0"/>
    <w:multiLevelType w:val="multilevel"/>
    <w:tmpl w:val="350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3F2CD3"/>
    <w:multiLevelType w:val="multilevel"/>
    <w:tmpl w:val="C788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22A7F"/>
    <w:multiLevelType w:val="multilevel"/>
    <w:tmpl w:val="FA4A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80995"/>
    <w:multiLevelType w:val="multilevel"/>
    <w:tmpl w:val="B4DE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DF79D7"/>
    <w:multiLevelType w:val="multilevel"/>
    <w:tmpl w:val="18584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BF0ADB"/>
    <w:multiLevelType w:val="multilevel"/>
    <w:tmpl w:val="6E72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9A2492"/>
    <w:multiLevelType w:val="multilevel"/>
    <w:tmpl w:val="5DF2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15310"/>
    <w:multiLevelType w:val="multilevel"/>
    <w:tmpl w:val="ADE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3C6685"/>
    <w:multiLevelType w:val="multilevel"/>
    <w:tmpl w:val="AD04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13"/>
  </w:num>
  <w:num w:numId="4">
    <w:abstractNumId w:val="12"/>
  </w:num>
  <w:num w:numId="5">
    <w:abstractNumId w:val="8"/>
  </w:num>
  <w:num w:numId="6">
    <w:abstractNumId w:val="5"/>
  </w:num>
  <w:num w:numId="7">
    <w:abstractNumId w:val="0"/>
  </w:num>
  <w:num w:numId="8">
    <w:abstractNumId w:val="11"/>
  </w:num>
  <w:num w:numId="9">
    <w:abstractNumId w:val="21"/>
  </w:num>
  <w:num w:numId="10">
    <w:abstractNumId w:val="20"/>
  </w:num>
  <w:num w:numId="11">
    <w:abstractNumId w:val="2"/>
  </w:num>
  <w:num w:numId="12">
    <w:abstractNumId w:val="10"/>
  </w:num>
  <w:num w:numId="13">
    <w:abstractNumId w:val="9"/>
  </w:num>
  <w:num w:numId="14">
    <w:abstractNumId w:val="4"/>
  </w:num>
  <w:num w:numId="15">
    <w:abstractNumId w:val="6"/>
  </w:num>
  <w:num w:numId="16">
    <w:abstractNumId w:val="7"/>
  </w:num>
  <w:num w:numId="17">
    <w:abstractNumId w:val="19"/>
  </w:num>
  <w:num w:numId="18">
    <w:abstractNumId w:val="16"/>
  </w:num>
  <w:num w:numId="19">
    <w:abstractNumId w:val="17"/>
  </w:num>
  <w:num w:numId="20">
    <w:abstractNumId w:val="1"/>
  </w:num>
  <w:num w:numId="21">
    <w:abstractNumId w:val="14"/>
  </w:num>
  <w:num w:numId="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1E"/>
    <w:rsid w:val="000F027F"/>
    <w:rsid w:val="001A5730"/>
    <w:rsid w:val="001D015D"/>
    <w:rsid w:val="0021490C"/>
    <w:rsid w:val="002D669E"/>
    <w:rsid w:val="00323C12"/>
    <w:rsid w:val="003E5FDF"/>
    <w:rsid w:val="00667872"/>
    <w:rsid w:val="006A45DA"/>
    <w:rsid w:val="0072701E"/>
    <w:rsid w:val="008920AF"/>
    <w:rsid w:val="00986E15"/>
    <w:rsid w:val="00BA4C62"/>
    <w:rsid w:val="00BC14E8"/>
    <w:rsid w:val="00CF7A9E"/>
    <w:rsid w:val="00DB521E"/>
    <w:rsid w:val="00F33DA0"/>
    <w:rsid w:val="00F4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5025F"/>
  <w15:chartTrackingRefBased/>
  <w15:docId w15:val="{745B0E23-86B1-47F5-A0DE-99FB66A1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66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D66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5FDF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D669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D669E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2D669E"/>
  </w:style>
  <w:style w:type="paragraph" w:customStyle="1" w:styleId="msonormal0">
    <w:name w:val="msonormal"/>
    <w:basedOn w:val="Normal"/>
    <w:rsid w:val="002D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D669E"/>
    <w:rPr>
      <w:b/>
      <w:bCs/>
    </w:rPr>
  </w:style>
  <w:style w:type="character" w:styleId="Emphasis">
    <w:name w:val="Emphasis"/>
    <w:basedOn w:val="DefaultParagraphFont"/>
    <w:uiPriority w:val="20"/>
    <w:qFormat/>
    <w:rsid w:val="002D669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A4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C62"/>
  </w:style>
  <w:style w:type="paragraph" w:styleId="Footer">
    <w:name w:val="footer"/>
    <w:basedOn w:val="Normal"/>
    <w:link w:val="FooterChar"/>
    <w:uiPriority w:val="99"/>
    <w:unhideWhenUsed/>
    <w:rsid w:val="00BA4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1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43</Pages>
  <Words>9122</Words>
  <Characters>51998</Characters>
  <Application>Microsoft Office Word</Application>
  <DocSecurity>0</DocSecurity>
  <Lines>433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14</cp:revision>
  <dcterms:created xsi:type="dcterms:W3CDTF">2025-12-17T17:33:00Z</dcterms:created>
  <dcterms:modified xsi:type="dcterms:W3CDTF">2025-12-17T18:31:00Z</dcterms:modified>
</cp:coreProperties>
</file>