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9ECA8" w14:textId="77777777" w:rsidR="00817B9D" w:rsidRPr="00DE7CD3" w:rsidRDefault="00817B9D" w:rsidP="00F02AF1">
      <w:pPr>
        <w:spacing w:before="240" w:after="0"/>
        <w:jc w:val="center"/>
        <w:outlineLvl w:val="0"/>
        <w:rPr>
          <w:b/>
          <w:bCs/>
          <w:color w:val="0070C0"/>
          <w:kern w:val="36"/>
          <w:sz w:val="36"/>
          <w:szCs w:val="40"/>
          <w:lang w:val="en-GB"/>
        </w:rPr>
      </w:pPr>
    </w:p>
    <w:p w14:paraId="3CB8A4AD" w14:textId="77777777" w:rsidR="00F02AF1" w:rsidRPr="00DE7CD3" w:rsidRDefault="00F02AF1" w:rsidP="00F02AF1">
      <w:pPr>
        <w:spacing w:before="240" w:after="0"/>
        <w:jc w:val="center"/>
        <w:outlineLvl w:val="0"/>
        <w:rPr>
          <w:b/>
          <w:bCs/>
          <w:color w:val="0070C0"/>
          <w:kern w:val="36"/>
          <w:sz w:val="36"/>
          <w:szCs w:val="40"/>
          <w:lang w:val="en-GB"/>
        </w:rPr>
      </w:pPr>
      <w:r w:rsidRPr="00DE7CD3">
        <w:rPr>
          <w:b/>
          <w:bCs/>
          <w:color w:val="0070C0"/>
          <w:kern w:val="36"/>
          <w:sz w:val="36"/>
          <w:szCs w:val="40"/>
          <w:lang w:val="en-GB"/>
        </w:rPr>
        <w:t>RECORD OF MINOR PROCUREMENT PROCEEDINGS</w:t>
      </w:r>
    </w:p>
    <w:p w14:paraId="12924ACE" w14:textId="77777777" w:rsidR="00F02AF1" w:rsidRPr="00DE7CD3" w:rsidRDefault="00F02AF1" w:rsidP="00F02AF1">
      <w:pPr>
        <w:spacing w:before="60" w:after="0"/>
        <w:jc w:val="center"/>
        <w:outlineLvl w:val="4"/>
        <w:rPr>
          <w:b/>
          <w:bCs/>
          <w:color w:val="0070C0"/>
          <w:kern w:val="36"/>
          <w:lang w:val="en-GB"/>
        </w:rPr>
      </w:pPr>
      <w:r w:rsidRPr="00DE7CD3">
        <w:rPr>
          <w:color w:val="0070C0"/>
          <w:lang w:val="en-GB"/>
        </w:rPr>
        <w:t>In accordance with the stipulations of Art. 118 of the Public Sector Contracts Act, Law 9/2017 of 8th November 2017 (LCSP)</w:t>
      </w:r>
    </w:p>
    <w:p w14:paraId="114C7F08" w14:textId="77777777" w:rsidR="00F02AF1" w:rsidRPr="00DE7CD3" w:rsidRDefault="00F02AF1" w:rsidP="00F02AF1">
      <w:pPr>
        <w:spacing w:before="60" w:after="0"/>
        <w:ind w:left="62"/>
        <w:jc w:val="right"/>
        <w:outlineLvl w:val="4"/>
        <w:rPr>
          <w:rFonts w:cs="Times New Roman"/>
          <w:color w:val="0070C0"/>
          <w:lang w:val="en-GB"/>
        </w:rPr>
      </w:pPr>
    </w:p>
    <w:p w14:paraId="3EB2003E" w14:textId="77777777" w:rsidR="00EA029D" w:rsidRPr="00DE7CD3" w:rsidRDefault="00F02AF1" w:rsidP="00EA029D">
      <w:pPr>
        <w:spacing w:before="60" w:after="0"/>
        <w:ind w:left="62"/>
        <w:outlineLvl w:val="4"/>
        <w:rPr>
          <w:rFonts w:cs="Times New Roman"/>
          <w:bCs/>
          <w:i/>
          <w:color w:val="0070C0"/>
          <w:lang w:val="en-GB"/>
        </w:rPr>
      </w:pPr>
      <w:r w:rsidRPr="00DE7CD3">
        <w:rPr>
          <w:rFonts w:cs="Times New Roman"/>
          <w:color w:val="0070C0"/>
          <w:lang w:val="en-GB"/>
        </w:rPr>
        <w:t xml:space="preserve">File number: </w:t>
      </w:r>
      <w:r w:rsidRPr="00DE7CD3">
        <w:rPr>
          <w:rFonts w:cs="Times New Roman"/>
          <w:color w:val="0070C0"/>
          <w:highlight w:val="lightGray"/>
          <w:lang w:val="en-GB"/>
        </w:rPr>
        <w:t>&lt;&lt;Código del expediente&gt;&gt;</w:t>
      </w:r>
      <w:bookmarkStart w:id="0" w:name="Texto1"/>
      <w:r w:rsidR="003E15E4" w:rsidRPr="00DE7CD3">
        <w:rPr>
          <w:rFonts w:cs="Times New Roman"/>
          <w:bCs/>
          <w:i/>
          <w:color w:val="0070C0"/>
          <w:lang w:val="en-GB"/>
        </w:rPr>
        <w:fldChar w:fldCharType="begin">
          <w:ffData>
            <w:name w:val="Texto1"/>
            <w:enabled/>
            <w:calcOnExit w:val="0"/>
            <w:statusText w:type="text" w:val="&lt;?/RAIZ/ETXML_CPI521?&gt;"/>
            <w:textInput/>
          </w:ffData>
        </w:fldChar>
      </w:r>
      <w:r w:rsidRPr="00DE7CD3">
        <w:rPr>
          <w:rFonts w:cs="Times New Roman"/>
          <w:bCs/>
          <w:i/>
          <w:color w:val="0070C0"/>
          <w:lang w:val="en-GB"/>
        </w:rPr>
        <w:instrText xml:space="preserve"> FORMTEXT </w:instrText>
      </w:r>
      <w:r w:rsidR="00953F67">
        <w:rPr>
          <w:rFonts w:cs="Times New Roman"/>
          <w:bCs/>
          <w:i/>
          <w:color w:val="0070C0"/>
          <w:lang w:val="en-GB"/>
        </w:rPr>
      </w:r>
      <w:r w:rsidR="00953F67">
        <w:rPr>
          <w:rFonts w:cs="Times New Roman"/>
          <w:bCs/>
          <w:i/>
          <w:color w:val="0070C0"/>
          <w:lang w:val="en-GB"/>
        </w:rPr>
        <w:fldChar w:fldCharType="separate"/>
      </w:r>
      <w:r w:rsidR="003E15E4" w:rsidRPr="00DE7CD3">
        <w:rPr>
          <w:rFonts w:cs="Times New Roman"/>
          <w:bCs/>
          <w:i/>
          <w:color w:val="0070C0"/>
          <w:lang w:val="en-GB"/>
        </w:rPr>
        <w:fldChar w:fldCharType="end"/>
      </w:r>
      <w:bookmarkStart w:id="1" w:name="Texto44"/>
      <w:bookmarkEnd w:id="0"/>
    </w:p>
    <w:p w14:paraId="4DC0160D" w14:textId="77777777" w:rsidR="00EA029D" w:rsidRPr="00DE7CD3" w:rsidRDefault="00E91C2A" w:rsidP="00EA029D">
      <w:pPr>
        <w:spacing w:before="60" w:after="0"/>
        <w:ind w:left="62"/>
        <w:outlineLvl w:val="4"/>
        <w:rPr>
          <w:rFonts w:cs="Times New Roman"/>
          <w:color w:val="0070C0"/>
          <w:lang w:val="en-GB"/>
        </w:rPr>
      </w:pPr>
      <w:r w:rsidRPr="00DE7CD3">
        <w:rPr>
          <w:rFonts w:cs="Times New Roman"/>
          <w:color w:val="0070C0"/>
          <w:lang w:val="en-GB"/>
        </w:rPr>
        <w:t xml:space="preserve">Economic file: </w:t>
      </w:r>
      <w:bookmarkStart w:id="2" w:name="Texto78"/>
      <w:bookmarkEnd w:id="1"/>
      <w:r w:rsidR="00DE7CD3">
        <w:rPr>
          <w:rFonts w:cs="Times New Roman"/>
          <w:color w:val="0070C0"/>
        </w:rPr>
        <w:fldChar w:fldCharType="begin">
          <w:ffData>
            <w:name w:val="Texto78"/>
            <w:enabled/>
            <w:calcOnExit w:val="0"/>
            <w:statusText w:type="text" w:val="&lt;?for-each:/RAIZ/ETXML_TPI6111/ROW?&gt;"/>
            <w:textInput/>
          </w:ffData>
        </w:fldChar>
      </w:r>
      <w:r w:rsidR="00DE7CD3">
        <w:rPr>
          <w:rFonts w:cs="Times New Roman"/>
          <w:color w:val="0070C0"/>
        </w:rPr>
        <w:instrText xml:space="preserve"> FORMTEXT </w:instrText>
      </w:r>
      <w:r w:rsidR="00DE7CD3">
        <w:rPr>
          <w:rFonts w:cs="Times New Roman"/>
          <w:color w:val="0070C0"/>
        </w:rPr>
      </w:r>
      <w:r w:rsidR="00DE7CD3">
        <w:rPr>
          <w:rFonts w:cs="Times New Roman"/>
          <w:color w:val="0070C0"/>
        </w:rPr>
        <w:fldChar w:fldCharType="separate"/>
      </w:r>
      <w:r w:rsidR="00DE7CD3">
        <w:rPr>
          <w:rFonts w:cs="Times New Roman"/>
          <w:color w:val="0070C0"/>
        </w:rPr>
        <w:t>&lt;&lt;Inicio Tabla Expedientes económicos&gt;&gt;</w:t>
      </w:r>
      <w:r w:rsidR="00DE7CD3">
        <w:rPr>
          <w:rFonts w:cs="Times New Roman"/>
          <w:color w:val="0070C0"/>
        </w:rPr>
        <w:fldChar w:fldCharType="end"/>
      </w:r>
      <w:r w:rsidR="00DE7CD3">
        <w:rPr>
          <w:rFonts w:cs="Times New Roman"/>
          <w:color w:val="0070C0"/>
        </w:rPr>
        <w:t xml:space="preserve"> </w:t>
      </w:r>
      <w:r w:rsidR="00DE7CD3">
        <w:rPr>
          <w:rFonts w:cs="Times New Roman"/>
          <w:color w:val="0070C0"/>
        </w:rPr>
        <w:fldChar w:fldCharType="begin">
          <w:ffData>
            <w:name w:val="Texto80"/>
            <w:enabled/>
            <w:calcOnExit w:val="0"/>
            <w:statusText w:type="text" w:val="&lt;?./ETXML_CPI6121?&gt;"/>
            <w:textInput/>
          </w:ffData>
        </w:fldChar>
      </w:r>
      <w:r w:rsidR="00DE7CD3">
        <w:rPr>
          <w:rFonts w:cs="Times New Roman"/>
          <w:color w:val="0070C0"/>
        </w:rPr>
        <w:instrText xml:space="preserve"> FORMTEXT </w:instrText>
      </w:r>
      <w:r w:rsidR="00DE7CD3">
        <w:rPr>
          <w:rFonts w:cs="Times New Roman"/>
          <w:color w:val="0070C0"/>
        </w:rPr>
      </w:r>
      <w:r w:rsidR="00DE7CD3">
        <w:rPr>
          <w:rFonts w:cs="Times New Roman"/>
          <w:color w:val="0070C0"/>
        </w:rPr>
        <w:fldChar w:fldCharType="separate"/>
      </w:r>
      <w:r w:rsidR="00DE7CD3">
        <w:rPr>
          <w:rFonts w:cs="Times New Roman"/>
          <w:color w:val="0070C0"/>
        </w:rPr>
        <w:t>&lt;&lt;Código del expediente&gt;&gt;</w:t>
      </w:r>
      <w:r w:rsidR="00DE7CD3">
        <w:rPr>
          <w:rFonts w:cs="Times New Roman"/>
          <w:color w:val="0070C0"/>
        </w:rPr>
        <w:fldChar w:fldCharType="end"/>
      </w:r>
      <w:r w:rsidR="00DE7CD3">
        <w:rPr>
          <w:rFonts w:cs="Times New Roman"/>
          <w:color w:val="0070C0"/>
        </w:rPr>
        <w:t xml:space="preserve"> </w:t>
      </w:r>
      <w:r w:rsidR="00DE7CD3">
        <w:rPr>
          <w:rFonts w:cs="Times New Roman"/>
          <w:color w:val="0070C0"/>
        </w:rPr>
        <w:fldChar w:fldCharType="begin">
          <w:ffData>
            <w:name w:val="Texto81"/>
            <w:enabled/>
            <w:calcOnExit w:val="0"/>
            <w:statusText w:type="text" w:val="&lt;?./ETXML_CPI6122?&gt;"/>
            <w:textInput/>
          </w:ffData>
        </w:fldChar>
      </w:r>
      <w:r w:rsidR="00DE7CD3">
        <w:rPr>
          <w:rFonts w:cs="Times New Roman"/>
          <w:color w:val="0070C0"/>
        </w:rPr>
        <w:instrText xml:space="preserve"> FORMTEXT </w:instrText>
      </w:r>
      <w:r w:rsidR="00DE7CD3">
        <w:rPr>
          <w:rFonts w:cs="Times New Roman"/>
          <w:color w:val="0070C0"/>
        </w:rPr>
      </w:r>
      <w:r w:rsidR="00DE7CD3">
        <w:rPr>
          <w:rFonts w:cs="Times New Roman"/>
          <w:color w:val="0070C0"/>
        </w:rPr>
        <w:fldChar w:fldCharType="separate"/>
      </w:r>
      <w:r w:rsidR="00DE7CD3">
        <w:rPr>
          <w:rFonts w:cs="Times New Roman"/>
          <w:color w:val="0070C0"/>
        </w:rPr>
        <w:t>&lt;&lt;Complementa a&gt;&gt;</w:t>
      </w:r>
      <w:r w:rsidR="00DE7CD3">
        <w:rPr>
          <w:rFonts w:cs="Times New Roman"/>
          <w:color w:val="0070C0"/>
        </w:rPr>
        <w:fldChar w:fldCharType="end"/>
      </w:r>
      <w:r w:rsidR="00DE7CD3">
        <w:rPr>
          <w:rFonts w:cs="Times New Roman"/>
          <w:color w:val="0070C0"/>
        </w:rPr>
        <w:t xml:space="preserve"> </w:t>
      </w:r>
      <w:r w:rsidR="00DE7CD3">
        <w:rPr>
          <w:rFonts w:cs="Times New Roman"/>
          <w:color w:val="0070C0"/>
        </w:rPr>
        <w:fldChar w:fldCharType="begin">
          <w:ffData>
            <w:name w:val="Texto82"/>
            <w:enabled/>
            <w:calcOnExit w:val="0"/>
            <w:statusText w:type="text" w:val="&lt;?./ETXML_CPI6123?&gt;"/>
            <w:textInput/>
          </w:ffData>
        </w:fldChar>
      </w:r>
      <w:r w:rsidR="00DE7CD3">
        <w:rPr>
          <w:rFonts w:cs="Times New Roman"/>
          <w:color w:val="0070C0"/>
        </w:rPr>
        <w:instrText xml:space="preserve"> FORMTEXT </w:instrText>
      </w:r>
      <w:r w:rsidR="00DE7CD3">
        <w:rPr>
          <w:rFonts w:cs="Times New Roman"/>
          <w:color w:val="0070C0"/>
        </w:rPr>
      </w:r>
      <w:r w:rsidR="00DE7CD3">
        <w:rPr>
          <w:rFonts w:cs="Times New Roman"/>
          <w:color w:val="0070C0"/>
        </w:rPr>
        <w:fldChar w:fldCharType="separate"/>
      </w:r>
      <w:r w:rsidR="00DE7CD3">
        <w:rPr>
          <w:rFonts w:cs="Times New Roman"/>
          <w:color w:val="0070C0"/>
        </w:rPr>
        <w:t>&lt;&lt;Pos./Neg.&gt;&gt;</w:t>
      </w:r>
      <w:r w:rsidR="00DE7CD3">
        <w:rPr>
          <w:rFonts w:cs="Times New Roman"/>
          <w:color w:val="0070C0"/>
        </w:rPr>
        <w:fldChar w:fldCharType="end"/>
      </w:r>
      <w:r w:rsidR="00DE7CD3">
        <w:rPr>
          <w:rFonts w:cs="Times New Roman"/>
          <w:color w:val="0070C0"/>
        </w:rPr>
        <w:t xml:space="preserve"> </w:t>
      </w:r>
      <w:r w:rsidR="00DE7CD3">
        <w:rPr>
          <w:rFonts w:cs="Times New Roman"/>
          <w:color w:val="0070C0"/>
        </w:rPr>
        <w:fldChar w:fldCharType="begin">
          <w:ffData>
            <w:name w:val="Texto83"/>
            <w:enabled/>
            <w:calcOnExit w:val="0"/>
            <w:statusText w:type="text" w:val="&lt;?./ETXML_CPI6124?&gt;"/>
            <w:textInput/>
          </w:ffData>
        </w:fldChar>
      </w:r>
      <w:r w:rsidR="00DE7CD3">
        <w:rPr>
          <w:rFonts w:cs="Times New Roman"/>
          <w:color w:val="0070C0"/>
        </w:rPr>
        <w:instrText xml:space="preserve"> FORMTEXT </w:instrText>
      </w:r>
      <w:r w:rsidR="00DE7CD3">
        <w:rPr>
          <w:rFonts w:cs="Times New Roman"/>
          <w:color w:val="0070C0"/>
        </w:rPr>
      </w:r>
      <w:r w:rsidR="00DE7CD3">
        <w:rPr>
          <w:rFonts w:cs="Times New Roman"/>
          <w:color w:val="0070C0"/>
        </w:rPr>
        <w:fldChar w:fldCharType="separate"/>
      </w:r>
      <w:r w:rsidR="00DE7CD3">
        <w:rPr>
          <w:rFonts w:cs="Times New Roman"/>
          <w:color w:val="0070C0"/>
        </w:rPr>
        <w:t>&lt;&lt;Importe&gt;&gt;</w:t>
      </w:r>
      <w:r w:rsidR="00DE7CD3">
        <w:rPr>
          <w:rFonts w:cs="Times New Roman"/>
          <w:color w:val="0070C0"/>
        </w:rPr>
        <w:fldChar w:fldCharType="end"/>
      </w:r>
      <w:r w:rsidR="00DE7CD3">
        <w:rPr>
          <w:rFonts w:cs="Times New Roman"/>
          <w:color w:val="0070C0"/>
        </w:rPr>
        <w:t xml:space="preserve"> </w:t>
      </w:r>
      <w:r w:rsidR="00DE7CD3">
        <w:rPr>
          <w:rFonts w:cs="Times New Roman"/>
          <w:color w:val="0070C0"/>
        </w:rPr>
        <w:fldChar w:fldCharType="begin">
          <w:ffData>
            <w:name w:val="Texto79"/>
            <w:enabled/>
            <w:calcOnExit w:val="0"/>
            <w:statusText w:type="text" w:val="&lt;?end for-each?&gt;"/>
            <w:textInput/>
          </w:ffData>
        </w:fldChar>
      </w:r>
      <w:r w:rsidR="00DE7CD3">
        <w:rPr>
          <w:rFonts w:cs="Times New Roman"/>
          <w:color w:val="0070C0"/>
        </w:rPr>
        <w:instrText xml:space="preserve"> FORMTEXT </w:instrText>
      </w:r>
      <w:r w:rsidR="00DE7CD3">
        <w:rPr>
          <w:rFonts w:cs="Times New Roman"/>
          <w:color w:val="0070C0"/>
        </w:rPr>
      </w:r>
      <w:r w:rsidR="00DE7CD3">
        <w:rPr>
          <w:rFonts w:cs="Times New Roman"/>
          <w:color w:val="0070C0"/>
        </w:rPr>
        <w:fldChar w:fldCharType="separate"/>
      </w:r>
      <w:r w:rsidR="00DE7CD3">
        <w:rPr>
          <w:rFonts w:cs="Times New Roman"/>
          <w:color w:val="0070C0"/>
        </w:rPr>
        <w:t>&lt;&lt;Fin Tabla Expedientes económicos&gt;&gt;</w:t>
      </w:r>
      <w:r w:rsidR="00DE7CD3">
        <w:rPr>
          <w:rFonts w:cs="Times New Roman"/>
          <w:color w:val="0070C0"/>
        </w:rPr>
        <w:fldChar w:fldCharType="end"/>
      </w:r>
      <w:r w:rsidR="003E15E4" w:rsidRPr="00DE7CD3">
        <w:rPr>
          <w:rFonts w:cs="Times New Roman"/>
          <w:color w:val="0070C0"/>
          <w:lang w:val="en-GB"/>
        </w:rPr>
        <w:fldChar w:fldCharType="begin">
          <w:ffData>
            <w:name w:val="Texto78"/>
            <w:enabled/>
            <w:calcOnExit w:val="0"/>
            <w:statusText w:type="text" w:val="&lt;?for-each:/RAIZ/ETXML_TPI6111/ROW?&gt;"/>
            <w:textInput/>
          </w:ffData>
        </w:fldChar>
      </w:r>
      <w:r w:rsidR="00EA029D" w:rsidRPr="00DE7CD3">
        <w:rPr>
          <w:rFonts w:cs="Times New Roman"/>
          <w:color w:val="0070C0"/>
          <w:lang w:val="en-GB"/>
        </w:rPr>
        <w:instrText xml:space="preserve"> FORMTEXT </w:instrText>
      </w:r>
      <w:r w:rsidR="00953F67">
        <w:rPr>
          <w:rFonts w:cs="Times New Roman"/>
          <w:color w:val="0070C0"/>
          <w:lang w:val="en-GB"/>
        </w:rPr>
      </w:r>
      <w:r w:rsidR="00953F67">
        <w:rPr>
          <w:rFonts w:cs="Times New Roman"/>
          <w:color w:val="0070C0"/>
          <w:lang w:val="en-GB"/>
        </w:rPr>
        <w:fldChar w:fldCharType="separate"/>
      </w:r>
      <w:r w:rsidR="003E15E4" w:rsidRPr="00DE7CD3">
        <w:rPr>
          <w:rFonts w:cs="Times New Roman"/>
          <w:color w:val="0070C0"/>
          <w:lang w:val="en-GB"/>
        </w:rPr>
        <w:fldChar w:fldCharType="end"/>
      </w:r>
      <w:bookmarkStart w:id="3" w:name="Texto80"/>
      <w:bookmarkEnd w:id="2"/>
      <w:r w:rsidR="003E15E4" w:rsidRPr="00DE7CD3">
        <w:rPr>
          <w:rFonts w:cs="Times New Roman"/>
          <w:color w:val="0070C0"/>
          <w:lang w:val="en-GB"/>
        </w:rPr>
        <w:fldChar w:fldCharType="begin">
          <w:ffData>
            <w:name w:val="Texto80"/>
            <w:enabled/>
            <w:calcOnExit w:val="0"/>
            <w:statusText w:type="text" w:val="&lt;?./ETXML_CPI6121?&gt;"/>
            <w:textInput/>
          </w:ffData>
        </w:fldChar>
      </w:r>
      <w:r w:rsidR="00EA029D" w:rsidRPr="00DE7CD3">
        <w:rPr>
          <w:rFonts w:cs="Times New Roman"/>
          <w:color w:val="0070C0"/>
          <w:lang w:val="en-GB"/>
        </w:rPr>
        <w:instrText xml:space="preserve"> FORMTEXT </w:instrText>
      </w:r>
      <w:r w:rsidR="00953F67">
        <w:rPr>
          <w:rFonts w:cs="Times New Roman"/>
          <w:color w:val="0070C0"/>
          <w:lang w:val="en-GB"/>
        </w:rPr>
      </w:r>
      <w:r w:rsidR="00953F67">
        <w:rPr>
          <w:rFonts w:cs="Times New Roman"/>
          <w:color w:val="0070C0"/>
          <w:lang w:val="en-GB"/>
        </w:rPr>
        <w:fldChar w:fldCharType="separate"/>
      </w:r>
      <w:r w:rsidR="003E15E4" w:rsidRPr="00DE7CD3">
        <w:rPr>
          <w:rFonts w:cs="Times New Roman"/>
          <w:color w:val="0070C0"/>
          <w:lang w:val="en-GB"/>
        </w:rPr>
        <w:fldChar w:fldCharType="end"/>
      </w:r>
      <w:bookmarkStart w:id="4" w:name="Texto81"/>
      <w:bookmarkEnd w:id="3"/>
      <w:r w:rsidR="003E15E4" w:rsidRPr="00DE7CD3">
        <w:rPr>
          <w:rFonts w:cs="Times New Roman"/>
          <w:color w:val="0070C0"/>
          <w:lang w:val="en-GB"/>
        </w:rPr>
        <w:fldChar w:fldCharType="begin">
          <w:ffData>
            <w:name w:val="Texto81"/>
            <w:enabled/>
            <w:calcOnExit w:val="0"/>
            <w:statusText w:type="text" w:val="&lt;?./ETXML_CPI6122?&gt;"/>
            <w:textInput/>
          </w:ffData>
        </w:fldChar>
      </w:r>
      <w:r w:rsidR="00EA029D" w:rsidRPr="00DE7CD3">
        <w:rPr>
          <w:rFonts w:cs="Times New Roman"/>
          <w:color w:val="0070C0"/>
          <w:lang w:val="en-GB"/>
        </w:rPr>
        <w:instrText xml:space="preserve"> FORMTEXT </w:instrText>
      </w:r>
      <w:r w:rsidR="00953F67">
        <w:rPr>
          <w:rFonts w:cs="Times New Roman"/>
          <w:color w:val="0070C0"/>
          <w:lang w:val="en-GB"/>
        </w:rPr>
      </w:r>
      <w:r w:rsidR="00953F67">
        <w:rPr>
          <w:rFonts w:cs="Times New Roman"/>
          <w:color w:val="0070C0"/>
          <w:lang w:val="en-GB"/>
        </w:rPr>
        <w:fldChar w:fldCharType="separate"/>
      </w:r>
      <w:r w:rsidR="003E15E4" w:rsidRPr="00DE7CD3">
        <w:rPr>
          <w:rFonts w:cs="Times New Roman"/>
          <w:color w:val="0070C0"/>
          <w:lang w:val="en-GB"/>
        </w:rPr>
        <w:fldChar w:fldCharType="end"/>
      </w:r>
      <w:bookmarkStart w:id="5" w:name="Texto82"/>
      <w:bookmarkEnd w:id="4"/>
      <w:r w:rsidR="003E15E4" w:rsidRPr="00DE7CD3">
        <w:rPr>
          <w:rFonts w:cs="Times New Roman"/>
          <w:color w:val="0070C0"/>
          <w:lang w:val="en-GB"/>
        </w:rPr>
        <w:fldChar w:fldCharType="begin">
          <w:ffData>
            <w:name w:val="Texto82"/>
            <w:enabled/>
            <w:calcOnExit w:val="0"/>
            <w:statusText w:type="text" w:val="&lt;?./ETXML_CPI6123?&gt;"/>
            <w:textInput/>
          </w:ffData>
        </w:fldChar>
      </w:r>
      <w:r w:rsidR="00EA029D" w:rsidRPr="00DE7CD3">
        <w:rPr>
          <w:rFonts w:cs="Times New Roman"/>
          <w:color w:val="0070C0"/>
          <w:lang w:val="en-GB"/>
        </w:rPr>
        <w:instrText xml:space="preserve"> FORMTEXT </w:instrText>
      </w:r>
      <w:r w:rsidR="00953F67">
        <w:rPr>
          <w:rFonts w:cs="Times New Roman"/>
          <w:color w:val="0070C0"/>
          <w:lang w:val="en-GB"/>
        </w:rPr>
      </w:r>
      <w:r w:rsidR="00953F67">
        <w:rPr>
          <w:rFonts w:cs="Times New Roman"/>
          <w:color w:val="0070C0"/>
          <w:lang w:val="en-GB"/>
        </w:rPr>
        <w:fldChar w:fldCharType="separate"/>
      </w:r>
      <w:r w:rsidR="003E15E4" w:rsidRPr="00DE7CD3">
        <w:rPr>
          <w:rFonts w:cs="Times New Roman"/>
          <w:color w:val="0070C0"/>
          <w:lang w:val="en-GB"/>
        </w:rPr>
        <w:fldChar w:fldCharType="end"/>
      </w:r>
      <w:bookmarkStart w:id="6" w:name="Texto83"/>
      <w:bookmarkEnd w:id="5"/>
      <w:r w:rsidR="003E15E4" w:rsidRPr="00DE7CD3">
        <w:rPr>
          <w:rFonts w:cs="Times New Roman"/>
          <w:color w:val="0070C0"/>
          <w:lang w:val="en-GB"/>
        </w:rPr>
        <w:fldChar w:fldCharType="begin">
          <w:ffData>
            <w:name w:val="Texto83"/>
            <w:enabled/>
            <w:calcOnExit w:val="0"/>
            <w:statusText w:type="text" w:val="&lt;?./ETXML_CPI6124?&gt;"/>
            <w:textInput/>
          </w:ffData>
        </w:fldChar>
      </w:r>
      <w:r w:rsidR="00EA029D" w:rsidRPr="00DE7CD3">
        <w:rPr>
          <w:rFonts w:cs="Times New Roman"/>
          <w:color w:val="0070C0"/>
          <w:lang w:val="en-GB"/>
        </w:rPr>
        <w:instrText xml:space="preserve"> FORMTEXT </w:instrText>
      </w:r>
      <w:r w:rsidR="00953F67">
        <w:rPr>
          <w:rFonts w:cs="Times New Roman"/>
          <w:color w:val="0070C0"/>
          <w:lang w:val="en-GB"/>
        </w:rPr>
      </w:r>
      <w:r w:rsidR="00953F67">
        <w:rPr>
          <w:rFonts w:cs="Times New Roman"/>
          <w:color w:val="0070C0"/>
          <w:lang w:val="en-GB"/>
        </w:rPr>
        <w:fldChar w:fldCharType="separate"/>
      </w:r>
      <w:r w:rsidR="003E15E4" w:rsidRPr="00DE7CD3">
        <w:rPr>
          <w:rFonts w:cs="Times New Roman"/>
          <w:color w:val="0070C0"/>
          <w:lang w:val="en-GB"/>
        </w:rPr>
        <w:fldChar w:fldCharType="end"/>
      </w:r>
      <w:bookmarkStart w:id="7" w:name="Texto79"/>
      <w:bookmarkEnd w:id="6"/>
      <w:r w:rsidR="003E15E4" w:rsidRPr="00DE7CD3">
        <w:rPr>
          <w:rFonts w:cs="Times New Roman"/>
          <w:color w:val="0070C0"/>
          <w:lang w:val="en-GB"/>
        </w:rPr>
        <w:fldChar w:fldCharType="begin">
          <w:ffData>
            <w:name w:val="Texto79"/>
            <w:enabled/>
            <w:calcOnExit w:val="0"/>
            <w:statusText w:type="text" w:val="&lt;?end for-each?&gt;"/>
            <w:textInput/>
          </w:ffData>
        </w:fldChar>
      </w:r>
      <w:r w:rsidR="00EA029D" w:rsidRPr="00DE7CD3">
        <w:rPr>
          <w:rFonts w:cs="Times New Roman"/>
          <w:color w:val="0070C0"/>
          <w:lang w:val="en-GB"/>
        </w:rPr>
        <w:instrText xml:space="preserve"> FORMTEXT </w:instrText>
      </w:r>
      <w:r w:rsidR="00953F67">
        <w:rPr>
          <w:rFonts w:cs="Times New Roman"/>
          <w:color w:val="0070C0"/>
          <w:lang w:val="en-GB"/>
        </w:rPr>
      </w:r>
      <w:r w:rsidR="00953F67">
        <w:rPr>
          <w:rFonts w:cs="Times New Roman"/>
          <w:color w:val="0070C0"/>
          <w:lang w:val="en-GB"/>
        </w:rPr>
        <w:fldChar w:fldCharType="separate"/>
      </w:r>
      <w:r w:rsidR="003E15E4" w:rsidRPr="00DE7CD3">
        <w:rPr>
          <w:rFonts w:cs="Times New Roman"/>
          <w:color w:val="0070C0"/>
          <w:lang w:val="en-GB"/>
        </w:rPr>
        <w:fldChar w:fldCharType="end"/>
      </w:r>
      <w:bookmarkEnd w:id="7"/>
    </w:p>
    <w:p w14:paraId="5D1ACE28" w14:textId="77777777" w:rsidR="00F02AF1" w:rsidRPr="00DE7CD3" w:rsidRDefault="00F02AF1" w:rsidP="00DE7CD3">
      <w:pPr>
        <w:spacing w:beforeLines="60" w:before="144" w:after="0"/>
        <w:ind w:left="60"/>
        <w:rPr>
          <w:rFonts w:cs="Times New Roman"/>
          <w:color w:val="0070C0"/>
          <w:lang w:val="en-GB"/>
        </w:rPr>
      </w:pPr>
      <w:r w:rsidRPr="00DE7CD3">
        <w:rPr>
          <w:rFonts w:cs="Times New Roman"/>
          <w:b/>
          <w:color w:val="0070C0"/>
          <w:lang w:val="en-GB"/>
        </w:rPr>
        <w:t>OBJECT</w:t>
      </w:r>
    </w:p>
    <w:bookmarkStart w:id="8" w:name="Texto10"/>
    <w:p w14:paraId="6863C1C6" w14:textId="77777777" w:rsidR="00F02AF1" w:rsidRPr="00DE7CD3" w:rsidRDefault="003E15E4" w:rsidP="00F02AF1">
      <w:pPr>
        <w:spacing w:before="60" w:after="0"/>
        <w:ind w:left="60"/>
        <w:rPr>
          <w:bCs/>
          <w:i/>
          <w:color w:val="0070C0"/>
          <w:lang w:val="en-GB"/>
        </w:rPr>
      </w:pPr>
      <w:r w:rsidRPr="00DE7CD3">
        <w:rPr>
          <w:bCs/>
          <w:i/>
          <w:color w:val="0070C0"/>
          <w:lang w:val="en-GB"/>
        </w:rPr>
        <w:fldChar w:fldCharType="begin">
          <w:ffData>
            <w:name w:val="Texto10"/>
            <w:enabled/>
            <w:calcOnExit w:val="0"/>
            <w:statusText w:type="text" w:val="&lt;?/RAIZ/ETXML_CPI510?&gt;"/>
            <w:textInput/>
          </w:ffData>
        </w:fldChar>
      </w:r>
      <w:r w:rsidR="00F02AF1" w:rsidRPr="00DE7CD3">
        <w:rPr>
          <w:bCs/>
          <w:i/>
          <w:color w:val="0070C0"/>
          <w:lang w:val="en-GB"/>
        </w:rPr>
        <w:instrText xml:space="preserve"> FORMTEXT </w:instrText>
      </w:r>
      <w:r w:rsidRPr="00DE7CD3">
        <w:rPr>
          <w:bCs/>
          <w:i/>
          <w:color w:val="0070C0"/>
          <w:lang w:val="en-GB"/>
        </w:rPr>
      </w:r>
      <w:r w:rsidRPr="00DE7CD3">
        <w:rPr>
          <w:bCs/>
          <w:i/>
          <w:color w:val="0070C0"/>
          <w:lang w:val="en-GB"/>
        </w:rPr>
        <w:fldChar w:fldCharType="separate"/>
      </w:r>
      <w:r w:rsidR="00F02AF1" w:rsidRPr="00DE7CD3">
        <w:rPr>
          <w:bCs/>
          <w:i/>
          <w:color w:val="0070C0"/>
          <w:lang w:val="en-GB"/>
        </w:rPr>
        <w:t>&lt;&lt;Objeto contrato&gt;&gt;</w:t>
      </w:r>
      <w:r w:rsidRPr="00DE7CD3">
        <w:rPr>
          <w:bCs/>
          <w:i/>
          <w:color w:val="0070C0"/>
          <w:lang w:val="en-GB"/>
        </w:rPr>
        <w:fldChar w:fldCharType="end"/>
      </w:r>
      <w:bookmarkEnd w:id="8"/>
    </w:p>
    <w:p w14:paraId="560DC2B0" w14:textId="77777777" w:rsidR="00F02AF1" w:rsidRPr="00DE7CD3" w:rsidRDefault="00F02AF1" w:rsidP="00F02AF1">
      <w:pPr>
        <w:spacing w:before="60" w:after="0"/>
        <w:ind w:left="60"/>
        <w:rPr>
          <w:bCs/>
          <w:color w:val="0070C0"/>
          <w:lang w:val="en-GB"/>
        </w:rPr>
      </w:pPr>
    </w:p>
    <w:p w14:paraId="68F2BA25" w14:textId="77777777" w:rsidR="00F02AF1" w:rsidRPr="00DE7CD3" w:rsidRDefault="00F02AF1" w:rsidP="00F02AF1">
      <w:pPr>
        <w:spacing w:before="60" w:after="0"/>
        <w:ind w:left="60"/>
        <w:rPr>
          <w:bCs/>
          <w:i/>
          <w:color w:val="0070C0"/>
          <w:lang w:val="en-GB"/>
        </w:rPr>
      </w:pPr>
      <w:r w:rsidRPr="00DE7CD3">
        <w:rPr>
          <w:bCs/>
          <w:color w:val="0070C0"/>
          <w:lang w:val="en-GB"/>
        </w:rPr>
        <w:t xml:space="preserve">Contract type: </w:t>
      </w:r>
      <w:r w:rsidRPr="00DE7CD3">
        <w:rPr>
          <w:bCs/>
          <w:color w:val="0070C0"/>
          <w:highlight w:val="lightGray"/>
          <w:lang w:val="en-GB"/>
        </w:rPr>
        <w:t>&lt;&lt;Descripción de tipo contrato&gt;&gt;</w:t>
      </w:r>
      <w:bookmarkStart w:id="9" w:name="Texto9"/>
      <w:r w:rsidR="003E15E4" w:rsidRPr="00DE7CD3">
        <w:rPr>
          <w:bCs/>
          <w:i/>
          <w:color w:val="0070C0"/>
          <w:highlight w:val="lightGray"/>
          <w:lang w:val="en-GB"/>
        </w:rPr>
        <w:fldChar w:fldCharType="begin">
          <w:ffData>
            <w:name w:val="Texto9"/>
            <w:enabled/>
            <w:calcOnExit w:val="0"/>
            <w:statusText w:type="text" w:val="&lt;?/RAIZ/ETXML_CPI455?&gt;"/>
            <w:textInput/>
          </w:ffData>
        </w:fldChar>
      </w:r>
      <w:r w:rsidRPr="00DE7CD3">
        <w:rPr>
          <w:bCs/>
          <w:i/>
          <w:color w:val="0070C0"/>
          <w:highlight w:val="lightGray"/>
          <w:lang w:val="en-GB"/>
        </w:rPr>
        <w:instrText xml:space="preserve"> FORMTEXT </w:instrText>
      </w:r>
      <w:r w:rsidR="00953F67">
        <w:rPr>
          <w:bCs/>
          <w:i/>
          <w:color w:val="0070C0"/>
          <w:highlight w:val="lightGray"/>
          <w:lang w:val="en-GB"/>
        </w:rPr>
      </w:r>
      <w:r w:rsidR="00953F67">
        <w:rPr>
          <w:bCs/>
          <w:i/>
          <w:color w:val="0070C0"/>
          <w:highlight w:val="lightGray"/>
          <w:lang w:val="en-GB"/>
        </w:rPr>
        <w:fldChar w:fldCharType="separate"/>
      </w:r>
      <w:r w:rsidR="003E15E4" w:rsidRPr="00DE7CD3">
        <w:rPr>
          <w:bCs/>
          <w:i/>
          <w:color w:val="0070C0"/>
          <w:highlight w:val="lightGray"/>
          <w:lang w:val="en-GB"/>
        </w:rPr>
        <w:fldChar w:fldCharType="end"/>
      </w:r>
      <w:bookmarkEnd w:id="9"/>
      <w:r w:rsidR="00C65304" w:rsidRPr="00DE7CD3">
        <w:rPr>
          <w:bCs/>
          <w:i/>
          <w:color w:val="0070C0"/>
          <w:lang w:val="en-GB"/>
        </w:rPr>
        <w:t xml:space="preserve"> </w:t>
      </w:r>
    </w:p>
    <w:p w14:paraId="42DBFFF9" w14:textId="77777777" w:rsidR="00F02AF1" w:rsidRPr="00DE7CD3" w:rsidRDefault="00F02AF1" w:rsidP="00F02AF1">
      <w:pPr>
        <w:spacing w:before="60" w:after="0"/>
        <w:ind w:left="60"/>
        <w:rPr>
          <w:bCs/>
          <w:color w:val="0070C0"/>
          <w:lang w:val="en-GB"/>
        </w:rPr>
      </w:pPr>
      <w:r w:rsidRPr="00DE7CD3">
        <w:rPr>
          <w:bCs/>
          <w:color w:val="0070C0"/>
          <w:lang w:val="en-GB"/>
        </w:rPr>
        <w:t xml:space="preserve">Contracting body: </w:t>
      </w:r>
      <w:bookmarkStart w:id="10" w:name="Texto3"/>
      <w:r w:rsidR="00DE7CD3">
        <w:rPr>
          <w:bCs/>
          <w:i/>
          <w:color w:val="0070C0"/>
        </w:rPr>
        <w:fldChar w:fldCharType="begin">
          <w:ffData>
            <w:name w:val="Texto3"/>
            <w:enabled/>
            <w:calcOnExit w:val="0"/>
            <w:statusText w:type="text" w:val="&lt;?/RAIZ/ETXML_CPI4986?&gt;"/>
            <w:textInput/>
          </w:ffData>
        </w:fldChar>
      </w:r>
      <w:r w:rsidR="00DE7CD3">
        <w:rPr>
          <w:bCs/>
          <w:i/>
          <w:color w:val="0070C0"/>
        </w:rPr>
        <w:instrText xml:space="preserve"> FORMTEXT </w:instrText>
      </w:r>
      <w:r w:rsidR="00DE7CD3">
        <w:rPr>
          <w:bCs/>
          <w:i/>
          <w:color w:val="0070C0"/>
        </w:rPr>
      </w:r>
      <w:r w:rsidR="00DE7CD3">
        <w:rPr>
          <w:bCs/>
          <w:i/>
          <w:color w:val="0070C0"/>
        </w:rPr>
        <w:fldChar w:fldCharType="separate"/>
      </w:r>
      <w:r w:rsidR="00DE7CD3">
        <w:rPr>
          <w:bCs/>
          <w:i/>
          <w:color w:val="0070C0"/>
        </w:rPr>
        <w:t>&lt;&lt;Nombre del órgano de contratación&gt;&gt;</w:t>
      </w:r>
      <w:r w:rsidR="00DE7CD3">
        <w:rPr>
          <w:bCs/>
          <w:i/>
          <w:color w:val="0070C0"/>
        </w:rPr>
        <w:fldChar w:fldCharType="end"/>
      </w:r>
      <w:r w:rsidR="00DE7CD3">
        <w:rPr>
          <w:bCs/>
          <w:i/>
          <w:color w:val="0070C0"/>
        </w:rPr>
        <w:t xml:space="preserve"> </w:t>
      </w:r>
      <w:r w:rsidR="00DE7CD3">
        <w:rPr>
          <w:bCs/>
          <w:i/>
          <w:color w:val="0070C0"/>
        </w:rPr>
        <w:fldChar w:fldCharType="begin">
          <w:ffData>
            <w:name w:val="Texto4"/>
            <w:enabled/>
            <w:calcOnExit w:val="0"/>
            <w:statusText w:type="text" w:val="&lt;?/RAIZ/ETXML_CPI4987?&gt;"/>
            <w:textInput/>
          </w:ffData>
        </w:fldChar>
      </w:r>
      <w:r w:rsidR="00DE7CD3">
        <w:rPr>
          <w:bCs/>
          <w:i/>
          <w:color w:val="0070C0"/>
        </w:rPr>
        <w:instrText xml:space="preserve"> FORMTEXT </w:instrText>
      </w:r>
      <w:r w:rsidR="00DE7CD3">
        <w:rPr>
          <w:bCs/>
          <w:i/>
          <w:color w:val="0070C0"/>
        </w:rPr>
      </w:r>
      <w:r w:rsidR="00DE7CD3">
        <w:rPr>
          <w:bCs/>
          <w:i/>
          <w:color w:val="0070C0"/>
        </w:rPr>
        <w:fldChar w:fldCharType="separate"/>
      </w:r>
      <w:r w:rsidR="00DE7CD3">
        <w:rPr>
          <w:bCs/>
          <w:i/>
          <w:color w:val="0070C0"/>
        </w:rPr>
        <w:t>&lt;&lt;Primer apellido del órgano de contratación&gt;&gt;</w:t>
      </w:r>
      <w:r w:rsidR="00DE7CD3">
        <w:rPr>
          <w:bCs/>
          <w:i/>
          <w:color w:val="0070C0"/>
        </w:rPr>
        <w:fldChar w:fldCharType="end"/>
      </w:r>
      <w:r w:rsidR="00DE7CD3">
        <w:rPr>
          <w:bCs/>
          <w:i/>
          <w:color w:val="0070C0"/>
        </w:rPr>
        <w:t xml:space="preserve"> </w:t>
      </w:r>
      <w:r w:rsidR="00DE7CD3">
        <w:rPr>
          <w:bCs/>
          <w:i/>
          <w:color w:val="0070C0"/>
        </w:rPr>
        <w:fldChar w:fldCharType="begin">
          <w:ffData>
            <w:name w:val="Texto5"/>
            <w:enabled/>
            <w:calcOnExit w:val="0"/>
            <w:statusText w:type="text" w:val="&lt;?/RAIZ/ETXML_CPI4988?&gt;"/>
            <w:textInput/>
          </w:ffData>
        </w:fldChar>
      </w:r>
      <w:r w:rsidR="00DE7CD3">
        <w:rPr>
          <w:bCs/>
          <w:i/>
          <w:color w:val="0070C0"/>
        </w:rPr>
        <w:instrText xml:space="preserve"> FORMTEXT </w:instrText>
      </w:r>
      <w:r w:rsidR="00DE7CD3">
        <w:rPr>
          <w:bCs/>
          <w:i/>
          <w:color w:val="0070C0"/>
        </w:rPr>
      </w:r>
      <w:r w:rsidR="00DE7CD3">
        <w:rPr>
          <w:bCs/>
          <w:i/>
          <w:color w:val="0070C0"/>
        </w:rPr>
        <w:fldChar w:fldCharType="separate"/>
      </w:r>
      <w:r w:rsidR="00DE7CD3">
        <w:rPr>
          <w:bCs/>
          <w:i/>
          <w:color w:val="0070C0"/>
        </w:rPr>
        <w:t>&lt;&lt;Segundo apellido del órgano de contratación&gt;&gt;</w:t>
      </w:r>
      <w:r w:rsidR="00DE7CD3">
        <w:rPr>
          <w:bCs/>
          <w:i/>
          <w:color w:val="0070C0"/>
        </w:rPr>
        <w:fldChar w:fldCharType="end"/>
      </w:r>
      <w:r w:rsidR="003E15E4" w:rsidRPr="00DE7CD3">
        <w:rPr>
          <w:bCs/>
          <w:i/>
          <w:color w:val="0070C0"/>
          <w:lang w:val="en-GB"/>
        </w:rPr>
        <w:fldChar w:fldCharType="begin">
          <w:ffData>
            <w:name w:val="Texto3"/>
            <w:enabled/>
            <w:calcOnExit w:val="0"/>
            <w:statusText w:type="text" w:val="&lt;?/RAIZ/ETXML_CPI4986?&gt;"/>
            <w:textInput/>
          </w:ffData>
        </w:fldChar>
      </w:r>
      <w:r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bookmarkStart w:id="11" w:name="Texto4"/>
      <w:bookmarkEnd w:id="10"/>
      <w:r w:rsidR="003E15E4" w:rsidRPr="00DE7CD3">
        <w:rPr>
          <w:bCs/>
          <w:i/>
          <w:color w:val="0070C0"/>
          <w:lang w:val="en-GB"/>
        </w:rPr>
        <w:fldChar w:fldCharType="begin">
          <w:ffData>
            <w:name w:val="Texto4"/>
            <w:enabled/>
            <w:calcOnExit w:val="0"/>
            <w:statusText w:type="text" w:val="&lt;?/RAIZ/ETXML_CPI4987?&gt;"/>
            <w:textInput/>
          </w:ffData>
        </w:fldChar>
      </w:r>
      <w:r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bookmarkStart w:id="12" w:name="Texto5"/>
      <w:bookmarkEnd w:id="11"/>
      <w:r w:rsidR="003E15E4" w:rsidRPr="00DE7CD3">
        <w:rPr>
          <w:bCs/>
          <w:i/>
          <w:color w:val="0070C0"/>
          <w:lang w:val="en-GB"/>
        </w:rPr>
        <w:fldChar w:fldCharType="begin">
          <w:ffData>
            <w:name w:val="Texto5"/>
            <w:enabled/>
            <w:calcOnExit w:val="0"/>
            <w:statusText w:type="text" w:val="&lt;?/RAIZ/ETXML_CPI4988?&gt;"/>
            <w:textInput/>
          </w:ffData>
        </w:fldChar>
      </w:r>
      <w:r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bookmarkEnd w:id="12"/>
    </w:p>
    <w:p w14:paraId="0CF7C7D4" w14:textId="77777777" w:rsidR="00F02AF1" w:rsidRPr="00DE7CD3" w:rsidRDefault="00F02AF1" w:rsidP="00F02AF1">
      <w:pPr>
        <w:spacing w:before="60" w:after="0"/>
        <w:ind w:left="60"/>
        <w:rPr>
          <w:bCs/>
          <w:color w:val="0070C0"/>
          <w:lang w:val="en-GB"/>
        </w:rPr>
      </w:pPr>
      <w:r w:rsidRPr="00DE7CD3">
        <w:rPr>
          <w:bCs/>
          <w:color w:val="0070C0"/>
          <w:lang w:val="en-GB"/>
        </w:rPr>
        <w:t xml:space="preserve">Contractee: </w:t>
      </w:r>
      <w:bookmarkStart w:id="13" w:name="Texto52"/>
      <w:r w:rsidR="00DE7CD3">
        <w:rPr>
          <w:bCs/>
          <w:color w:val="0070C0"/>
        </w:rPr>
        <w:fldChar w:fldCharType="begin">
          <w:ffData>
            <w:name w:val="Texto52"/>
            <w:enabled/>
            <w:calcOnExit w:val="0"/>
            <w:statusText w:type="text" w:val="&lt;?/RAIZ/ETXML_CPI187?&gt;"/>
            <w:textInput/>
          </w:ffData>
        </w:fldChar>
      </w:r>
      <w:r w:rsidR="00DE7CD3">
        <w:rPr>
          <w:bCs/>
          <w:color w:val="0070C0"/>
        </w:rPr>
        <w:instrText xml:space="preserve"> FORMTEXT </w:instrText>
      </w:r>
      <w:r w:rsidR="00DE7CD3">
        <w:rPr>
          <w:bCs/>
          <w:color w:val="0070C0"/>
        </w:rPr>
      </w:r>
      <w:r w:rsidR="00DE7CD3">
        <w:rPr>
          <w:bCs/>
          <w:color w:val="0070C0"/>
        </w:rPr>
        <w:fldChar w:fldCharType="separate"/>
      </w:r>
      <w:r w:rsidR="00DE7CD3">
        <w:rPr>
          <w:bCs/>
          <w:color w:val="0070C0"/>
        </w:rPr>
        <w:t>&lt;&lt;Código del proveedor&gt;&gt;</w:t>
      </w:r>
      <w:r w:rsidR="00DE7CD3">
        <w:rPr>
          <w:bCs/>
          <w:color w:val="0070C0"/>
        </w:rPr>
        <w:fldChar w:fldCharType="end"/>
      </w:r>
      <w:r w:rsidR="00DE7CD3">
        <w:rPr>
          <w:bCs/>
          <w:color w:val="0070C0"/>
        </w:rPr>
        <w:t xml:space="preserve">  </w:t>
      </w:r>
      <w:r w:rsidR="00DE7CD3">
        <w:rPr>
          <w:bCs/>
          <w:color w:val="0070C0"/>
        </w:rPr>
        <w:fldChar w:fldCharType="begin">
          <w:ffData>
            <w:name w:val="Texto53"/>
            <w:enabled/>
            <w:calcOnExit w:val="0"/>
            <w:statusText w:type="text" w:val="&lt;?/RAIZ/ETXML_CPI174?&gt;"/>
            <w:textInput/>
          </w:ffData>
        </w:fldChar>
      </w:r>
      <w:r w:rsidR="00DE7CD3">
        <w:rPr>
          <w:bCs/>
          <w:color w:val="0070C0"/>
        </w:rPr>
        <w:instrText xml:space="preserve"> FORMTEXT </w:instrText>
      </w:r>
      <w:r w:rsidR="00DE7CD3">
        <w:rPr>
          <w:bCs/>
          <w:color w:val="0070C0"/>
        </w:rPr>
      </w:r>
      <w:r w:rsidR="00DE7CD3">
        <w:rPr>
          <w:bCs/>
          <w:color w:val="0070C0"/>
        </w:rPr>
        <w:fldChar w:fldCharType="separate"/>
      </w:r>
      <w:r w:rsidR="00DE7CD3">
        <w:rPr>
          <w:bCs/>
          <w:color w:val="0070C0"/>
        </w:rPr>
        <w:t>&lt;&lt;Nombre del proveedor&gt;&gt;</w:t>
      </w:r>
      <w:r w:rsidR="00DE7CD3">
        <w:rPr>
          <w:bCs/>
          <w:color w:val="0070C0"/>
        </w:rPr>
        <w:fldChar w:fldCharType="end"/>
      </w:r>
      <w:r w:rsidR="003E15E4" w:rsidRPr="00DE7CD3">
        <w:rPr>
          <w:bCs/>
          <w:color w:val="0070C0"/>
          <w:lang w:val="en-GB"/>
        </w:rPr>
        <w:fldChar w:fldCharType="begin">
          <w:ffData>
            <w:name w:val="Texto52"/>
            <w:enabled/>
            <w:calcOnExit w:val="0"/>
            <w:statusText w:type="text" w:val="&lt;?/RAIZ/ETXML_CPI187?&gt;"/>
            <w:textInput/>
          </w:ffData>
        </w:fldChar>
      </w:r>
      <w:r w:rsidRPr="00DE7CD3">
        <w:rPr>
          <w:bCs/>
          <w:color w:val="0070C0"/>
          <w:lang w:val="en-GB"/>
        </w:rPr>
        <w:instrText xml:space="preserve"> FORMTEXT </w:instrText>
      </w:r>
      <w:r w:rsidR="00953F67">
        <w:rPr>
          <w:bCs/>
          <w:color w:val="0070C0"/>
          <w:lang w:val="en-GB"/>
        </w:rPr>
      </w:r>
      <w:r w:rsidR="00953F67">
        <w:rPr>
          <w:bCs/>
          <w:color w:val="0070C0"/>
          <w:lang w:val="en-GB"/>
        </w:rPr>
        <w:fldChar w:fldCharType="separate"/>
      </w:r>
      <w:r w:rsidR="003E15E4" w:rsidRPr="00DE7CD3">
        <w:rPr>
          <w:bCs/>
          <w:color w:val="0070C0"/>
          <w:lang w:val="en-GB"/>
        </w:rPr>
        <w:fldChar w:fldCharType="end"/>
      </w:r>
      <w:bookmarkStart w:id="14" w:name="Texto53"/>
      <w:bookmarkEnd w:id="13"/>
      <w:r w:rsidR="003E15E4" w:rsidRPr="00DE7CD3">
        <w:rPr>
          <w:bCs/>
          <w:color w:val="0070C0"/>
          <w:lang w:val="en-GB"/>
        </w:rPr>
        <w:fldChar w:fldCharType="begin">
          <w:ffData>
            <w:name w:val="Texto53"/>
            <w:enabled/>
            <w:calcOnExit w:val="0"/>
            <w:statusText w:type="text" w:val="&lt;?/RAIZ/ETXML_CPI174?&gt;"/>
            <w:textInput/>
          </w:ffData>
        </w:fldChar>
      </w:r>
      <w:r w:rsidRPr="00DE7CD3">
        <w:rPr>
          <w:bCs/>
          <w:color w:val="0070C0"/>
          <w:lang w:val="en-GB"/>
        </w:rPr>
        <w:instrText xml:space="preserve"> FORMTEXT </w:instrText>
      </w:r>
      <w:r w:rsidR="00953F67">
        <w:rPr>
          <w:bCs/>
          <w:color w:val="0070C0"/>
          <w:lang w:val="en-GB"/>
        </w:rPr>
      </w:r>
      <w:r w:rsidR="00953F67">
        <w:rPr>
          <w:bCs/>
          <w:color w:val="0070C0"/>
          <w:lang w:val="en-GB"/>
        </w:rPr>
        <w:fldChar w:fldCharType="separate"/>
      </w:r>
      <w:r w:rsidR="003E15E4" w:rsidRPr="00DE7CD3">
        <w:rPr>
          <w:bCs/>
          <w:color w:val="0070C0"/>
          <w:lang w:val="en-GB"/>
        </w:rPr>
        <w:fldChar w:fldCharType="end"/>
      </w:r>
      <w:bookmarkEnd w:id="14"/>
    </w:p>
    <w:p w14:paraId="18B9D7BA" w14:textId="77777777" w:rsidR="00F02AF1" w:rsidRPr="00DE7CD3" w:rsidRDefault="00F02AF1" w:rsidP="00F02AF1">
      <w:pPr>
        <w:spacing w:before="60" w:after="0"/>
        <w:ind w:left="60"/>
        <w:rPr>
          <w:bCs/>
          <w:color w:val="0070C0"/>
          <w:lang w:val="en-GB"/>
        </w:rPr>
      </w:pPr>
      <w:r w:rsidRPr="00DE7CD3">
        <w:rPr>
          <w:bCs/>
          <w:color w:val="0070C0"/>
          <w:lang w:val="en-GB"/>
        </w:rPr>
        <w:t xml:space="preserve">Applicant: </w:t>
      </w:r>
      <w:bookmarkStart w:id="15" w:name="Texto54"/>
      <w:r w:rsidR="00DE7CD3">
        <w:rPr>
          <w:bCs/>
          <w:color w:val="0070C0"/>
        </w:rPr>
        <w:fldChar w:fldCharType="begin">
          <w:ffData>
            <w:name w:val="Texto54"/>
            <w:enabled/>
            <w:calcOnExit w:val="0"/>
            <w:statusText w:type="text" w:val="&lt;?/RAIZ/ETXML_CPI5197?&gt;"/>
            <w:textInput/>
          </w:ffData>
        </w:fldChar>
      </w:r>
      <w:r w:rsidR="00DE7CD3">
        <w:rPr>
          <w:bCs/>
          <w:color w:val="0070C0"/>
        </w:rPr>
        <w:instrText xml:space="preserve"> FORMTEXT </w:instrText>
      </w:r>
      <w:r w:rsidR="00DE7CD3">
        <w:rPr>
          <w:bCs/>
          <w:color w:val="0070C0"/>
        </w:rPr>
      </w:r>
      <w:r w:rsidR="00DE7CD3">
        <w:rPr>
          <w:bCs/>
          <w:color w:val="0070C0"/>
        </w:rPr>
        <w:fldChar w:fldCharType="separate"/>
      </w:r>
      <w:r w:rsidR="00DE7CD3">
        <w:rPr>
          <w:bCs/>
          <w:color w:val="0070C0"/>
        </w:rPr>
        <w:t>&lt;&lt;Nombre del solicitante&gt;&gt;</w:t>
      </w:r>
      <w:r w:rsidR="00DE7CD3">
        <w:rPr>
          <w:bCs/>
          <w:color w:val="0070C0"/>
        </w:rPr>
        <w:fldChar w:fldCharType="end"/>
      </w:r>
      <w:r w:rsidR="00DE7CD3">
        <w:rPr>
          <w:bCs/>
          <w:color w:val="0070C0"/>
        </w:rPr>
        <w:t xml:space="preserve"> </w:t>
      </w:r>
      <w:r w:rsidR="00DE7CD3">
        <w:rPr>
          <w:bCs/>
          <w:color w:val="0070C0"/>
        </w:rPr>
        <w:fldChar w:fldCharType="begin">
          <w:ffData>
            <w:name w:val="Texto55"/>
            <w:enabled/>
            <w:calcOnExit w:val="0"/>
            <w:statusText w:type="text" w:val="&lt;?/RAIZ/ETXML_CPI5198?&gt;"/>
            <w:textInput/>
          </w:ffData>
        </w:fldChar>
      </w:r>
      <w:r w:rsidR="00DE7CD3">
        <w:rPr>
          <w:bCs/>
          <w:color w:val="0070C0"/>
        </w:rPr>
        <w:instrText xml:space="preserve"> FORMTEXT </w:instrText>
      </w:r>
      <w:r w:rsidR="00DE7CD3">
        <w:rPr>
          <w:bCs/>
          <w:color w:val="0070C0"/>
        </w:rPr>
      </w:r>
      <w:r w:rsidR="00DE7CD3">
        <w:rPr>
          <w:bCs/>
          <w:color w:val="0070C0"/>
        </w:rPr>
        <w:fldChar w:fldCharType="separate"/>
      </w:r>
      <w:r w:rsidR="00DE7CD3">
        <w:rPr>
          <w:bCs/>
          <w:color w:val="0070C0"/>
        </w:rPr>
        <w:t>&lt;&lt;Primer apellido del solicitante&gt;&gt;</w:t>
      </w:r>
      <w:r w:rsidR="00DE7CD3">
        <w:rPr>
          <w:bCs/>
          <w:color w:val="0070C0"/>
        </w:rPr>
        <w:fldChar w:fldCharType="end"/>
      </w:r>
      <w:r w:rsidR="00DE7CD3">
        <w:rPr>
          <w:bCs/>
          <w:color w:val="0070C0"/>
        </w:rPr>
        <w:t xml:space="preserve"> </w:t>
      </w:r>
      <w:r w:rsidR="00DE7CD3">
        <w:rPr>
          <w:bCs/>
          <w:color w:val="0070C0"/>
        </w:rPr>
        <w:fldChar w:fldCharType="begin">
          <w:ffData>
            <w:name w:val="Texto56"/>
            <w:enabled/>
            <w:calcOnExit w:val="0"/>
            <w:statusText w:type="text" w:val="&lt;?/RAIZ/ETXML_CPI5199?&gt;"/>
            <w:textInput/>
          </w:ffData>
        </w:fldChar>
      </w:r>
      <w:r w:rsidR="00DE7CD3">
        <w:rPr>
          <w:bCs/>
          <w:color w:val="0070C0"/>
        </w:rPr>
        <w:instrText xml:space="preserve"> FORMTEXT </w:instrText>
      </w:r>
      <w:r w:rsidR="00DE7CD3">
        <w:rPr>
          <w:bCs/>
          <w:color w:val="0070C0"/>
        </w:rPr>
      </w:r>
      <w:r w:rsidR="00DE7CD3">
        <w:rPr>
          <w:bCs/>
          <w:color w:val="0070C0"/>
        </w:rPr>
        <w:fldChar w:fldCharType="separate"/>
      </w:r>
      <w:r w:rsidR="00DE7CD3">
        <w:rPr>
          <w:bCs/>
          <w:color w:val="0070C0"/>
        </w:rPr>
        <w:t>&lt;&lt;Segundo apellido del Solicitante&gt;&gt;</w:t>
      </w:r>
      <w:r w:rsidR="00DE7CD3">
        <w:rPr>
          <w:bCs/>
          <w:color w:val="0070C0"/>
        </w:rPr>
        <w:fldChar w:fldCharType="end"/>
      </w:r>
      <w:r w:rsidR="003E15E4" w:rsidRPr="00DE7CD3">
        <w:rPr>
          <w:bCs/>
          <w:color w:val="0070C0"/>
          <w:lang w:val="en-GB"/>
        </w:rPr>
        <w:fldChar w:fldCharType="begin">
          <w:ffData>
            <w:name w:val="Texto54"/>
            <w:enabled/>
            <w:calcOnExit w:val="0"/>
            <w:statusText w:type="text" w:val="&lt;?/RAIZ/ETXML_CPI5197?&gt;"/>
            <w:textInput/>
          </w:ffData>
        </w:fldChar>
      </w:r>
      <w:r w:rsidRPr="00DE7CD3">
        <w:rPr>
          <w:bCs/>
          <w:color w:val="0070C0"/>
          <w:lang w:val="en-GB"/>
        </w:rPr>
        <w:instrText xml:space="preserve"> FORMTEXT </w:instrText>
      </w:r>
      <w:r w:rsidR="00953F67">
        <w:rPr>
          <w:bCs/>
          <w:color w:val="0070C0"/>
          <w:lang w:val="en-GB"/>
        </w:rPr>
      </w:r>
      <w:r w:rsidR="00953F67">
        <w:rPr>
          <w:bCs/>
          <w:color w:val="0070C0"/>
          <w:lang w:val="en-GB"/>
        </w:rPr>
        <w:fldChar w:fldCharType="separate"/>
      </w:r>
      <w:r w:rsidR="003E15E4" w:rsidRPr="00DE7CD3">
        <w:rPr>
          <w:bCs/>
          <w:color w:val="0070C0"/>
          <w:lang w:val="en-GB"/>
        </w:rPr>
        <w:fldChar w:fldCharType="end"/>
      </w:r>
      <w:bookmarkStart w:id="16" w:name="Texto55"/>
      <w:bookmarkEnd w:id="15"/>
      <w:r w:rsidR="003E15E4" w:rsidRPr="00DE7CD3">
        <w:rPr>
          <w:bCs/>
          <w:color w:val="0070C0"/>
          <w:lang w:val="en-GB"/>
        </w:rPr>
        <w:fldChar w:fldCharType="begin">
          <w:ffData>
            <w:name w:val="Texto55"/>
            <w:enabled/>
            <w:calcOnExit w:val="0"/>
            <w:statusText w:type="text" w:val="&lt;?/RAIZ/ETXML_CPI5198?&gt;"/>
            <w:textInput/>
          </w:ffData>
        </w:fldChar>
      </w:r>
      <w:r w:rsidRPr="00DE7CD3">
        <w:rPr>
          <w:bCs/>
          <w:color w:val="0070C0"/>
          <w:lang w:val="en-GB"/>
        </w:rPr>
        <w:instrText xml:space="preserve"> FORMTEXT </w:instrText>
      </w:r>
      <w:r w:rsidR="00953F67">
        <w:rPr>
          <w:bCs/>
          <w:color w:val="0070C0"/>
          <w:lang w:val="en-GB"/>
        </w:rPr>
      </w:r>
      <w:r w:rsidR="00953F67">
        <w:rPr>
          <w:bCs/>
          <w:color w:val="0070C0"/>
          <w:lang w:val="en-GB"/>
        </w:rPr>
        <w:fldChar w:fldCharType="separate"/>
      </w:r>
      <w:r w:rsidR="003E15E4" w:rsidRPr="00DE7CD3">
        <w:rPr>
          <w:bCs/>
          <w:color w:val="0070C0"/>
          <w:lang w:val="en-GB"/>
        </w:rPr>
        <w:fldChar w:fldCharType="end"/>
      </w:r>
      <w:bookmarkStart w:id="17" w:name="Texto56"/>
      <w:bookmarkEnd w:id="16"/>
      <w:r w:rsidR="003E15E4" w:rsidRPr="00DE7CD3">
        <w:rPr>
          <w:bCs/>
          <w:color w:val="0070C0"/>
          <w:lang w:val="en-GB"/>
        </w:rPr>
        <w:fldChar w:fldCharType="begin">
          <w:ffData>
            <w:name w:val="Texto56"/>
            <w:enabled/>
            <w:calcOnExit w:val="0"/>
            <w:statusText w:type="text" w:val="&lt;?/RAIZ/ETXML_CPI5199?&gt;"/>
            <w:textInput/>
          </w:ffData>
        </w:fldChar>
      </w:r>
      <w:r w:rsidRPr="00DE7CD3">
        <w:rPr>
          <w:bCs/>
          <w:color w:val="0070C0"/>
          <w:lang w:val="en-GB"/>
        </w:rPr>
        <w:instrText xml:space="preserve"> FORMTEXT </w:instrText>
      </w:r>
      <w:r w:rsidR="00953F67">
        <w:rPr>
          <w:bCs/>
          <w:color w:val="0070C0"/>
          <w:lang w:val="en-GB"/>
        </w:rPr>
      </w:r>
      <w:r w:rsidR="00953F67">
        <w:rPr>
          <w:bCs/>
          <w:color w:val="0070C0"/>
          <w:lang w:val="en-GB"/>
        </w:rPr>
        <w:fldChar w:fldCharType="separate"/>
      </w:r>
      <w:r w:rsidR="003E15E4" w:rsidRPr="00DE7CD3">
        <w:rPr>
          <w:bCs/>
          <w:color w:val="0070C0"/>
          <w:lang w:val="en-GB"/>
        </w:rPr>
        <w:fldChar w:fldCharType="end"/>
      </w:r>
      <w:bookmarkEnd w:id="17"/>
    </w:p>
    <w:p w14:paraId="2C95A787" w14:textId="77777777" w:rsidR="00F02AF1" w:rsidRPr="00DE7CD3" w:rsidRDefault="00F02AF1" w:rsidP="00F02AF1">
      <w:pPr>
        <w:spacing w:before="60" w:after="0"/>
        <w:ind w:left="60"/>
        <w:rPr>
          <w:bCs/>
          <w:i/>
          <w:color w:val="0070C0"/>
          <w:lang w:val="en-GB"/>
        </w:rPr>
      </w:pPr>
      <w:r w:rsidRPr="00DE7CD3">
        <w:rPr>
          <w:bCs/>
          <w:color w:val="0070C0"/>
          <w:lang w:val="en-GB"/>
        </w:rPr>
        <w:t xml:space="preserve">Payment type: </w:t>
      </w:r>
      <w:bookmarkStart w:id="18" w:name="Texto51"/>
      <w:r w:rsidR="00DE7CD3">
        <w:rPr>
          <w:bCs/>
          <w:i/>
          <w:color w:val="0070C0"/>
        </w:rPr>
        <w:fldChar w:fldCharType="begin">
          <w:ffData>
            <w:name w:val="Texto51"/>
            <w:enabled/>
            <w:calcOnExit w:val="0"/>
            <w:statusText w:type="text" w:val="&lt;?/RAIZ/ETXML_CPI707?&gt;"/>
            <w:textInput/>
          </w:ffData>
        </w:fldChar>
      </w:r>
      <w:r w:rsidR="00DE7CD3">
        <w:rPr>
          <w:bCs/>
          <w:i/>
          <w:color w:val="0070C0"/>
        </w:rPr>
        <w:instrText xml:space="preserve"> FORMTEXT </w:instrText>
      </w:r>
      <w:r w:rsidR="00DE7CD3">
        <w:rPr>
          <w:bCs/>
          <w:i/>
          <w:color w:val="0070C0"/>
        </w:rPr>
      </w:r>
      <w:r w:rsidR="00DE7CD3">
        <w:rPr>
          <w:bCs/>
          <w:i/>
          <w:color w:val="0070C0"/>
        </w:rPr>
        <w:fldChar w:fldCharType="separate"/>
      </w:r>
      <w:r w:rsidR="00DE7CD3">
        <w:rPr>
          <w:bCs/>
          <w:i/>
          <w:color w:val="0070C0"/>
        </w:rPr>
        <w:t>&lt;&lt;Descripción de tipo de pago&gt;&gt;</w:t>
      </w:r>
      <w:r w:rsidR="00DE7CD3">
        <w:rPr>
          <w:bCs/>
          <w:i/>
          <w:color w:val="0070C0"/>
        </w:rPr>
        <w:fldChar w:fldCharType="end"/>
      </w:r>
      <w:r w:rsidR="003E15E4" w:rsidRPr="00DE7CD3">
        <w:rPr>
          <w:bCs/>
          <w:i/>
          <w:color w:val="0070C0"/>
          <w:lang w:val="en-GB"/>
        </w:rPr>
        <w:fldChar w:fldCharType="begin">
          <w:ffData>
            <w:name w:val="Texto51"/>
            <w:enabled/>
            <w:calcOnExit w:val="0"/>
            <w:statusText w:type="text" w:val="&lt;?/RAIZ/ETXML_CPI707?&gt;"/>
            <w:textInput/>
          </w:ffData>
        </w:fldChar>
      </w:r>
      <w:r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bookmarkEnd w:id="18"/>
    </w:p>
    <w:p w14:paraId="0448BF49" w14:textId="77777777" w:rsidR="00F02AF1" w:rsidRPr="00DE7CD3" w:rsidRDefault="00F02AF1" w:rsidP="00F02AF1">
      <w:pPr>
        <w:spacing w:before="60" w:after="0"/>
        <w:rPr>
          <w:bCs/>
          <w:iCs/>
          <w:color w:val="0070C0"/>
          <w:lang w:val="en-GB"/>
        </w:rPr>
      </w:pPr>
      <w:r w:rsidRPr="00DE7CD3">
        <w:rPr>
          <w:bCs/>
          <w:i/>
          <w:color w:val="0070C0"/>
          <w:lang w:val="en-GB"/>
        </w:rPr>
        <w:t xml:space="preserve"> </w:t>
      </w:r>
      <w:r w:rsidRPr="00DE7CD3">
        <w:rPr>
          <w:bCs/>
          <w:color w:val="0070C0"/>
          <w:lang w:val="en-GB"/>
        </w:rPr>
        <w:t xml:space="preserve">Additional Provision 54: </w:t>
      </w:r>
      <w:bookmarkStart w:id="19" w:name="Texto65"/>
      <w:r w:rsidR="00DE7CD3" w:rsidRPr="00B259B7">
        <w:rPr>
          <w:bCs/>
          <w:iCs/>
          <w:color w:val="0070C0"/>
        </w:rPr>
        <w:fldChar w:fldCharType="begin">
          <w:ffData>
            <w:name w:val="Texto65"/>
            <w:enabled/>
            <w:calcOnExit w:val="0"/>
            <w:statusText w:type="text" w:val="&lt;?/RAIZ/ETXML_CPI8459?&gt;"/>
            <w:textInput/>
          </w:ffData>
        </w:fldChar>
      </w:r>
      <w:r w:rsidR="00DE7CD3" w:rsidRPr="00B259B7">
        <w:rPr>
          <w:bCs/>
          <w:iCs/>
          <w:color w:val="0070C0"/>
        </w:rPr>
        <w:instrText xml:space="preserve"> FORMTEXT </w:instrText>
      </w:r>
      <w:r w:rsidR="00DE7CD3" w:rsidRPr="00B259B7">
        <w:rPr>
          <w:bCs/>
          <w:iCs/>
          <w:color w:val="0070C0"/>
        </w:rPr>
      </w:r>
      <w:r w:rsidR="00DE7CD3" w:rsidRPr="00B259B7">
        <w:rPr>
          <w:bCs/>
          <w:iCs/>
          <w:color w:val="0070C0"/>
        </w:rPr>
        <w:fldChar w:fldCharType="separate"/>
      </w:r>
      <w:r w:rsidR="00DE7CD3" w:rsidRPr="00B259B7">
        <w:rPr>
          <w:bCs/>
          <w:iCs/>
          <w:color w:val="0070C0"/>
        </w:rPr>
        <w:t>&lt;&lt;Disp. Adicional 54&gt;&gt;</w:t>
      </w:r>
      <w:r w:rsidR="00DE7CD3" w:rsidRPr="00B259B7">
        <w:rPr>
          <w:bCs/>
          <w:iCs/>
          <w:color w:val="0070C0"/>
        </w:rPr>
        <w:fldChar w:fldCharType="end"/>
      </w:r>
      <w:r w:rsidR="00DE7CD3" w:rsidRPr="00B259B7">
        <w:rPr>
          <w:bCs/>
          <w:iCs/>
          <w:color w:val="0070C0"/>
        </w:rPr>
        <w:t xml:space="preserve">. </w:t>
      </w:r>
      <w:r w:rsidR="00DE7CD3" w:rsidRPr="00B259B7">
        <w:rPr>
          <w:bCs/>
          <w:iCs/>
          <w:color w:val="0070C0"/>
        </w:rPr>
        <w:fldChar w:fldCharType="begin">
          <w:ffData>
            <w:name w:val="Texto66"/>
            <w:enabled/>
            <w:calcOnExit w:val="0"/>
            <w:statusText w:type="text" w:val="&lt;?/RAIZ/ETXML_CPI8460?&gt;"/>
            <w:textInput/>
          </w:ffData>
        </w:fldChar>
      </w:r>
      <w:r w:rsidR="00DE7CD3" w:rsidRPr="00B259B7">
        <w:rPr>
          <w:bCs/>
          <w:iCs/>
          <w:color w:val="0070C0"/>
        </w:rPr>
        <w:instrText xml:space="preserve"> FORMTEXT </w:instrText>
      </w:r>
      <w:r w:rsidR="00DE7CD3" w:rsidRPr="00B259B7">
        <w:rPr>
          <w:bCs/>
          <w:iCs/>
          <w:color w:val="0070C0"/>
        </w:rPr>
      </w:r>
      <w:r w:rsidR="00DE7CD3" w:rsidRPr="00B259B7">
        <w:rPr>
          <w:bCs/>
          <w:iCs/>
          <w:color w:val="0070C0"/>
        </w:rPr>
        <w:fldChar w:fldCharType="separate"/>
      </w:r>
      <w:r w:rsidR="00DE7CD3" w:rsidRPr="00B259B7">
        <w:rPr>
          <w:bCs/>
          <w:iCs/>
          <w:color w:val="0070C0"/>
        </w:rPr>
        <w:t>&lt;&lt;Motivo&gt;&gt;</w:t>
      </w:r>
      <w:r w:rsidR="00DE7CD3" w:rsidRPr="00B259B7">
        <w:rPr>
          <w:bCs/>
          <w:iCs/>
          <w:color w:val="0070C0"/>
        </w:rPr>
        <w:fldChar w:fldCharType="end"/>
      </w:r>
      <w:r w:rsidR="003E15E4" w:rsidRPr="00DE7CD3">
        <w:rPr>
          <w:bCs/>
          <w:iCs/>
          <w:color w:val="0070C0"/>
          <w:lang w:val="en-GB"/>
        </w:rPr>
        <w:fldChar w:fldCharType="begin">
          <w:ffData>
            <w:name w:val="Texto65"/>
            <w:enabled/>
            <w:calcOnExit w:val="0"/>
            <w:statusText w:type="text" w:val="&lt;?/RAIZ/ETXML_CPI8459?&gt;"/>
            <w:textInput/>
          </w:ffData>
        </w:fldChar>
      </w:r>
      <w:r w:rsidRPr="00DE7CD3">
        <w:rPr>
          <w:bCs/>
          <w:iCs/>
          <w:color w:val="0070C0"/>
          <w:lang w:val="en-GB"/>
        </w:rPr>
        <w:instrText xml:space="preserve"> FORMTEXT </w:instrText>
      </w:r>
      <w:r w:rsidR="00953F67">
        <w:rPr>
          <w:bCs/>
          <w:iCs/>
          <w:color w:val="0070C0"/>
          <w:lang w:val="en-GB"/>
        </w:rPr>
      </w:r>
      <w:r w:rsidR="00953F67">
        <w:rPr>
          <w:bCs/>
          <w:iCs/>
          <w:color w:val="0070C0"/>
          <w:lang w:val="en-GB"/>
        </w:rPr>
        <w:fldChar w:fldCharType="separate"/>
      </w:r>
      <w:r w:rsidR="003E15E4" w:rsidRPr="00DE7CD3">
        <w:rPr>
          <w:bCs/>
          <w:iCs/>
          <w:color w:val="0070C0"/>
          <w:lang w:val="en-GB"/>
        </w:rPr>
        <w:fldChar w:fldCharType="end"/>
      </w:r>
      <w:bookmarkStart w:id="20" w:name="Texto66"/>
      <w:bookmarkEnd w:id="19"/>
      <w:r w:rsidR="003E15E4" w:rsidRPr="00DE7CD3">
        <w:rPr>
          <w:bCs/>
          <w:iCs/>
          <w:color w:val="0070C0"/>
          <w:lang w:val="en-GB"/>
        </w:rPr>
        <w:fldChar w:fldCharType="begin">
          <w:ffData>
            <w:name w:val="Texto66"/>
            <w:enabled/>
            <w:calcOnExit w:val="0"/>
            <w:statusText w:type="text" w:val="&lt;?/RAIZ/ETXML_CPI8460?&gt;"/>
            <w:textInput/>
          </w:ffData>
        </w:fldChar>
      </w:r>
      <w:r w:rsidRPr="00DE7CD3">
        <w:rPr>
          <w:bCs/>
          <w:iCs/>
          <w:color w:val="0070C0"/>
          <w:lang w:val="en-GB"/>
        </w:rPr>
        <w:instrText xml:space="preserve"> FORMTEXT </w:instrText>
      </w:r>
      <w:r w:rsidR="00953F67">
        <w:rPr>
          <w:bCs/>
          <w:iCs/>
          <w:color w:val="0070C0"/>
          <w:lang w:val="en-GB"/>
        </w:rPr>
      </w:r>
      <w:r w:rsidR="00953F67">
        <w:rPr>
          <w:bCs/>
          <w:iCs/>
          <w:color w:val="0070C0"/>
          <w:lang w:val="en-GB"/>
        </w:rPr>
        <w:fldChar w:fldCharType="separate"/>
      </w:r>
      <w:r w:rsidR="003E15E4" w:rsidRPr="00DE7CD3">
        <w:rPr>
          <w:bCs/>
          <w:iCs/>
          <w:color w:val="0070C0"/>
          <w:lang w:val="en-GB"/>
        </w:rPr>
        <w:fldChar w:fldCharType="end"/>
      </w:r>
      <w:bookmarkEnd w:id="20"/>
    </w:p>
    <w:p w14:paraId="75DF13CE" w14:textId="77777777" w:rsidR="00F02AF1" w:rsidRPr="00DE7CD3" w:rsidRDefault="00F02AF1" w:rsidP="00F02AF1">
      <w:pPr>
        <w:spacing w:before="60" w:after="0"/>
        <w:ind w:left="60"/>
        <w:rPr>
          <w:bCs/>
          <w:iCs/>
          <w:color w:val="0070C0"/>
          <w:lang w:val="en-GB"/>
        </w:rPr>
      </w:pPr>
      <w:r w:rsidRPr="00DE7CD3">
        <w:rPr>
          <w:bCs/>
          <w:iCs/>
          <w:color w:val="0070C0"/>
          <w:lang w:val="en-GB"/>
        </w:rPr>
        <w:t xml:space="preserve">Exclusiveness: </w:t>
      </w:r>
      <w:bookmarkStart w:id="21" w:name="Texto67"/>
      <w:r w:rsidR="00DE7CD3" w:rsidRPr="00B259B7">
        <w:rPr>
          <w:bCs/>
          <w:iCs/>
          <w:color w:val="0070C0"/>
        </w:rPr>
        <w:fldChar w:fldCharType="begin">
          <w:ffData>
            <w:name w:val="Texto67"/>
            <w:enabled/>
            <w:calcOnExit w:val="0"/>
            <w:statusText w:type="text" w:val="&lt;?/RAIZ/ETXML_CPI8457?&gt;"/>
            <w:textInput/>
          </w:ffData>
        </w:fldChar>
      </w:r>
      <w:r w:rsidR="00DE7CD3" w:rsidRPr="00B259B7">
        <w:rPr>
          <w:bCs/>
          <w:iCs/>
          <w:color w:val="0070C0"/>
        </w:rPr>
        <w:instrText xml:space="preserve"> FORMTEXT </w:instrText>
      </w:r>
      <w:r w:rsidR="00DE7CD3" w:rsidRPr="00B259B7">
        <w:rPr>
          <w:bCs/>
          <w:iCs/>
          <w:color w:val="0070C0"/>
        </w:rPr>
      </w:r>
      <w:r w:rsidR="00DE7CD3" w:rsidRPr="00B259B7">
        <w:rPr>
          <w:bCs/>
          <w:iCs/>
          <w:color w:val="0070C0"/>
        </w:rPr>
        <w:fldChar w:fldCharType="separate"/>
      </w:r>
      <w:r w:rsidR="00DE7CD3" w:rsidRPr="00B259B7">
        <w:rPr>
          <w:bCs/>
          <w:iCs/>
          <w:color w:val="0070C0"/>
        </w:rPr>
        <w:t>&lt;&lt;Exclusividad&gt;&gt;</w:t>
      </w:r>
      <w:r w:rsidR="00DE7CD3" w:rsidRPr="00B259B7">
        <w:rPr>
          <w:bCs/>
          <w:iCs/>
          <w:color w:val="0070C0"/>
        </w:rPr>
        <w:fldChar w:fldCharType="end"/>
      </w:r>
      <w:r w:rsidR="00DE7CD3" w:rsidRPr="00B259B7">
        <w:rPr>
          <w:bCs/>
          <w:iCs/>
          <w:color w:val="0070C0"/>
        </w:rPr>
        <w:t xml:space="preserve">. </w:t>
      </w:r>
      <w:r w:rsidR="00DE7CD3">
        <w:rPr>
          <w:bCs/>
          <w:iCs/>
          <w:color w:val="0070C0"/>
        </w:rPr>
        <w:fldChar w:fldCharType="begin">
          <w:ffData>
            <w:name w:val="Texto77"/>
            <w:enabled/>
            <w:calcOnExit w:val="0"/>
            <w:statusText w:type="text" w:val="&lt;?/RAIZ/ETXML_LPI1?&gt;"/>
            <w:textInput/>
          </w:ffData>
        </w:fldChar>
      </w:r>
      <w:r w:rsidR="00DE7CD3">
        <w:rPr>
          <w:bCs/>
          <w:iCs/>
          <w:color w:val="0070C0"/>
        </w:rPr>
        <w:instrText xml:space="preserve"> FORMTEXT </w:instrText>
      </w:r>
      <w:r w:rsidR="00DE7CD3">
        <w:rPr>
          <w:bCs/>
          <w:iCs/>
          <w:color w:val="0070C0"/>
        </w:rPr>
      </w:r>
      <w:r w:rsidR="00DE7CD3">
        <w:rPr>
          <w:bCs/>
          <w:iCs/>
          <w:color w:val="0070C0"/>
        </w:rPr>
        <w:fldChar w:fldCharType="separate"/>
      </w:r>
      <w:r w:rsidR="00DE7CD3">
        <w:rPr>
          <w:bCs/>
          <w:iCs/>
          <w:color w:val="0070C0"/>
        </w:rPr>
        <w:t>&lt;&lt;JUSTIFEXCL_Justificación exclusividad&gt;&gt;</w:t>
      </w:r>
      <w:r w:rsidR="00DE7CD3">
        <w:rPr>
          <w:bCs/>
          <w:iCs/>
          <w:color w:val="0070C0"/>
        </w:rPr>
        <w:fldChar w:fldCharType="end"/>
      </w:r>
      <w:r w:rsidR="003E15E4" w:rsidRPr="00DE7CD3">
        <w:rPr>
          <w:bCs/>
          <w:iCs/>
          <w:color w:val="0070C0"/>
          <w:lang w:val="en-GB"/>
        </w:rPr>
        <w:fldChar w:fldCharType="begin">
          <w:ffData>
            <w:name w:val="Texto67"/>
            <w:enabled/>
            <w:calcOnExit w:val="0"/>
            <w:statusText w:type="text" w:val="&lt;?/RAIZ/ETXML_CPI8457?&gt;"/>
            <w:textInput/>
          </w:ffData>
        </w:fldChar>
      </w:r>
      <w:r w:rsidRPr="00DE7CD3">
        <w:rPr>
          <w:bCs/>
          <w:iCs/>
          <w:color w:val="0070C0"/>
          <w:lang w:val="en-GB"/>
        </w:rPr>
        <w:instrText xml:space="preserve"> FORMTEXT </w:instrText>
      </w:r>
      <w:r w:rsidR="00953F67">
        <w:rPr>
          <w:bCs/>
          <w:iCs/>
          <w:color w:val="0070C0"/>
          <w:lang w:val="en-GB"/>
        </w:rPr>
      </w:r>
      <w:r w:rsidR="00953F67">
        <w:rPr>
          <w:bCs/>
          <w:iCs/>
          <w:color w:val="0070C0"/>
          <w:lang w:val="en-GB"/>
        </w:rPr>
        <w:fldChar w:fldCharType="separate"/>
      </w:r>
      <w:r w:rsidR="003E15E4" w:rsidRPr="00DE7CD3">
        <w:rPr>
          <w:bCs/>
          <w:iCs/>
          <w:color w:val="0070C0"/>
          <w:lang w:val="en-GB"/>
        </w:rPr>
        <w:fldChar w:fldCharType="end"/>
      </w:r>
      <w:bookmarkStart w:id="22" w:name="Texto77"/>
      <w:bookmarkEnd w:id="21"/>
      <w:r w:rsidR="003E15E4" w:rsidRPr="00DE7CD3">
        <w:rPr>
          <w:bCs/>
          <w:iCs/>
          <w:color w:val="0070C0"/>
          <w:lang w:val="en-GB"/>
        </w:rPr>
        <w:fldChar w:fldCharType="begin">
          <w:ffData>
            <w:name w:val="Texto77"/>
            <w:enabled/>
            <w:calcOnExit w:val="0"/>
            <w:statusText w:type="text" w:val="&lt;?/RAIZ/ETXML_LPI1?&gt;"/>
            <w:textInput/>
          </w:ffData>
        </w:fldChar>
      </w:r>
      <w:r w:rsidRPr="00DE7CD3">
        <w:rPr>
          <w:bCs/>
          <w:iCs/>
          <w:color w:val="0070C0"/>
          <w:lang w:val="en-GB"/>
        </w:rPr>
        <w:instrText xml:space="preserve"> FORMTEXT </w:instrText>
      </w:r>
      <w:r w:rsidR="00953F67">
        <w:rPr>
          <w:bCs/>
          <w:iCs/>
          <w:color w:val="0070C0"/>
          <w:lang w:val="en-GB"/>
        </w:rPr>
      </w:r>
      <w:r w:rsidR="00953F67">
        <w:rPr>
          <w:bCs/>
          <w:iCs/>
          <w:color w:val="0070C0"/>
          <w:lang w:val="en-GB"/>
        </w:rPr>
        <w:fldChar w:fldCharType="separate"/>
      </w:r>
      <w:r w:rsidR="003E15E4" w:rsidRPr="00DE7CD3">
        <w:rPr>
          <w:bCs/>
          <w:iCs/>
          <w:color w:val="0070C0"/>
          <w:lang w:val="en-GB"/>
        </w:rPr>
        <w:fldChar w:fldCharType="end"/>
      </w:r>
      <w:bookmarkEnd w:id="22"/>
    </w:p>
    <w:p w14:paraId="0A07C033" w14:textId="77777777" w:rsidR="00E91C2A" w:rsidRPr="00DE7CD3" w:rsidRDefault="00E91C2A" w:rsidP="00F02AF1">
      <w:pPr>
        <w:spacing w:before="60" w:after="0"/>
        <w:ind w:left="60"/>
        <w:rPr>
          <w:bCs/>
          <w:iCs/>
          <w:color w:val="0070C0"/>
          <w:lang w:val="en-GB"/>
        </w:rPr>
      </w:pPr>
      <w:r w:rsidRPr="00DE7CD3">
        <w:rPr>
          <w:bCs/>
          <w:iCs/>
          <w:color w:val="0070C0"/>
          <w:lang w:val="en-GB"/>
        </w:rPr>
        <w:t>Term of execution:</w:t>
      </w:r>
      <w:bookmarkStart w:id="23" w:name="Texto84"/>
      <w:r w:rsidR="00DE7CD3" w:rsidRPr="00DE7CD3">
        <w:rPr>
          <w:bCs/>
          <w:iCs/>
          <w:color w:val="0070C0"/>
        </w:rPr>
        <w:t xml:space="preserve"> </w:t>
      </w:r>
      <w:r w:rsidR="00DE7CD3" w:rsidRPr="005E3A19">
        <w:rPr>
          <w:bCs/>
          <w:iCs/>
          <w:color w:val="0070C0"/>
        </w:rPr>
        <w:fldChar w:fldCharType="begin">
          <w:ffData>
            <w:name w:val="Texto84"/>
            <w:enabled/>
            <w:calcOnExit w:val="0"/>
            <w:statusText w:type="text" w:val="&lt;?/RAIZ/ETXML_CPI8438?&gt;"/>
            <w:textInput/>
          </w:ffData>
        </w:fldChar>
      </w:r>
      <w:r w:rsidR="00DE7CD3" w:rsidRPr="005E3A19">
        <w:rPr>
          <w:bCs/>
          <w:iCs/>
          <w:color w:val="0070C0"/>
        </w:rPr>
        <w:instrText xml:space="preserve"> FORMTEXT </w:instrText>
      </w:r>
      <w:r w:rsidR="00DE7CD3" w:rsidRPr="005E3A19">
        <w:rPr>
          <w:bCs/>
          <w:iCs/>
          <w:color w:val="0070C0"/>
        </w:rPr>
      </w:r>
      <w:r w:rsidR="00DE7CD3" w:rsidRPr="005E3A19">
        <w:rPr>
          <w:bCs/>
          <w:iCs/>
          <w:color w:val="0070C0"/>
        </w:rPr>
        <w:fldChar w:fldCharType="separate"/>
      </w:r>
      <w:r w:rsidR="00DE7CD3" w:rsidRPr="005E3A19">
        <w:rPr>
          <w:bCs/>
          <w:iCs/>
          <w:color w:val="0070C0"/>
        </w:rPr>
        <w:t>&lt;&lt;Plazo de duración&gt;&gt;</w:t>
      </w:r>
      <w:r w:rsidR="00DE7CD3" w:rsidRPr="005E3A19">
        <w:rPr>
          <w:bCs/>
          <w:iCs/>
          <w:color w:val="0070C0"/>
        </w:rPr>
        <w:fldChar w:fldCharType="end"/>
      </w:r>
      <w:r w:rsidR="003E15E4" w:rsidRPr="00DE7CD3">
        <w:rPr>
          <w:bCs/>
          <w:iCs/>
          <w:color w:val="0070C0"/>
          <w:lang w:val="en-GB"/>
        </w:rPr>
        <w:fldChar w:fldCharType="begin">
          <w:ffData>
            <w:name w:val="Texto84"/>
            <w:enabled/>
            <w:calcOnExit w:val="0"/>
            <w:statusText w:type="text" w:val="&lt;?/RAIZ/ETXML_CPI8438?&gt;"/>
            <w:textInput/>
          </w:ffData>
        </w:fldChar>
      </w:r>
      <w:r w:rsidR="004B6F03" w:rsidRPr="00DE7CD3">
        <w:rPr>
          <w:bCs/>
          <w:iCs/>
          <w:color w:val="0070C0"/>
          <w:lang w:val="en-GB"/>
        </w:rPr>
        <w:instrText xml:space="preserve"> FORMTEXT </w:instrText>
      </w:r>
      <w:r w:rsidR="00953F67">
        <w:rPr>
          <w:bCs/>
          <w:iCs/>
          <w:color w:val="0070C0"/>
          <w:lang w:val="en-GB"/>
        </w:rPr>
      </w:r>
      <w:r w:rsidR="00953F67">
        <w:rPr>
          <w:bCs/>
          <w:iCs/>
          <w:color w:val="0070C0"/>
          <w:lang w:val="en-GB"/>
        </w:rPr>
        <w:fldChar w:fldCharType="separate"/>
      </w:r>
      <w:r w:rsidR="003E15E4" w:rsidRPr="00DE7CD3">
        <w:rPr>
          <w:bCs/>
          <w:iCs/>
          <w:color w:val="0070C0"/>
          <w:lang w:val="en-GB"/>
        </w:rPr>
        <w:fldChar w:fldCharType="end"/>
      </w:r>
      <w:bookmarkEnd w:id="23"/>
    </w:p>
    <w:p w14:paraId="66650977" w14:textId="77777777" w:rsidR="00F02AF1" w:rsidRPr="00DE7CD3" w:rsidRDefault="00F02AF1" w:rsidP="00F02AF1">
      <w:pPr>
        <w:spacing w:before="60" w:after="0"/>
        <w:ind w:left="60"/>
        <w:rPr>
          <w:bCs/>
          <w:color w:val="0070C0"/>
          <w:lang w:val="en-GB"/>
        </w:rPr>
      </w:pPr>
      <w:r w:rsidRPr="00DE7CD3">
        <w:rPr>
          <w:bCs/>
          <w:color w:val="0070C0"/>
          <w:lang w:val="en-GB"/>
        </w:rPr>
        <w:t>Amounts:</w:t>
      </w:r>
    </w:p>
    <w:p w14:paraId="4D290920" w14:textId="77777777" w:rsidR="00F02AF1" w:rsidRPr="00DE7CD3" w:rsidRDefault="00F02AF1" w:rsidP="00F02AF1">
      <w:pPr>
        <w:pStyle w:val="Vietanivel1"/>
        <w:autoSpaceDE/>
        <w:autoSpaceDN/>
        <w:spacing w:after="0" w:line="276" w:lineRule="auto"/>
        <w:contextualSpacing/>
        <w:jc w:val="left"/>
        <w:rPr>
          <w:color w:val="0070C0"/>
          <w:lang w:val="en-GB"/>
        </w:rPr>
      </w:pPr>
      <w:r w:rsidRPr="00DE7CD3">
        <w:rPr>
          <w:color w:val="0070C0"/>
          <w:lang w:val="en-GB"/>
        </w:rPr>
        <w:t xml:space="preserve">Net amount: </w:t>
      </w:r>
      <w:bookmarkStart w:id="24" w:name="Texto14"/>
      <w:r w:rsidR="00DE7CD3" w:rsidRPr="005A0C84">
        <w:rPr>
          <w:i/>
          <w:color w:val="0070C0"/>
        </w:rPr>
        <w:fldChar w:fldCharType="begin">
          <w:ffData>
            <w:name w:val="Texto14"/>
            <w:enabled/>
            <w:calcOnExit w:val="0"/>
            <w:statusText w:type="text" w:val="&lt;?/RAIZ/ETXML_CPI567?&gt;"/>
            <w:textInput/>
          </w:ffData>
        </w:fldChar>
      </w:r>
      <w:r w:rsidR="00DE7CD3" w:rsidRPr="005A0C84">
        <w:rPr>
          <w:i/>
          <w:color w:val="0070C0"/>
        </w:rPr>
        <w:instrText xml:space="preserve"> FORMTEXT </w:instrText>
      </w:r>
      <w:r w:rsidR="00DE7CD3" w:rsidRPr="005A0C84">
        <w:rPr>
          <w:i/>
          <w:color w:val="0070C0"/>
        </w:rPr>
      </w:r>
      <w:r w:rsidR="00DE7CD3" w:rsidRPr="005A0C84">
        <w:rPr>
          <w:i/>
          <w:color w:val="0070C0"/>
        </w:rPr>
        <w:fldChar w:fldCharType="separate"/>
      </w:r>
      <w:r w:rsidR="00DE7CD3" w:rsidRPr="005A0C84">
        <w:rPr>
          <w:i/>
          <w:color w:val="0070C0"/>
        </w:rPr>
        <w:t>&lt;&lt;Importe neto&gt;&gt;</w:t>
      </w:r>
      <w:r w:rsidR="00DE7CD3" w:rsidRPr="005A0C84">
        <w:rPr>
          <w:i/>
          <w:color w:val="0070C0"/>
        </w:rPr>
        <w:fldChar w:fldCharType="end"/>
      </w:r>
      <w:r w:rsidR="003E15E4" w:rsidRPr="00DE7CD3">
        <w:rPr>
          <w:i/>
          <w:color w:val="0070C0"/>
          <w:lang w:val="en-GB"/>
        </w:rPr>
        <w:fldChar w:fldCharType="begin">
          <w:ffData>
            <w:name w:val="Texto14"/>
            <w:enabled/>
            <w:calcOnExit w:val="0"/>
            <w:statusText w:type="text" w:val="&lt;?/RAIZ/ETXML_CPI567?&gt;"/>
            <w:textInput/>
          </w:ffData>
        </w:fldChar>
      </w:r>
      <w:r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bookmarkEnd w:id="24"/>
    </w:p>
    <w:p w14:paraId="3A4FE3DF" w14:textId="77777777" w:rsidR="00F02AF1" w:rsidRPr="00DE7CD3" w:rsidRDefault="00F02AF1" w:rsidP="00F02AF1">
      <w:pPr>
        <w:pStyle w:val="Vietanivel1"/>
        <w:autoSpaceDE/>
        <w:autoSpaceDN/>
        <w:spacing w:after="0" w:line="276" w:lineRule="auto"/>
        <w:contextualSpacing/>
        <w:jc w:val="left"/>
        <w:rPr>
          <w:i/>
          <w:color w:val="0070C0"/>
          <w:lang w:val="en-GB"/>
        </w:rPr>
      </w:pPr>
      <w:r w:rsidRPr="00DE7CD3">
        <w:rPr>
          <w:color w:val="0070C0"/>
          <w:lang w:val="en-GB"/>
        </w:rPr>
        <w:t xml:space="preserve">VAT amount: </w:t>
      </w:r>
      <w:bookmarkStart w:id="25" w:name="Texto13"/>
      <w:r w:rsidR="00DE7CD3" w:rsidRPr="005A0C84">
        <w:rPr>
          <w:i/>
          <w:color w:val="0070C0"/>
        </w:rPr>
        <w:fldChar w:fldCharType="begin">
          <w:ffData>
            <w:name w:val="Texto13"/>
            <w:enabled/>
            <w:calcOnExit w:val="0"/>
            <w:statusText w:type="text" w:val="&lt;?/RAIZ/ETXML_CPI566?&gt;"/>
            <w:textInput/>
          </w:ffData>
        </w:fldChar>
      </w:r>
      <w:r w:rsidR="00DE7CD3" w:rsidRPr="005A0C84">
        <w:rPr>
          <w:i/>
          <w:color w:val="0070C0"/>
        </w:rPr>
        <w:instrText xml:space="preserve"> FORMTEXT </w:instrText>
      </w:r>
      <w:r w:rsidR="00DE7CD3" w:rsidRPr="005A0C84">
        <w:rPr>
          <w:i/>
          <w:color w:val="0070C0"/>
        </w:rPr>
      </w:r>
      <w:r w:rsidR="00DE7CD3" w:rsidRPr="005A0C84">
        <w:rPr>
          <w:i/>
          <w:color w:val="0070C0"/>
        </w:rPr>
        <w:fldChar w:fldCharType="separate"/>
      </w:r>
      <w:r w:rsidR="00DE7CD3" w:rsidRPr="005A0C84">
        <w:rPr>
          <w:i/>
          <w:color w:val="0070C0"/>
        </w:rPr>
        <w:t>&lt;&lt;Importe IVA&gt;&gt;</w:t>
      </w:r>
      <w:r w:rsidR="00DE7CD3" w:rsidRPr="005A0C84">
        <w:rPr>
          <w:i/>
          <w:color w:val="0070C0"/>
        </w:rPr>
        <w:fldChar w:fldCharType="end"/>
      </w:r>
      <w:r w:rsidR="003E15E4" w:rsidRPr="00DE7CD3">
        <w:rPr>
          <w:i/>
          <w:color w:val="0070C0"/>
          <w:lang w:val="en-GB"/>
        </w:rPr>
        <w:fldChar w:fldCharType="begin">
          <w:ffData>
            <w:name w:val="Texto13"/>
            <w:enabled/>
            <w:calcOnExit w:val="0"/>
            <w:statusText w:type="text" w:val="&lt;?/RAIZ/ETXML_CPI566?&gt;"/>
            <w:textInput/>
          </w:ffData>
        </w:fldChar>
      </w:r>
      <w:r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bookmarkEnd w:id="25"/>
    </w:p>
    <w:p w14:paraId="25E5B449" w14:textId="77777777" w:rsidR="00F02AF1" w:rsidRPr="00DE7CD3" w:rsidRDefault="00F02AF1" w:rsidP="00F02AF1">
      <w:pPr>
        <w:pStyle w:val="Vietanivel1"/>
        <w:autoSpaceDE/>
        <w:autoSpaceDN/>
        <w:spacing w:after="0" w:line="276" w:lineRule="auto"/>
        <w:contextualSpacing/>
        <w:jc w:val="left"/>
        <w:rPr>
          <w:color w:val="0070C0"/>
          <w:lang w:val="en-GB"/>
        </w:rPr>
      </w:pPr>
      <w:r w:rsidRPr="00DE7CD3">
        <w:rPr>
          <w:color w:val="0070C0"/>
          <w:lang w:val="en-GB"/>
        </w:rPr>
        <w:t xml:space="preserve">Total amount: </w:t>
      </w:r>
      <w:bookmarkStart w:id="26" w:name="Texto12"/>
      <w:r w:rsidR="00DE7CD3" w:rsidRPr="005A0C84">
        <w:rPr>
          <w:i/>
          <w:color w:val="0070C0"/>
        </w:rPr>
        <w:fldChar w:fldCharType="begin">
          <w:ffData>
            <w:name w:val="Texto12"/>
            <w:enabled/>
            <w:calcOnExit w:val="0"/>
            <w:statusText w:type="text" w:val="&lt;?/RAIZ/ETXML_CPI565?&gt;"/>
            <w:textInput/>
          </w:ffData>
        </w:fldChar>
      </w:r>
      <w:r w:rsidR="00DE7CD3" w:rsidRPr="005A0C84">
        <w:rPr>
          <w:i/>
          <w:color w:val="0070C0"/>
        </w:rPr>
        <w:instrText xml:space="preserve"> FORMTEXT </w:instrText>
      </w:r>
      <w:r w:rsidR="00DE7CD3" w:rsidRPr="005A0C84">
        <w:rPr>
          <w:i/>
          <w:color w:val="0070C0"/>
        </w:rPr>
      </w:r>
      <w:r w:rsidR="00DE7CD3" w:rsidRPr="005A0C84">
        <w:rPr>
          <w:i/>
          <w:color w:val="0070C0"/>
        </w:rPr>
        <w:fldChar w:fldCharType="separate"/>
      </w:r>
      <w:r w:rsidR="00DE7CD3" w:rsidRPr="005A0C84">
        <w:rPr>
          <w:i/>
          <w:color w:val="0070C0"/>
        </w:rPr>
        <w:t>&lt;&lt;Importe total&gt;&gt;</w:t>
      </w:r>
      <w:r w:rsidR="00DE7CD3" w:rsidRPr="005A0C84">
        <w:rPr>
          <w:i/>
          <w:color w:val="0070C0"/>
        </w:rPr>
        <w:fldChar w:fldCharType="end"/>
      </w:r>
      <w:r w:rsidR="003E15E4" w:rsidRPr="00DE7CD3">
        <w:rPr>
          <w:i/>
          <w:color w:val="0070C0"/>
          <w:lang w:val="en-GB"/>
        </w:rPr>
        <w:fldChar w:fldCharType="begin">
          <w:ffData>
            <w:name w:val="Texto12"/>
            <w:enabled/>
            <w:calcOnExit w:val="0"/>
            <w:statusText w:type="text" w:val="&lt;?/RAIZ/ETXML_CPI565?&gt;"/>
            <w:textInput/>
          </w:ffData>
        </w:fldChar>
      </w:r>
      <w:r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bookmarkEnd w:id="26"/>
    </w:p>
    <w:p w14:paraId="784218ED" w14:textId="77777777" w:rsidR="009772D7" w:rsidRPr="00DE7CD3" w:rsidRDefault="009772D7" w:rsidP="00F02AF1">
      <w:pPr>
        <w:pStyle w:val="Vietanivel1"/>
        <w:numPr>
          <w:ilvl w:val="0"/>
          <w:numId w:val="0"/>
        </w:numPr>
        <w:spacing w:before="60" w:after="0"/>
        <w:ind w:left="527" w:hanging="357"/>
        <w:rPr>
          <w:lang w:val="en-GB"/>
        </w:rPr>
      </w:pPr>
    </w:p>
    <w:p w14:paraId="1AC33615" w14:textId="77777777" w:rsidR="002B250B" w:rsidRPr="00DE7CD3" w:rsidRDefault="002B250B" w:rsidP="00F02AF1">
      <w:pPr>
        <w:pStyle w:val="Vietanivel1"/>
        <w:numPr>
          <w:ilvl w:val="0"/>
          <w:numId w:val="0"/>
        </w:numPr>
        <w:spacing w:before="60" w:after="0"/>
        <w:ind w:left="527" w:hanging="357"/>
        <w:rPr>
          <w:lang w:val="en-GB"/>
        </w:rPr>
      </w:pPr>
      <w:r w:rsidRPr="00DE7CD3">
        <w:rPr>
          <w:lang w:val="en-GB"/>
        </w:rPr>
        <w:t xml:space="preserve">The signatories declare and guarantee that there is no double funding of the contract. </w:t>
      </w:r>
    </w:p>
    <w:p w14:paraId="4DFE9261" w14:textId="77777777" w:rsidR="00F02AF1" w:rsidRPr="00DE7CD3" w:rsidRDefault="00F02AF1" w:rsidP="00F02AF1">
      <w:pPr>
        <w:pStyle w:val="Vietanivel1"/>
        <w:numPr>
          <w:ilvl w:val="0"/>
          <w:numId w:val="0"/>
        </w:numPr>
        <w:spacing w:before="60" w:after="0"/>
        <w:ind w:left="527" w:hanging="357"/>
        <w:rPr>
          <w:color w:val="0070C0"/>
          <w:lang w:val="en-GB"/>
        </w:rPr>
      </w:pPr>
    </w:p>
    <w:tbl>
      <w:tblPr>
        <w:tblW w:w="9108" w:type="dxa"/>
        <w:jc w:val="center"/>
        <w:tblLayout w:type="fixed"/>
        <w:tblCellMar>
          <w:left w:w="70" w:type="dxa"/>
          <w:right w:w="70" w:type="dxa"/>
        </w:tblCellMar>
        <w:tblLook w:val="04A0" w:firstRow="1" w:lastRow="0" w:firstColumn="1" w:lastColumn="0" w:noHBand="0" w:noVBand="1"/>
      </w:tblPr>
      <w:tblGrid>
        <w:gridCol w:w="2003"/>
        <w:gridCol w:w="5422"/>
        <w:gridCol w:w="1683"/>
      </w:tblGrid>
      <w:tr w:rsidR="00F02AF1" w:rsidRPr="00DE7CD3" w14:paraId="48F5B0EF" w14:textId="77777777" w:rsidTr="007336E8">
        <w:trPr>
          <w:trHeight w:val="314"/>
          <w:jc w:val="center"/>
        </w:trPr>
        <w:tc>
          <w:tcPr>
            <w:tcW w:w="7425" w:type="dxa"/>
            <w:gridSpan w:val="2"/>
            <w:shd w:val="clear" w:color="auto" w:fill="0070C0"/>
            <w:vAlign w:val="center"/>
            <w:hideMark/>
          </w:tcPr>
          <w:p w14:paraId="3A426968" w14:textId="77777777" w:rsidR="00F02AF1" w:rsidRPr="00DE7CD3" w:rsidRDefault="00F02AF1" w:rsidP="007336E8">
            <w:pPr>
              <w:spacing w:before="60" w:after="0"/>
              <w:ind w:left="60"/>
              <w:jc w:val="center"/>
              <w:rPr>
                <w:b/>
                <w:bCs/>
                <w:color w:val="FFFFFF"/>
                <w:lang w:val="en-GB"/>
              </w:rPr>
            </w:pPr>
            <w:r w:rsidRPr="00DE7CD3">
              <w:rPr>
                <w:rFonts w:cs="Times New Roman"/>
                <w:b/>
                <w:color w:val="FFFFFF"/>
                <w:lang w:val="en-GB"/>
              </w:rPr>
              <w:t>Budget details:</w:t>
            </w:r>
          </w:p>
        </w:tc>
        <w:tc>
          <w:tcPr>
            <w:tcW w:w="1683" w:type="dxa"/>
            <w:shd w:val="clear" w:color="auto" w:fill="0070C0"/>
            <w:vAlign w:val="center"/>
            <w:hideMark/>
          </w:tcPr>
          <w:p w14:paraId="20D29047" w14:textId="77777777" w:rsidR="00F02AF1" w:rsidRPr="00DE7CD3" w:rsidRDefault="00F02AF1" w:rsidP="007336E8">
            <w:pPr>
              <w:spacing w:before="60" w:after="0"/>
              <w:ind w:left="60"/>
              <w:jc w:val="center"/>
              <w:rPr>
                <w:b/>
                <w:bCs/>
                <w:color w:val="FFFFFF"/>
                <w:lang w:val="en-GB"/>
              </w:rPr>
            </w:pPr>
            <w:r w:rsidRPr="00DE7CD3">
              <w:rPr>
                <w:b/>
                <w:bCs/>
                <w:color w:val="FFFFFF"/>
                <w:lang w:val="en-GB"/>
              </w:rPr>
              <w:t>Amount</w:t>
            </w:r>
          </w:p>
        </w:tc>
      </w:tr>
      <w:bookmarkStart w:id="27" w:name="Texto41"/>
      <w:bookmarkStart w:id="28" w:name="Texto18"/>
      <w:tr w:rsidR="00F02AF1" w:rsidRPr="00DE7CD3" w14:paraId="615B27A1" w14:textId="77777777" w:rsidTr="007336E8">
        <w:trPr>
          <w:trHeight w:val="314"/>
          <w:jc w:val="center"/>
        </w:trPr>
        <w:tc>
          <w:tcPr>
            <w:tcW w:w="2003" w:type="dxa"/>
            <w:vAlign w:val="center"/>
          </w:tcPr>
          <w:p w14:paraId="1491A30F" w14:textId="77777777" w:rsidR="00F02AF1" w:rsidRPr="00DE7CD3" w:rsidRDefault="003E15E4" w:rsidP="007336E8">
            <w:pPr>
              <w:spacing w:before="60" w:after="0"/>
              <w:ind w:left="60"/>
              <w:jc w:val="center"/>
              <w:rPr>
                <w:i/>
                <w:color w:val="0070C0"/>
                <w:lang w:val="en-GB"/>
              </w:rPr>
            </w:pPr>
            <w:r w:rsidRPr="00DE7CD3">
              <w:rPr>
                <w:i/>
                <w:color w:val="0070C0"/>
                <w:lang w:val="en-GB"/>
              </w:rPr>
              <w:fldChar w:fldCharType="begin">
                <w:ffData>
                  <w:name w:val="Texto41"/>
                  <w:enabled/>
                  <w:calcOnExit w:val="0"/>
                  <w:statusText w:type="text" w:val="&lt;?for-each:/RAIZ/ETXML_TPI901/ROW?&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&lt;&lt;Inicio Tabla Datos presupuestarios&gt;&gt;&lt;&lt;Anualidad de la aplicación presupuestaria expediente&gt;&gt;</w:t>
            </w:r>
            <w:r w:rsidRPr="00DE7CD3">
              <w:rPr>
                <w:i/>
                <w:color w:val="0070C0"/>
                <w:lang w:val="en-GB"/>
              </w:rPr>
              <w:fldChar w:fldCharType="end"/>
            </w:r>
            <w:bookmarkEnd w:id="27"/>
            <w:r w:rsidRPr="00DE7CD3">
              <w:rPr>
                <w:i/>
                <w:color w:val="0070C0"/>
                <w:lang w:val="en-GB"/>
              </w:rPr>
              <w:fldChar w:fldCharType="begin">
                <w:ffData>
                  <w:name w:val="Texto18"/>
                  <w:enabled/>
                  <w:calcOnExit w:val="0"/>
                  <w:statusText w:type="text" w:val="&lt;?./ETXML_CPI576?&gt;"/>
                  <w:textInput/>
                </w:ffData>
              </w:fldChar>
            </w:r>
            <w:r w:rsidR="00F02AF1"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Pr="00DE7CD3">
              <w:rPr>
                <w:i/>
                <w:color w:val="0070C0"/>
                <w:lang w:val="en-GB"/>
              </w:rPr>
              <w:fldChar w:fldCharType="end"/>
            </w:r>
            <w:bookmarkEnd w:id="28"/>
            <w:r w:rsidR="00F02AF1" w:rsidRPr="00DE7CD3">
              <w:rPr>
                <w:i/>
                <w:color w:val="0070C0"/>
                <w:lang w:val="en-GB"/>
              </w:rPr>
              <w:t xml:space="preserve"> </w:t>
            </w:r>
            <w:bookmarkStart w:id="29" w:name="Texto16"/>
          </w:p>
        </w:tc>
        <w:bookmarkStart w:id="30" w:name="Texto19"/>
        <w:bookmarkEnd w:id="29"/>
        <w:tc>
          <w:tcPr>
            <w:tcW w:w="5422" w:type="dxa"/>
            <w:vAlign w:val="center"/>
          </w:tcPr>
          <w:p w14:paraId="32292EF2" w14:textId="77777777" w:rsidR="00F02AF1" w:rsidRPr="00DE7CD3" w:rsidRDefault="003E15E4" w:rsidP="007336E8">
            <w:pPr>
              <w:spacing w:before="60" w:after="0"/>
              <w:ind w:left="60"/>
              <w:jc w:val="center"/>
              <w:rPr>
                <w:i/>
                <w:color w:val="0070C0"/>
                <w:lang w:val="en-GB"/>
              </w:rPr>
            </w:pPr>
            <w:r w:rsidRPr="00DE7CD3">
              <w:rPr>
                <w:i/>
                <w:color w:val="0070C0"/>
                <w:lang w:val="en-GB"/>
              </w:rPr>
              <w:fldChar w:fldCharType="begin">
                <w:ffData>
                  <w:name w:val="Texto19"/>
                  <w:enabled/>
                  <w:calcOnExit w:val="0"/>
                  <w:statusText w:type="text" w:val="&lt;?./ETXML_CPI232?&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&lt;&lt;Código de orgánica&gt;&gt; &lt;&lt;Código de funcional&gt;&gt; &lt;&lt;Código de económica&gt;&gt; &lt;&lt;Descripción aplicación presupuestaria&gt;&gt;</w:t>
            </w:r>
            <w:r w:rsidRPr="00DE7CD3">
              <w:rPr>
                <w:i/>
                <w:color w:val="0070C0"/>
                <w:lang w:val="en-GB"/>
              </w:rPr>
              <w:fldChar w:fldCharType="end"/>
            </w:r>
            <w:bookmarkStart w:id="31" w:name="Texto15"/>
            <w:bookmarkEnd w:id="30"/>
            <w:r w:rsidRPr="00DE7CD3">
              <w:rPr>
                <w:i/>
                <w:color w:val="0070C0"/>
                <w:lang w:val="en-GB"/>
              </w:rPr>
              <w:fldChar w:fldCharType="begin">
                <w:ffData>
                  <w:name w:val="Texto15"/>
                  <w:enabled/>
                  <w:calcOnExit w:val="0"/>
                  <w:statusText w:type="text" w:val="&lt;?./ETXML_CPI740?&gt;"/>
                  <w:textInput/>
                </w:ffData>
              </w:fldChar>
            </w:r>
            <w:r w:rsidR="00F02AF1"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Pr="00DE7CD3">
              <w:rPr>
                <w:i/>
                <w:color w:val="0070C0"/>
                <w:lang w:val="en-GB"/>
              </w:rPr>
              <w:fldChar w:fldCharType="end"/>
            </w:r>
            <w:bookmarkEnd w:id="31"/>
            <w:r w:rsidRPr="00DE7CD3">
              <w:rPr>
                <w:i/>
                <w:color w:val="0070C0"/>
                <w:lang w:val="en-GB"/>
              </w:rPr>
              <w:fldChar w:fldCharType="begin">
                <w:ffData>
                  <w:name w:val="Texto16"/>
                  <w:enabled/>
                  <w:calcOnExit w:val="0"/>
                  <w:statusText w:type="text" w:val="&lt;?./ETXML_CPI746?&gt;"/>
                  <w:textInput/>
                </w:ffData>
              </w:fldChar>
            </w:r>
            <w:r w:rsidR="00F02AF1"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Pr="00DE7CD3">
              <w:rPr>
                <w:i/>
                <w:color w:val="0070C0"/>
                <w:lang w:val="en-GB"/>
              </w:rPr>
              <w:fldChar w:fldCharType="end"/>
            </w:r>
            <w:bookmarkStart w:id="32" w:name="Texto57"/>
            <w:r w:rsidRPr="00DE7CD3">
              <w:rPr>
                <w:i/>
                <w:color w:val="0070C0"/>
                <w:lang w:val="en-GB"/>
              </w:rPr>
              <w:fldChar w:fldCharType="begin">
                <w:ffData>
                  <w:name w:val="Texto57"/>
                  <w:enabled/>
                  <w:calcOnExit w:val="0"/>
                  <w:statusText w:type="text" w:val="&lt;?./ETXML_CPI675?&gt;"/>
                  <w:textInput/>
                </w:ffData>
              </w:fldChar>
            </w:r>
            <w:r w:rsidR="00F02AF1"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Pr="00DE7CD3">
              <w:rPr>
                <w:i/>
                <w:color w:val="0070C0"/>
                <w:lang w:val="en-GB"/>
              </w:rPr>
              <w:fldChar w:fldCharType="end"/>
            </w:r>
            <w:bookmarkEnd w:id="32"/>
          </w:p>
        </w:tc>
        <w:bookmarkStart w:id="33" w:name="Texto17"/>
        <w:tc>
          <w:tcPr>
            <w:tcW w:w="1683" w:type="dxa"/>
            <w:shd w:val="clear" w:color="auto" w:fill="FFFFFF"/>
            <w:vAlign w:val="center"/>
          </w:tcPr>
          <w:p w14:paraId="70FAD21A" w14:textId="77777777" w:rsidR="00F02AF1" w:rsidRPr="00DE7CD3" w:rsidRDefault="003E15E4" w:rsidP="007336E8">
            <w:pPr>
              <w:spacing w:before="60" w:after="0"/>
              <w:ind w:left="60"/>
              <w:jc w:val="center"/>
              <w:rPr>
                <w:i/>
                <w:color w:val="0070C0"/>
                <w:lang w:val="en-GB"/>
              </w:rPr>
            </w:pPr>
            <w:r w:rsidRPr="00DE7CD3">
              <w:rPr>
                <w:i/>
                <w:color w:val="0070C0"/>
                <w:lang w:val="en-GB"/>
              </w:rPr>
              <w:fldChar w:fldCharType="begin">
                <w:ffData>
                  <w:name w:val="Texto17"/>
                  <w:enabled/>
                  <w:calcOnExit w:val="0"/>
                  <w:statusText w:type="text" w:val="&lt;?./ETXML_CPI575?&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&lt;&lt;Importe de la aplicación presupuestaria expediente&gt;&gt;&lt;&lt;Fin Tabla Datos presupuestarios&gt;&gt;</w:t>
            </w:r>
            <w:r w:rsidRPr="00DE7CD3">
              <w:rPr>
                <w:i/>
                <w:color w:val="0070C0"/>
                <w:lang w:val="en-GB"/>
              </w:rPr>
              <w:fldChar w:fldCharType="end"/>
            </w:r>
            <w:bookmarkStart w:id="34" w:name="Texto42"/>
            <w:bookmarkEnd w:id="33"/>
            <w:r w:rsidRPr="00DE7CD3">
              <w:rPr>
                <w:i/>
                <w:color w:val="0070C0"/>
                <w:lang w:val="en-GB"/>
              </w:rPr>
              <w:fldChar w:fldCharType="begin">
                <w:ffData>
                  <w:name w:val="Texto42"/>
                  <w:enabled/>
                  <w:calcOnExit w:val="0"/>
                  <w:statusText w:type="text" w:val="&lt;?end for-each?&gt;"/>
                  <w:textInput/>
                </w:ffData>
              </w:fldChar>
            </w:r>
            <w:r w:rsidR="00F02AF1"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Pr="00DE7CD3">
              <w:rPr>
                <w:i/>
                <w:color w:val="0070C0"/>
                <w:lang w:val="en-GB"/>
              </w:rPr>
              <w:fldChar w:fldCharType="end"/>
            </w:r>
            <w:bookmarkEnd w:id="34"/>
          </w:p>
        </w:tc>
      </w:tr>
      <w:tr w:rsidR="00F02AF1" w:rsidRPr="00DE7CD3" w14:paraId="5E780634" w14:textId="77777777" w:rsidTr="007336E8">
        <w:trPr>
          <w:trHeight w:val="314"/>
          <w:jc w:val="center"/>
        </w:trPr>
        <w:tc>
          <w:tcPr>
            <w:tcW w:w="2003" w:type="dxa"/>
            <w:vAlign w:val="center"/>
          </w:tcPr>
          <w:p w14:paraId="010C32D2" w14:textId="77777777" w:rsidR="00F02AF1" w:rsidRPr="00DE7CD3" w:rsidRDefault="00F02AF1" w:rsidP="007336E8">
            <w:pPr>
              <w:spacing w:before="60" w:after="0"/>
              <w:ind w:left="60"/>
              <w:jc w:val="center"/>
              <w:rPr>
                <w:i/>
                <w:color w:val="0070C0"/>
                <w:lang w:val="en-GB"/>
              </w:rPr>
            </w:pPr>
          </w:p>
        </w:tc>
        <w:tc>
          <w:tcPr>
            <w:tcW w:w="5422" w:type="dxa"/>
            <w:vAlign w:val="center"/>
          </w:tcPr>
          <w:p w14:paraId="4C0641E9" w14:textId="77777777" w:rsidR="00F02AF1" w:rsidRPr="00DE7CD3" w:rsidRDefault="00F02AF1" w:rsidP="007336E8">
            <w:pPr>
              <w:spacing w:before="60" w:after="0"/>
              <w:ind w:left="60"/>
              <w:jc w:val="center"/>
              <w:rPr>
                <w:i/>
                <w:color w:val="0070C0"/>
                <w:lang w:val="en-GB"/>
              </w:rPr>
            </w:pPr>
          </w:p>
        </w:tc>
        <w:tc>
          <w:tcPr>
            <w:tcW w:w="1683" w:type="dxa"/>
            <w:shd w:val="clear" w:color="auto" w:fill="FFFFFF"/>
            <w:vAlign w:val="center"/>
          </w:tcPr>
          <w:p w14:paraId="271B5426" w14:textId="77777777" w:rsidR="00F02AF1" w:rsidRPr="00DE7CD3" w:rsidRDefault="00F02AF1" w:rsidP="007336E8">
            <w:pPr>
              <w:spacing w:before="60" w:after="0"/>
              <w:ind w:left="60"/>
              <w:jc w:val="center"/>
              <w:rPr>
                <w:i/>
                <w:color w:val="0070C0"/>
                <w:lang w:val="en-GB"/>
              </w:rPr>
            </w:pPr>
          </w:p>
        </w:tc>
      </w:tr>
      <w:tr w:rsidR="00F02AF1" w:rsidRPr="00DE7CD3" w14:paraId="7C2DF845" w14:textId="77777777" w:rsidTr="007336E8">
        <w:trPr>
          <w:trHeight w:val="314"/>
          <w:jc w:val="center"/>
        </w:trPr>
        <w:tc>
          <w:tcPr>
            <w:tcW w:w="7425" w:type="dxa"/>
            <w:gridSpan w:val="2"/>
            <w:tcBorders>
              <w:top w:val="single" w:sz="4" w:space="0" w:color="0070C0"/>
            </w:tcBorders>
            <w:vAlign w:val="center"/>
          </w:tcPr>
          <w:p w14:paraId="3D92CEE9" w14:textId="77777777" w:rsidR="00F02AF1" w:rsidRPr="00DE7CD3" w:rsidRDefault="00F02AF1" w:rsidP="007336E8">
            <w:pPr>
              <w:spacing w:before="60" w:after="0"/>
              <w:ind w:left="60"/>
              <w:jc w:val="right"/>
              <w:rPr>
                <w:b/>
                <w:i/>
                <w:color w:val="0070C0"/>
                <w:lang w:val="en-GB"/>
              </w:rPr>
            </w:pPr>
            <w:r w:rsidRPr="00DE7CD3">
              <w:rPr>
                <w:b/>
                <w:i/>
                <w:color w:val="0070C0"/>
                <w:lang w:val="en-GB"/>
              </w:rPr>
              <w:t>Total</w:t>
            </w:r>
          </w:p>
        </w:tc>
        <w:tc>
          <w:tcPr>
            <w:tcW w:w="1683" w:type="dxa"/>
            <w:tcBorders>
              <w:top w:val="single" w:sz="4" w:space="0" w:color="0070C0"/>
            </w:tcBorders>
            <w:shd w:val="clear" w:color="auto" w:fill="FFFFFF"/>
            <w:vAlign w:val="center"/>
          </w:tcPr>
          <w:p w14:paraId="44188833" w14:textId="77777777" w:rsidR="00F02AF1" w:rsidRPr="00DE7CD3" w:rsidRDefault="003E15E4" w:rsidP="007336E8">
            <w:pPr>
              <w:spacing w:before="60" w:after="0"/>
              <w:ind w:left="60"/>
              <w:jc w:val="center"/>
              <w:rPr>
                <w:b/>
                <w:i/>
                <w:color w:val="0070C0"/>
                <w:lang w:val="en-GB"/>
              </w:rPr>
            </w:pPr>
            <w:r w:rsidRPr="00DE7CD3">
              <w:rPr>
                <w:b/>
                <w:i/>
                <w:color w:val="0070C0"/>
                <w:lang w:val="en-GB"/>
              </w:rPr>
              <w:fldChar w:fldCharType="begin">
                <w:ffData>
                  <w:name w:val="Texto12"/>
                  <w:enabled/>
                  <w:calcOnExit w:val="0"/>
                  <w:statusText w:type="text" w:val="&lt;?/RAIZ/ETXML_CPI565?&gt;"/>
                  <w:textInput/>
                </w:ffData>
              </w:fldChar>
            </w:r>
            <w:r w:rsidR="00F02AF1" w:rsidRPr="00DE7CD3">
              <w:rPr>
                <w:b/>
                <w:i/>
                <w:color w:val="0070C0"/>
                <w:lang w:val="en-GB"/>
              </w:rPr>
              <w:instrText xml:space="preserve"> FORMTEXT </w:instrText>
            </w:r>
            <w:r w:rsidRPr="00DE7CD3">
              <w:rPr>
                <w:b/>
                <w:i/>
                <w:color w:val="0070C0"/>
                <w:lang w:val="en-GB"/>
              </w:rPr>
            </w:r>
            <w:r w:rsidRPr="00DE7CD3">
              <w:rPr>
                <w:b/>
                <w:i/>
                <w:color w:val="0070C0"/>
                <w:lang w:val="en-GB"/>
              </w:rPr>
              <w:fldChar w:fldCharType="separate"/>
            </w:r>
            <w:r w:rsidR="00F02AF1" w:rsidRPr="00DE7CD3">
              <w:rPr>
                <w:b/>
                <w:i/>
                <w:color w:val="0070C0"/>
                <w:lang w:val="en-GB"/>
              </w:rPr>
              <w:t>&lt;&lt;Importe total&gt;&gt;</w:t>
            </w:r>
            <w:r w:rsidRPr="00DE7CD3">
              <w:rPr>
                <w:b/>
                <w:i/>
                <w:color w:val="0070C0"/>
                <w:lang w:val="en-GB"/>
              </w:rPr>
              <w:fldChar w:fldCharType="end"/>
            </w:r>
          </w:p>
        </w:tc>
      </w:tr>
    </w:tbl>
    <w:p w14:paraId="0A9A76EA" w14:textId="77777777" w:rsidR="00F02AF1" w:rsidRPr="00DE7CD3" w:rsidRDefault="00F02AF1" w:rsidP="00DE7CD3">
      <w:pPr>
        <w:spacing w:beforeLines="60" w:before="144" w:after="0"/>
        <w:ind w:left="60"/>
        <w:rPr>
          <w:rFonts w:cs="Times New Roman"/>
          <w:b/>
          <w:color w:val="0070C0"/>
          <w:lang w:val="en-GB"/>
        </w:rPr>
      </w:pPr>
      <w:r w:rsidRPr="00DE7CD3">
        <w:rPr>
          <w:rFonts w:cs="Times New Roman"/>
          <w:b/>
          <w:color w:val="0070C0"/>
          <w:lang w:val="en-GB"/>
        </w:rPr>
        <w:t>JUSTIFICATION OF THE NEED FOR THE CONTRACT (Art. 118.1)</w:t>
      </w:r>
    </w:p>
    <w:p w14:paraId="62D0AE9F" w14:textId="77777777" w:rsidR="00F02AF1" w:rsidRPr="00DE7CD3" w:rsidRDefault="00F02AF1" w:rsidP="00F02AF1">
      <w:pPr>
        <w:spacing w:before="60" w:after="0"/>
        <w:ind w:left="60"/>
        <w:rPr>
          <w:rFonts w:cs="Times New Roman"/>
          <w:i/>
          <w:color w:val="0070C0"/>
          <w:lang w:val="en-GB"/>
        </w:rPr>
      </w:pPr>
      <w:bookmarkStart w:id="35" w:name="Texto33"/>
    </w:p>
    <w:p w14:paraId="7AC7EBC4" w14:textId="77777777" w:rsidR="00F02AF1" w:rsidRPr="00DE7CD3" w:rsidRDefault="003E15E4" w:rsidP="00F02AF1">
      <w:pPr>
        <w:spacing w:before="60" w:after="0"/>
        <w:ind w:left="60"/>
        <w:rPr>
          <w:rFonts w:cs="Times New Roman"/>
          <w:i/>
          <w:color w:val="0070C0"/>
          <w:lang w:val="en-GB"/>
        </w:rPr>
      </w:pPr>
      <w:r w:rsidRPr="00DE7CD3">
        <w:rPr>
          <w:rFonts w:cs="Times New Roman"/>
          <w:i/>
          <w:color w:val="0070C0"/>
          <w:lang w:val="en-GB"/>
        </w:rPr>
        <w:fldChar w:fldCharType="begin">
          <w:ffData>
            <w:name w:val="Texto33"/>
            <w:enabled/>
            <w:calcOnExit w:val="0"/>
            <w:statusText w:type="text" w:val="&lt;?/RAIZ/ETXML_CPI513?&gt;"/>
            <w:textInput/>
          </w:ffData>
        </w:fldChar>
      </w:r>
      <w:r w:rsidR="00F02AF1" w:rsidRPr="00DE7CD3">
        <w:rPr>
          <w:rFonts w:cs="Times New Roman"/>
          <w:i/>
          <w:color w:val="0070C0"/>
          <w:lang w:val="en-GB"/>
        </w:rPr>
        <w:instrText xml:space="preserve"> FORMTEXT </w:instrText>
      </w:r>
      <w:r w:rsidRPr="00DE7CD3">
        <w:rPr>
          <w:rFonts w:cs="Times New Roman"/>
          <w:i/>
          <w:color w:val="0070C0"/>
          <w:lang w:val="en-GB"/>
        </w:rPr>
      </w:r>
      <w:r w:rsidRPr="00DE7CD3">
        <w:rPr>
          <w:rFonts w:cs="Times New Roman"/>
          <w:i/>
          <w:color w:val="0070C0"/>
          <w:lang w:val="en-GB"/>
        </w:rPr>
        <w:fldChar w:fldCharType="separate"/>
      </w:r>
      <w:r w:rsidR="00F02AF1" w:rsidRPr="00DE7CD3">
        <w:rPr>
          <w:rFonts w:cs="Times New Roman"/>
          <w:i/>
          <w:color w:val="0070C0"/>
          <w:lang w:val="en-GB"/>
        </w:rPr>
        <w:t>&lt;&lt;Necesidades administrativas&gt;&gt;</w:t>
      </w:r>
      <w:r w:rsidRPr="00DE7CD3">
        <w:rPr>
          <w:rFonts w:cs="Times New Roman"/>
          <w:i/>
          <w:color w:val="0070C0"/>
          <w:lang w:val="en-GB"/>
        </w:rPr>
        <w:fldChar w:fldCharType="end"/>
      </w:r>
      <w:bookmarkEnd w:id="35"/>
    </w:p>
    <w:p w14:paraId="62ACAE85" w14:textId="77777777" w:rsidR="00431F1B" w:rsidRPr="00DE7CD3" w:rsidRDefault="00431F1B" w:rsidP="00F02AF1">
      <w:pPr>
        <w:spacing w:before="60" w:after="0"/>
        <w:ind w:left="60"/>
        <w:rPr>
          <w:color w:val="FF0000"/>
          <w:lang w:val="en-GB"/>
        </w:rPr>
      </w:pPr>
    </w:p>
    <w:p w14:paraId="15B008F3" w14:textId="77777777" w:rsidR="000E5B16" w:rsidRPr="00DE7CD3" w:rsidRDefault="000E5B16" w:rsidP="00F02AF1">
      <w:pPr>
        <w:spacing w:before="60" w:after="0"/>
        <w:ind w:left="60"/>
        <w:rPr>
          <w:bCs/>
          <w:iCs/>
          <w:color w:val="0070C0"/>
          <w:lang w:val="en-GB"/>
        </w:rPr>
      </w:pPr>
      <w:r w:rsidRPr="00DE7CD3">
        <w:rPr>
          <w:bCs/>
          <w:iCs/>
          <w:color w:val="0070C0"/>
          <w:lang w:val="en-GB"/>
        </w:rPr>
        <w:t>These needs represent a functional unit, and their object has not been changed to evade the thresholds described in article 118.1 of the LCSP or, where appropriate, A. P. 9 or 54 of the LSCP.</w:t>
      </w:r>
    </w:p>
    <w:p w14:paraId="1D540395" w14:textId="77777777" w:rsidR="00F1762D" w:rsidRPr="00DE7CD3" w:rsidRDefault="00F1762D" w:rsidP="00DE7CD3">
      <w:pPr>
        <w:spacing w:beforeLines="60" w:before="144" w:after="0"/>
        <w:ind w:left="60"/>
        <w:jc w:val="center"/>
        <w:rPr>
          <w:b/>
          <w:caps/>
          <w:color w:val="000000"/>
          <w:lang w:val="en-GB"/>
        </w:rPr>
      </w:pPr>
      <w:r w:rsidRPr="00DE7CD3">
        <w:rPr>
          <w:b/>
          <w:caps/>
          <w:color w:val="000000"/>
          <w:sz w:val="18"/>
          <w:szCs w:val="18"/>
          <w:lang w:val="en-GB"/>
        </w:rPr>
        <w:lastRenderedPageBreak/>
        <w:t>DECLARATION OF ABSENCE OF CONFLICT OF INTERESTS</w:t>
      </w:r>
    </w:p>
    <w:p w14:paraId="3B1A3289" w14:textId="77777777" w:rsidR="009143CB" w:rsidRPr="00DE7CD3" w:rsidRDefault="009143CB" w:rsidP="00DE7CD3">
      <w:pPr>
        <w:spacing w:beforeLines="60" w:before="144" w:after="0"/>
        <w:ind w:left="60"/>
        <w:jc w:val="center"/>
        <w:rPr>
          <w:b/>
          <w:caps/>
          <w:color w:val="000000"/>
          <w:lang w:val="en-GB"/>
        </w:rPr>
      </w:pPr>
    </w:p>
    <w:p w14:paraId="77118F94" w14:textId="77777777" w:rsidR="00F1762D" w:rsidRPr="00DE7CD3" w:rsidRDefault="00F1762D" w:rsidP="00F1762D">
      <w:pPr>
        <w:shd w:val="clear" w:color="auto" w:fill="FFFFFF"/>
        <w:autoSpaceDE/>
        <w:autoSpaceDN/>
        <w:spacing w:after="150"/>
        <w:jc w:val="left"/>
        <w:rPr>
          <w:color w:val="000000"/>
          <w:lang w:val="en-GB"/>
        </w:rPr>
      </w:pPr>
      <w:r w:rsidRPr="00DE7CD3">
        <w:rPr>
          <w:color w:val="000000"/>
          <w:lang w:val="en-GB"/>
        </w:rPr>
        <w:t xml:space="preserve">File: </w:t>
      </w:r>
      <w:r w:rsidR="00DE7CD3" w:rsidRPr="009448DF">
        <w:rPr>
          <w:bCs/>
          <w:i/>
          <w:color w:val="0070C0"/>
        </w:rPr>
        <w:fldChar w:fldCharType="begin">
          <w:ffData>
            <w:name w:val="Texto1"/>
            <w:enabled/>
            <w:calcOnExit w:val="0"/>
            <w:statusText w:type="text" w:val="&lt;?/RAIZ/ETXML_CPI521?&gt;"/>
            <w:textInput/>
          </w:ffData>
        </w:fldChar>
      </w:r>
      <w:r w:rsidR="00DE7CD3" w:rsidRPr="009448DF">
        <w:rPr>
          <w:bCs/>
          <w:i/>
          <w:color w:val="0070C0"/>
        </w:rPr>
        <w:instrText xml:space="preserve"> FORMTEXT </w:instrText>
      </w:r>
      <w:r w:rsidR="00DE7CD3" w:rsidRPr="009448DF">
        <w:rPr>
          <w:bCs/>
          <w:i/>
          <w:color w:val="0070C0"/>
        </w:rPr>
      </w:r>
      <w:r w:rsidR="00DE7CD3" w:rsidRPr="009448DF">
        <w:rPr>
          <w:bCs/>
          <w:i/>
          <w:color w:val="0070C0"/>
        </w:rPr>
        <w:fldChar w:fldCharType="separate"/>
      </w:r>
      <w:r w:rsidR="00DE7CD3" w:rsidRPr="009448DF">
        <w:rPr>
          <w:bCs/>
          <w:i/>
          <w:color w:val="0070C0"/>
        </w:rPr>
        <w:t>&lt;&lt;Código del expediente&gt;&gt;</w:t>
      </w:r>
      <w:r w:rsidR="00DE7CD3" w:rsidRPr="009448DF">
        <w:rPr>
          <w:bCs/>
          <w:i/>
          <w:color w:val="0070C0"/>
        </w:rPr>
        <w:fldChar w:fldCharType="end"/>
      </w:r>
      <w:r w:rsidR="003E15E4" w:rsidRPr="00DE7CD3">
        <w:rPr>
          <w:bCs/>
          <w:i/>
          <w:color w:val="0070C0"/>
          <w:lang w:val="en-GB"/>
        </w:rPr>
        <w:fldChar w:fldCharType="begin">
          <w:ffData>
            <w:name w:val="Texto1"/>
            <w:enabled/>
            <w:calcOnExit w:val="0"/>
            <w:statusText w:type="text" w:val="&lt;?/RAIZ/ETXML_CPI521?&gt;"/>
            <w:textInput/>
          </w:ffData>
        </w:fldChar>
      </w:r>
      <w:r w:rsidR="00C27F40"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p>
    <w:p w14:paraId="77BE0A7D" w14:textId="77777777" w:rsidR="00F1762D" w:rsidRPr="00DE7CD3" w:rsidRDefault="00F1762D" w:rsidP="00F1762D">
      <w:pPr>
        <w:shd w:val="clear" w:color="auto" w:fill="FFFFFF"/>
        <w:autoSpaceDE/>
        <w:autoSpaceDN/>
        <w:spacing w:after="150"/>
        <w:jc w:val="left"/>
        <w:rPr>
          <w:color w:val="000000"/>
          <w:lang w:val="en-GB"/>
        </w:rPr>
      </w:pPr>
      <w:r w:rsidRPr="00DE7CD3">
        <w:rPr>
          <w:color w:val="000000"/>
          <w:lang w:val="en-GB"/>
        </w:rPr>
        <w:t xml:space="preserve">Object: </w:t>
      </w:r>
      <w:r w:rsidR="00DE7CD3" w:rsidRPr="009448DF">
        <w:rPr>
          <w:bCs/>
          <w:i/>
          <w:color w:val="0070C0"/>
        </w:rPr>
        <w:fldChar w:fldCharType="begin">
          <w:ffData>
            <w:name w:val=""/>
            <w:enabled/>
            <w:calcOnExit w:val="0"/>
            <w:statusText w:type="text" w:val="&lt;?/RAIZ/ETXML_CPI510?&gt;"/>
            <w:textInput/>
          </w:ffData>
        </w:fldChar>
      </w:r>
      <w:r w:rsidR="00DE7CD3" w:rsidRPr="009448DF">
        <w:rPr>
          <w:bCs/>
          <w:i/>
          <w:color w:val="0070C0"/>
        </w:rPr>
        <w:instrText xml:space="preserve"> FORMTEXT </w:instrText>
      </w:r>
      <w:r w:rsidR="00DE7CD3" w:rsidRPr="009448DF">
        <w:rPr>
          <w:bCs/>
          <w:i/>
          <w:color w:val="0070C0"/>
        </w:rPr>
      </w:r>
      <w:r w:rsidR="00DE7CD3" w:rsidRPr="009448DF">
        <w:rPr>
          <w:bCs/>
          <w:i/>
          <w:color w:val="0070C0"/>
        </w:rPr>
        <w:fldChar w:fldCharType="separate"/>
      </w:r>
      <w:r w:rsidR="00DE7CD3" w:rsidRPr="009448DF">
        <w:rPr>
          <w:bCs/>
          <w:i/>
          <w:color w:val="0070C0"/>
        </w:rPr>
        <w:t>&lt;&lt;Objeto contrato&gt;&gt;</w:t>
      </w:r>
      <w:r w:rsidR="00DE7CD3" w:rsidRPr="009448DF">
        <w:rPr>
          <w:bCs/>
          <w:i/>
          <w:color w:val="0070C0"/>
        </w:rPr>
        <w:fldChar w:fldCharType="end"/>
      </w:r>
      <w:r w:rsidR="003E15E4" w:rsidRPr="00DE7CD3">
        <w:rPr>
          <w:bCs/>
          <w:i/>
          <w:color w:val="0070C0"/>
          <w:lang w:val="en-GB"/>
        </w:rPr>
        <w:fldChar w:fldCharType="begin">
          <w:ffData>
            <w:name w:val=""/>
            <w:enabled/>
            <w:calcOnExit w:val="0"/>
            <w:statusText w:type="text" w:val="&lt;?/RAIZ/ETXML_CPI510?&gt;"/>
            <w:textInput/>
          </w:ffData>
        </w:fldChar>
      </w:r>
      <w:r w:rsidR="00C27F40"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p>
    <w:p w14:paraId="50A542A3" w14:textId="77777777" w:rsidR="00F23804" w:rsidRPr="00DE7CD3" w:rsidRDefault="00F1762D" w:rsidP="00F1762D">
      <w:pPr>
        <w:shd w:val="clear" w:color="auto" w:fill="FFFFFF"/>
        <w:autoSpaceDE/>
        <w:autoSpaceDN/>
        <w:spacing w:after="150"/>
        <w:rPr>
          <w:color w:val="000000"/>
          <w:lang w:val="en-GB"/>
        </w:rPr>
      </w:pPr>
      <w:r w:rsidRPr="00DE7CD3">
        <w:rPr>
          <w:color w:val="000000"/>
          <w:lang w:val="en-GB"/>
        </w:rPr>
        <w:t>In order to guarantee the impartiality of the aforesaid procurement procedure, the signatories as participants in the process of drawing up and processing the file and as the contracting body declare:</w:t>
      </w:r>
    </w:p>
    <w:p w14:paraId="6EFA5056" w14:textId="77777777" w:rsidR="00F1762D" w:rsidRPr="00DE7CD3" w:rsidRDefault="00F1762D" w:rsidP="00F1762D">
      <w:pPr>
        <w:shd w:val="clear" w:color="auto" w:fill="FFFFFF"/>
        <w:autoSpaceDE/>
        <w:autoSpaceDN/>
        <w:spacing w:after="150"/>
        <w:rPr>
          <w:color w:val="000000"/>
          <w:lang w:val="en-GB"/>
        </w:rPr>
      </w:pPr>
      <w:r w:rsidRPr="00DE7CD3">
        <w:rPr>
          <w:b/>
          <w:color w:val="000000"/>
          <w:lang w:val="en-GB"/>
        </w:rPr>
        <w:t xml:space="preserve">One. </w:t>
      </w:r>
      <w:r w:rsidRPr="00DE7CD3">
        <w:rPr>
          <w:color w:val="000000"/>
          <w:lang w:val="en-GB"/>
        </w:rPr>
        <w:t>They are aware of the following</w:t>
      </w:r>
      <w:r w:rsidRPr="00DE7CD3">
        <w:rPr>
          <w:b/>
          <w:color w:val="000000"/>
          <w:lang w:val="en-GB"/>
        </w:rPr>
        <w:t>:</w:t>
      </w:r>
    </w:p>
    <w:p w14:paraId="13E8ED61" w14:textId="77777777" w:rsidR="00F23804" w:rsidRPr="00DE7CD3" w:rsidRDefault="00F1762D" w:rsidP="00F23804">
      <w:pPr>
        <w:numPr>
          <w:ilvl w:val="0"/>
          <w:numId w:val="23"/>
        </w:numPr>
        <w:shd w:val="clear" w:color="auto" w:fill="FFFFFF"/>
        <w:autoSpaceDE/>
        <w:autoSpaceDN/>
        <w:spacing w:before="100" w:beforeAutospacing="1" w:after="100" w:afterAutospacing="1"/>
        <w:rPr>
          <w:color w:val="000000"/>
          <w:lang w:val="en-GB"/>
        </w:rPr>
      </w:pPr>
      <w:r w:rsidRPr="00DE7CD3">
        <w:rPr>
          <w:color w:val="000000"/>
          <w:lang w:val="en-GB"/>
        </w:rPr>
        <w:t>Article 61.3 on "Conflict of interests" of Regulation (EU, Euratom) 2018/1046 of the European Parliament and of the Council of 18 July 2018 on the financial rules applicable to the general budget of the Union states that "A conflict of interests exists where the impartial and objective exercise of the functions [...], is compromised for reasons involving family, emotional life, political or national affinity, economic interest or any other direct or indirect personal interest."</w:t>
      </w:r>
    </w:p>
    <w:p w14:paraId="69E758B5" w14:textId="77777777" w:rsidR="00F23804" w:rsidRPr="00DE7CD3" w:rsidRDefault="00F1762D" w:rsidP="00F23804">
      <w:pPr>
        <w:pStyle w:val="Prrafodelista"/>
        <w:numPr>
          <w:ilvl w:val="0"/>
          <w:numId w:val="23"/>
        </w:numPr>
        <w:autoSpaceDE/>
        <w:autoSpaceDN/>
        <w:spacing w:before="180" w:after="180"/>
        <w:rPr>
          <w:lang w:val="en-GB"/>
        </w:rPr>
      </w:pPr>
      <w:r w:rsidRPr="00DE7CD3">
        <w:rPr>
          <w:color w:val="000000"/>
          <w:lang w:val="en-GB"/>
        </w:rPr>
        <w:t>Article 64 on "Combating corruption and preventing conflicts of interests" of the Public Sector Contracts Act, Law 9/2017 of 8th November 2017, incorporating into Spanish law Directives 2014/23/EU and 2014/24/EU of 26th February 2014, defines conflict of interests as "any situation in which persons at the service of the procuring body, also taking part in the tendering procedure or able to influence the outcome thereof, has a direct or indirect financial, economic or personal interest that might appear to compromise their impartiality and independence in the context of the tendering procedure."</w:t>
      </w:r>
    </w:p>
    <w:p w14:paraId="6B4319FA" w14:textId="77777777" w:rsidR="00F1762D" w:rsidRPr="00DE7CD3" w:rsidRDefault="00F1762D" w:rsidP="008B6C74">
      <w:pPr>
        <w:numPr>
          <w:ilvl w:val="0"/>
          <w:numId w:val="23"/>
        </w:numPr>
        <w:shd w:val="clear" w:color="auto" w:fill="FFFFFF"/>
        <w:autoSpaceDE/>
        <w:autoSpaceDN/>
        <w:spacing w:before="100" w:beforeAutospacing="1" w:after="100" w:afterAutospacing="1"/>
        <w:rPr>
          <w:color w:val="000000"/>
          <w:lang w:val="en-GB"/>
        </w:rPr>
      </w:pPr>
      <w:r w:rsidRPr="00DE7CD3">
        <w:rPr>
          <w:color w:val="000000"/>
          <w:lang w:val="en-GB"/>
        </w:rPr>
        <w:t>Article 23 on "Abstention" of the Legal Regime for the Public Sector, Law 40/2015 of 1st October 2015, stipulates that "authorities and persons at the service of the administrations to whom any of the circumstances listed in the following section apply" must abstain from taking part in the procedure, these circumstances being the following:</w:t>
      </w:r>
    </w:p>
    <w:p w14:paraId="08488030" w14:textId="77777777" w:rsidR="00F1762D" w:rsidRPr="00DE7CD3" w:rsidRDefault="00F1762D" w:rsidP="008B6C74">
      <w:pPr>
        <w:numPr>
          <w:ilvl w:val="0"/>
          <w:numId w:val="24"/>
        </w:numPr>
        <w:shd w:val="clear" w:color="auto" w:fill="FFFFFF"/>
        <w:autoSpaceDE/>
        <w:autoSpaceDN/>
        <w:spacing w:after="0"/>
        <w:ind w:left="958" w:hanging="357"/>
        <w:rPr>
          <w:color w:val="000000"/>
          <w:lang w:val="en-GB"/>
        </w:rPr>
      </w:pPr>
      <w:r w:rsidRPr="00DE7CD3">
        <w:rPr>
          <w:color w:val="000000"/>
          <w:lang w:val="en-GB"/>
        </w:rPr>
        <w:t>Having a personal interest in the matter in question or in another whose conclusion might influence it; being an officer of an interested company or body, or being party to ongoing litigation with any interested party.</w:t>
      </w:r>
    </w:p>
    <w:p w14:paraId="606A685C" w14:textId="77777777" w:rsidR="00F1762D" w:rsidRPr="00DE7CD3" w:rsidRDefault="00F1762D" w:rsidP="008B6C74">
      <w:pPr>
        <w:numPr>
          <w:ilvl w:val="0"/>
          <w:numId w:val="24"/>
        </w:numPr>
        <w:shd w:val="clear" w:color="auto" w:fill="FFFFFF"/>
        <w:autoSpaceDE/>
        <w:autoSpaceDN/>
        <w:spacing w:after="0"/>
        <w:ind w:left="958" w:hanging="357"/>
        <w:rPr>
          <w:color w:val="000000"/>
          <w:lang w:val="en-GB"/>
        </w:rPr>
      </w:pPr>
      <w:r w:rsidRPr="00DE7CD3">
        <w:rPr>
          <w:color w:val="000000"/>
          <w:lang w:val="en-GB"/>
        </w:rPr>
        <w:t xml:space="preserve">Having a matrimonial or equivalent link or up to the fourth degree of consanguinity or affinity up to the second with any of the interested parties, with the officers of interested bodies or companies and also with advisers, legal representatives or trustees taking part in the procedure, as well as sharing a professional office or being associated with these through consultation, representation or trusteeship. </w:t>
      </w:r>
    </w:p>
    <w:p w14:paraId="6D3270BA" w14:textId="77777777" w:rsidR="00F1762D" w:rsidRPr="00DE7CD3" w:rsidRDefault="00F1762D" w:rsidP="008B6C74">
      <w:pPr>
        <w:numPr>
          <w:ilvl w:val="0"/>
          <w:numId w:val="24"/>
        </w:numPr>
        <w:shd w:val="clear" w:color="auto" w:fill="FFFFFF"/>
        <w:autoSpaceDE/>
        <w:autoSpaceDN/>
        <w:spacing w:after="0"/>
        <w:ind w:left="958" w:hanging="357"/>
        <w:rPr>
          <w:color w:val="000000"/>
          <w:lang w:val="en-GB"/>
        </w:rPr>
      </w:pPr>
      <w:r w:rsidRPr="00DE7CD3">
        <w:rPr>
          <w:color w:val="000000"/>
          <w:lang w:val="en-GB"/>
        </w:rPr>
        <w:t>Having a close friendship or manifest enmity with any of the people mentioned in the above section.</w:t>
      </w:r>
    </w:p>
    <w:p w14:paraId="431B9192" w14:textId="77777777" w:rsidR="00F1762D" w:rsidRPr="00DE7CD3" w:rsidRDefault="00F1762D" w:rsidP="008B6C74">
      <w:pPr>
        <w:numPr>
          <w:ilvl w:val="0"/>
          <w:numId w:val="24"/>
        </w:numPr>
        <w:shd w:val="clear" w:color="auto" w:fill="FFFFFF"/>
        <w:autoSpaceDE/>
        <w:autoSpaceDN/>
        <w:spacing w:after="0"/>
        <w:ind w:left="958" w:hanging="357"/>
        <w:rPr>
          <w:color w:val="000000"/>
          <w:lang w:val="en-GB"/>
        </w:rPr>
      </w:pPr>
      <w:r w:rsidRPr="00DE7CD3">
        <w:rPr>
          <w:color w:val="000000"/>
          <w:lang w:val="en-GB"/>
        </w:rPr>
        <w:t>Having intervened as an expert or as a witness in the procedure in question.</w:t>
      </w:r>
    </w:p>
    <w:p w14:paraId="13AC6D93" w14:textId="77777777" w:rsidR="00F1762D" w:rsidRPr="00DE7CD3" w:rsidRDefault="00F1762D" w:rsidP="008B6C74">
      <w:pPr>
        <w:numPr>
          <w:ilvl w:val="0"/>
          <w:numId w:val="24"/>
        </w:numPr>
        <w:shd w:val="clear" w:color="auto" w:fill="FFFFFF"/>
        <w:autoSpaceDE/>
        <w:autoSpaceDN/>
        <w:spacing w:after="0"/>
        <w:ind w:left="958" w:hanging="357"/>
        <w:rPr>
          <w:color w:val="000000"/>
          <w:lang w:val="en-GB"/>
        </w:rPr>
      </w:pPr>
      <w:r w:rsidRPr="00DE7CD3">
        <w:rPr>
          <w:color w:val="000000"/>
          <w:lang w:val="en-GB"/>
        </w:rPr>
        <w:t>Working for a person or entity with a direct interest in the matter, or having rendered them professional services of any kind, anywhere and in any circumstances in the last two years.</w:t>
      </w:r>
    </w:p>
    <w:p w14:paraId="58F46A95" w14:textId="77777777" w:rsidR="00F23804" w:rsidRPr="00DE7CD3" w:rsidRDefault="00F23804" w:rsidP="009448DF">
      <w:pPr>
        <w:autoSpaceDE/>
        <w:autoSpaceDN/>
        <w:spacing w:before="180" w:after="180"/>
        <w:ind w:left="567" w:hanging="207"/>
        <w:rPr>
          <w:lang w:val="en-GB"/>
        </w:rPr>
      </w:pPr>
      <w:r w:rsidRPr="00DE7CD3">
        <w:rPr>
          <w:lang w:val="en-GB"/>
        </w:rPr>
        <w:t>4. Section 3 of Additional Provision 112 of the General State Budget Act for 2023, Law 31/2022 of 23rd December 2022, stipulates that "Systematic and automated analysis of the risk of conflict of interest is applicable to public employees and other persons working for bodies with decision-making, executive or instrumental roles in the procedures described for the adjudication of contracts or the grant of subsidies, whether individually or through membership of collegiate bodies."</w:t>
      </w:r>
    </w:p>
    <w:p w14:paraId="33A9A93A" w14:textId="77777777" w:rsidR="00F23804" w:rsidRPr="00DE7CD3" w:rsidRDefault="00F23804" w:rsidP="009448DF">
      <w:pPr>
        <w:autoSpaceDE/>
        <w:autoSpaceDN/>
        <w:spacing w:before="180" w:after="180"/>
        <w:ind w:left="567" w:hanging="283"/>
        <w:rPr>
          <w:lang w:val="en-GB"/>
        </w:rPr>
      </w:pPr>
      <w:r w:rsidRPr="00DE7CD3">
        <w:rPr>
          <w:lang w:val="en-GB"/>
        </w:rPr>
        <w:t>5. Section 4 of the aforesaid additional provision 112 stipulates that:</w:t>
      </w:r>
    </w:p>
    <w:p w14:paraId="0ECDDA69" w14:textId="77777777" w:rsidR="00F23804" w:rsidRPr="00DE7CD3" w:rsidRDefault="00F23804" w:rsidP="009143CB">
      <w:pPr>
        <w:autoSpaceDE/>
        <w:autoSpaceDN/>
        <w:spacing w:before="360" w:after="180"/>
        <w:ind w:left="284" w:firstLine="360"/>
        <w:rPr>
          <w:lang w:val="en-GB"/>
        </w:rPr>
      </w:pPr>
      <w:r w:rsidRPr="00DE7CD3">
        <w:rPr>
          <w:lang w:val="en-GB"/>
        </w:rPr>
        <w:t xml:space="preserve">- The IT tool will be used to analyse any family or business links, whether direct or indirect, that might give rise to a personal or financial interest that could cause a conflict of interest, between the persons referred to </w:t>
      </w:r>
      <w:r w:rsidR="00DF2672">
        <w:rPr>
          <w:lang w:val="en-GB"/>
        </w:rPr>
        <w:t>in</w:t>
      </w:r>
      <w:r w:rsidRPr="00DE7CD3">
        <w:rPr>
          <w:lang w:val="en-GB"/>
        </w:rPr>
        <w:t xml:space="preserve"> the previous section and the participants in each procedure."</w:t>
      </w:r>
    </w:p>
    <w:p w14:paraId="0A409470" w14:textId="77777777" w:rsidR="00F23804" w:rsidRPr="00DE7CD3" w:rsidRDefault="00F23804" w:rsidP="009143CB">
      <w:pPr>
        <w:autoSpaceDE/>
        <w:autoSpaceDN/>
        <w:spacing w:before="180" w:after="180"/>
        <w:ind w:left="284" w:firstLine="360"/>
        <w:rPr>
          <w:lang w:val="en-GB"/>
        </w:rPr>
      </w:pPr>
      <w:r w:rsidRPr="00DE7CD3">
        <w:rPr>
          <w:lang w:val="en-GB"/>
        </w:rPr>
        <w:t xml:space="preserve">- "To identify relations or links, the tool will contain, among other things, real ownership details of the legal entities referred to in article 22.2.d).iii) of Regulation (EU) 241/2021 of 12th February 2021, held in the </w:t>
      </w:r>
      <w:r w:rsidRPr="00DE7CD3">
        <w:rPr>
          <w:lang w:val="en-GB"/>
        </w:rPr>
        <w:lastRenderedPageBreak/>
        <w:t>databases of the Spanish tax authority and t</w:t>
      </w:r>
      <w:r w:rsidR="00DF2672">
        <w:rPr>
          <w:lang w:val="en-GB"/>
        </w:rPr>
        <w:t>h</w:t>
      </w:r>
      <w:r w:rsidRPr="00DE7CD3">
        <w:rPr>
          <w:lang w:val="en-GB"/>
        </w:rPr>
        <w:t>ose obtained through written agreements with the Colleges of Notaries and Registrars."</w:t>
      </w:r>
    </w:p>
    <w:p w14:paraId="6A8B3931" w14:textId="77777777" w:rsidR="00F23804" w:rsidRPr="00DF2672" w:rsidRDefault="009143CB" w:rsidP="00F23804">
      <w:pPr>
        <w:shd w:val="clear" w:color="auto" w:fill="FFFFFF"/>
        <w:autoSpaceDE/>
        <w:autoSpaceDN/>
        <w:spacing w:after="150"/>
        <w:rPr>
          <w:lang w:val="en-GB"/>
        </w:rPr>
      </w:pPr>
      <w:r w:rsidRPr="00DE7CD3">
        <w:rPr>
          <w:b/>
          <w:lang w:val="en-GB"/>
        </w:rPr>
        <w:t xml:space="preserve">Two. </w:t>
      </w:r>
      <w:r w:rsidRPr="00DF2672">
        <w:rPr>
          <w:lang w:val="en-GB"/>
        </w:rPr>
        <w:t>At the time of signing this declaration and in the light of the information in their possession, they are not in any position that could be described as a conflict of interest on the terms stated in section four of additional provision 112 that might affect the tendering or grant of subsidies procedure.</w:t>
      </w:r>
    </w:p>
    <w:p w14:paraId="7A1E08F4" w14:textId="77777777" w:rsidR="00F23804" w:rsidRPr="00DF2672" w:rsidRDefault="00F1762D" w:rsidP="00F1762D">
      <w:pPr>
        <w:shd w:val="clear" w:color="auto" w:fill="FFFFFF"/>
        <w:autoSpaceDE/>
        <w:autoSpaceDN/>
        <w:spacing w:after="150"/>
        <w:rPr>
          <w:lang w:val="en-GB"/>
        </w:rPr>
      </w:pPr>
      <w:r w:rsidRPr="00DE7CD3">
        <w:rPr>
          <w:b/>
          <w:lang w:val="en-GB"/>
        </w:rPr>
        <w:t xml:space="preserve">Three. </w:t>
      </w:r>
      <w:r w:rsidRPr="00DF2672">
        <w:rPr>
          <w:lang w:val="en-GB"/>
        </w:rPr>
        <w:t>They undertake to inform the contracting body or assessment committee without delay of any situation of conflict of interest that might come to their knowledge or arise at any point in the current procedure.</w:t>
      </w:r>
    </w:p>
    <w:p w14:paraId="6D4A7804" w14:textId="77777777" w:rsidR="00F23804" w:rsidRPr="00DF2672" w:rsidRDefault="00F1762D" w:rsidP="009143CB">
      <w:pPr>
        <w:autoSpaceDE/>
        <w:autoSpaceDN/>
        <w:spacing w:before="180" w:after="180"/>
        <w:rPr>
          <w:lang w:val="en-GB"/>
        </w:rPr>
      </w:pPr>
      <w:r w:rsidRPr="00DE7CD3">
        <w:rPr>
          <w:b/>
          <w:lang w:val="en-GB"/>
        </w:rPr>
        <w:t xml:space="preserve">Four. </w:t>
      </w:r>
      <w:r w:rsidRPr="00DF2672">
        <w:rPr>
          <w:lang w:val="en-GB"/>
        </w:rPr>
        <w:t>They realise that a declaration of no conflict of interest proven to be false will incur the disciplinary/administrative/legal consequences stipulated by applicable regulations.</w:t>
      </w:r>
    </w:p>
    <w:p w14:paraId="5CEB2990" w14:textId="77777777" w:rsidR="00F1762D" w:rsidRPr="00DE7CD3" w:rsidRDefault="00F1762D" w:rsidP="00F1762D">
      <w:pPr>
        <w:shd w:val="clear" w:color="auto" w:fill="FFFFFF"/>
        <w:autoSpaceDE/>
        <w:autoSpaceDN/>
        <w:spacing w:after="150"/>
        <w:rPr>
          <w:color w:val="FF0000"/>
          <w:lang w:val="en-GB"/>
        </w:rPr>
      </w:pPr>
    </w:p>
    <w:p w14:paraId="44A659BF" w14:textId="77777777" w:rsidR="00913B73" w:rsidRPr="00DE7CD3" w:rsidRDefault="002B250B" w:rsidP="00913B73">
      <w:pPr>
        <w:shd w:val="clear" w:color="auto" w:fill="FFFFFF"/>
        <w:autoSpaceDE/>
        <w:autoSpaceDN/>
        <w:spacing w:after="150"/>
        <w:jc w:val="center"/>
        <w:rPr>
          <w:color w:val="000000"/>
          <w:lang w:val="en-GB"/>
        </w:rPr>
      </w:pPr>
      <w:r w:rsidRPr="00DE7CD3">
        <w:rPr>
          <w:color w:val="000000"/>
          <w:lang w:val="en-GB"/>
        </w:rPr>
        <w:br w:type="page"/>
      </w:r>
    </w:p>
    <w:p w14:paraId="3CCDC576" w14:textId="77777777" w:rsidR="001D1200" w:rsidRPr="00DE7CD3" w:rsidRDefault="001D1200" w:rsidP="00913B73">
      <w:pPr>
        <w:shd w:val="clear" w:color="auto" w:fill="FFFFFF"/>
        <w:autoSpaceDE/>
        <w:autoSpaceDN/>
        <w:spacing w:after="150"/>
        <w:jc w:val="center"/>
        <w:rPr>
          <w:b/>
          <w:caps/>
          <w:color w:val="000000"/>
          <w:sz w:val="18"/>
          <w:szCs w:val="18"/>
          <w:lang w:val="en-GB"/>
        </w:rPr>
      </w:pPr>
    </w:p>
    <w:p w14:paraId="3D1D07E0" w14:textId="77777777" w:rsidR="0050037B" w:rsidRPr="00DE7CD3" w:rsidRDefault="007E095A" w:rsidP="00913B73">
      <w:pPr>
        <w:shd w:val="clear" w:color="auto" w:fill="FFFFFF"/>
        <w:autoSpaceDE/>
        <w:autoSpaceDN/>
        <w:spacing w:after="150"/>
        <w:jc w:val="center"/>
        <w:rPr>
          <w:b/>
          <w:color w:val="0070C0"/>
          <w:lang w:val="en-GB"/>
        </w:rPr>
      </w:pPr>
      <w:r w:rsidRPr="00DE7CD3">
        <w:rPr>
          <w:b/>
          <w:caps/>
          <w:color w:val="000000"/>
          <w:sz w:val="18"/>
          <w:szCs w:val="18"/>
          <w:lang w:val="en-GB"/>
        </w:rPr>
        <w:t>DECLARATION of compliance with accessibility, environmental and social criteria</w:t>
      </w:r>
    </w:p>
    <w:p w14:paraId="1DC3E535" w14:textId="77777777" w:rsidR="00DF2672" w:rsidRDefault="002B250B" w:rsidP="009B0062">
      <w:pPr>
        <w:shd w:val="clear" w:color="auto" w:fill="FFFFFF"/>
        <w:autoSpaceDE/>
        <w:autoSpaceDN/>
        <w:spacing w:after="150"/>
        <w:ind w:left="284"/>
        <w:jc w:val="left"/>
        <w:rPr>
          <w:rFonts w:cs="Times New Roman"/>
          <w:bCs/>
          <w:i/>
          <w:color w:val="0070C0"/>
        </w:rPr>
      </w:pPr>
      <w:r w:rsidRPr="00DE7CD3">
        <w:rPr>
          <w:lang w:val="en-GB"/>
        </w:rPr>
        <w:t xml:space="preserve">File: </w:t>
      </w:r>
      <w:r w:rsidR="00DF2672" w:rsidRPr="000F275D">
        <w:rPr>
          <w:rFonts w:cs="Times New Roman"/>
          <w:bCs/>
          <w:i/>
          <w:color w:val="0070C0"/>
        </w:rPr>
        <w:fldChar w:fldCharType="begin">
          <w:ffData>
            <w:name w:val="Texto1"/>
            <w:enabled/>
            <w:calcOnExit w:val="0"/>
            <w:statusText w:type="text" w:val="&lt;?/RAIZ/ETXML_CPI521?&gt;"/>
            <w:textInput/>
          </w:ffData>
        </w:fldChar>
      </w:r>
      <w:r w:rsidR="00DF2672" w:rsidRPr="000F275D">
        <w:rPr>
          <w:rFonts w:cs="Times New Roman"/>
          <w:bCs/>
          <w:i/>
          <w:color w:val="0070C0"/>
        </w:rPr>
        <w:instrText xml:space="preserve"> FORMTEXT </w:instrText>
      </w:r>
      <w:r w:rsidR="00DF2672" w:rsidRPr="000F275D">
        <w:rPr>
          <w:rFonts w:cs="Times New Roman"/>
          <w:bCs/>
          <w:i/>
          <w:color w:val="0070C0"/>
        </w:rPr>
      </w:r>
      <w:r w:rsidR="00DF2672" w:rsidRPr="000F275D">
        <w:rPr>
          <w:rFonts w:cs="Times New Roman"/>
          <w:bCs/>
          <w:i/>
          <w:color w:val="0070C0"/>
        </w:rPr>
        <w:fldChar w:fldCharType="separate"/>
      </w:r>
      <w:r w:rsidR="00DF2672" w:rsidRPr="000F275D">
        <w:rPr>
          <w:rFonts w:cs="Times New Roman"/>
          <w:bCs/>
          <w:i/>
          <w:color w:val="0070C0"/>
        </w:rPr>
        <w:t>&lt;&lt;Código del expediente&gt;&gt;</w:t>
      </w:r>
      <w:r w:rsidR="00DF2672" w:rsidRPr="000F275D">
        <w:rPr>
          <w:rFonts w:cs="Times New Roman"/>
          <w:bCs/>
          <w:i/>
          <w:color w:val="0070C0"/>
        </w:rPr>
        <w:fldChar w:fldCharType="end"/>
      </w:r>
    </w:p>
    <w:p w14:paraId="7F3CEB01" w14:textId="77777777" w:rsidR="002B250B" w:rsidRPr="00DE7CD3" w:rsidRDefault="002B250B" w:rsidP="009B0062">
      <w:pPr>
        <w:shd w:val="clear" w:color="auto" w:fill="FFFFFF"/>
        <w:autoSpaceDE/>
        <w:autoSpaceDN/>
        <w:spacing w:after="150"/>
        <w:ind w:left="284"/>
        <w:jc w:val="left"/>
        <w:rPr>
          <w:lang w:val="en-GB"/>
        </w:rPr>
      </w:pPr>
      <w:r w:rsidRPr="00DE7CD3">
        <w:rPr>
          <w:lang w:val="en-GB"/>
        </w:rPr>
        <w:t xml:space="preserve">Object: </w:t>
      </w:r>
      <w:r w:rsidR="00DF2672" w:rsidRPr="000F275D">
        <w:rPr>
          <w:bCs/>
          <w:i/>
          <w:color w:val="0070C0"/>
        </w:rPr>
        <w:fldChar w:fldCharType="begin">
          <w:ffData>
            <w:name w:val=""/>
            <w:enabled/>
            <w:calcOnExit w:val="0"/>
            <w:statusText w:type="text" w:val="&lt;?/RAIZ/ETXML_CPI510?&gt;"/>
            <w:textInput/>
          </w:ffData>
        </w:fldChar>
      </w:r>
      <w:r w:rsidR="00DF2672" w:rsidRPr="000F275D">
        <w:rPr>
          <w:bCs/>
          <w:i/>
          <w:color w:val="0070C0"/>
        </w:rPr>
        <w:instrText xml:space="preserve"> FORMTEXT </w:instrText>
      </w:r>
      <w:r w:rsidR="00DF2672" w:rsidRPr="000F275D">
        <w:rPr>
          <w:bCs/>
          <w:i/>
          <w:color w:val="0070C0"/>
        </w:rPr>
      </w:r>
      <w:r w:rsidR="00DF2672" w:rsidRPr="000F275D">
        <w:rPr>
          <w:bCs/>
          <w:i/>
          <w:color w:val="0070C0"/>
        </w:rPr>
        <w:fldChar w:fldCharType="separate"/>
      </w:r>
      <w:r w:rsidR="00DF2672" w:rsidRPr="000F275D">
        <w:rPr>
          <w:bCs/>
          <w:i/>
          <w:color w:val="0070C0"/>
        </w:rPr>
        <w:t>&lt;&lt;Objeto contrato&gt;&gt;</w:t>
      </w:r>
      <w:r w:rsidR="00DF2672" w:rsidRPr="000F275D">
        <w:rPr>
          <w:bCs/>
          <w:i/>
          <w:color w:val="0070C0"/>
        </w:rPr>
        <w:fldChar w:fldCharType="end"/>
      </w:r>
      <w:r w:rsidR="003E15E4" w:rsidRPr="00DE7CD3">
        <w:rPr>
          <w:bCs/>
          <w:i/>
          <w:color w:val="0070C0"/>
          <w:lang w:val="en-GB"/>
        </w:rPr>
        <w:fldChar w:fldCharType="begin">
          <w:ffData>
            <w:name w:val=""/>
            <w:enabled/>
            <w:calcOnExit w:val="0"/>
            <w:statusText w:type="text" w:val="&lt;?/RAIZ/ETXML_CPI510?&gt;"/>
            <w:textInput/>
          </w:ffData>
        </w:fldChar>
      </w:r>
      <w:r w:rsidR="00C27F40"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p>
    <w:p w14:paraId="5F1093E0" w14:textId="77777777" w:rsidR="007E095A" w:rsidRPr="00DE7CD3" w:rsidRDefault="007E095A" w:rsidP="009B0062">
      <w:pPr>
        <w:shd w:val="clear" w:color="auto" w:fill="FFFFFF"/>
        <w:autoSpaceDE/>
        <w:autoSpaceDN/>
        <w:spacing w:after="150"/>
        <w:ind w:left="284" w:right="424"/>
        <w:rPr>
          <w:color w:val="000000"/>
          <w:lang w:val="en-GB"/>
        </w:rPr>
      </w:pPr>
      <w:r w:rsidRPr="00DE7CD3">
        <w:rPr>
          <w:color w:val="000000"/>
          <w:lang w:val="en-GB"/>
        </w:rPr>
        <w:t>The undersigned, as participants in the process of drawing up and processing the file, declare:</w:t>
      </w:r>
    </w:p>
    <w:p w14:paraId="1A05E4CD" w14:textId="77777777" w:rsidR="007E095A" w:rsidRPr="00DE7CD3" w:rsidRDefault="007E095A" w:rsidP="001F3A65">
      <w:pPr>
        <w:pStyle w:val="Paragraph"/>
        <w:numPr>
          <w:ilvl w:val="0"/>
          <w:numId w:val="26"/>
        </w:numPr>
        <w:ind w:left="709" w:right="424" w:hanging="349"/>
        <w:rPr>
          <w:rFonts w:ascii="Arial" w:hAnsi="Arial" w:cs="Arial"/>
          <w:noProof w:val="0"/>
          <w:sz w:val="20"/>
          <w:szCs w:val="20"/>
          <w:lang w:val="en-GB"/>
        </w:rPr>
      </w:pPr>
      <w:r w:rsidRPr="00DE7CD3">
        <w:rPr>
          <w:rFonts w:ascii="Arial" w:hAnsi="Arial" w:cs="Arial"/>
          <w:noProof w:val="0"/>
          <w:sz w:val="20"/>
          <w:szCs w:val="20"/>
          <w:lang w:val="en-GB"/>
        </w:rPr>
        <w:t>The procurement subject to this contract meets demands considered necessary in order to properly meet the object of the procurement, and criteria of universal accessibility and design for all, sustainability and environmental protection have been taken into account, as well as current social and employment regulations.</w:t>
      </w:r>
    </w:p>
    <w:p w14:paraId="6F273994" w14:textId="77777777" w:rsidR="000F69A4" w:rsidRPr="00DE7CD3" w:rsidRDefault="007E095A" w:rsidP="001F3A65">
      <w:pPr>
        <w:pStyle w:val="Paragraph"/>
        <w:numPr>
          <w:ilvl w:val="0"/>
          <w:numId w:val="26"/>
        </w:numPr>
        <w:spacing w:before="120"/>
        <w:ind w:left="709" w:right="424" w:hanging="352"/>
        <w:rPr>
          <w:rFonts w:ascii="Arial" w:hAnsi="Arial" w:cs="Arial"/>
          <w:noProof w:val="0"/>
          <w:sz w:val="20"/>
          <w:szCs w:val="20"/>
          <w:lang w:val="en-GB"/>
        </w:rPr>
      </w:pPr>
      <w:r w:rsidRPr="00DE7CD3">
        <w:rPr>
          <w:rFonts w:ascii="Arial" w:hAnsi="Arial" w:cs="Arial"/>
          <w:noProof w:val="0"/>
          <w:sz w:val="20"/>
          <w:szCs w:val="20"/>
          <w:lang w:val="en-GB"/>
        </w:rPr>
        <w:t>With regard to the DNSH principle, this contract causes no significant harm to the following environmental objectives, according to article 17 of Regulation (EU) 2020/852 on the establishment of a framework to facilitate sustainable investment through the implementation of a classification system for environmentally sustainable economic activities (in accordance with the individual initial assessment of each measure in the Recovery, Transformation and Resilience Plan).</w:t>
      </w:r>
    </w:p>
    <w:p w14:paraId="4ED8C9F1" w14:textId="77777777" w:rsidR="007E095A" w:rsidRPr="00DE7CD3" w:rsidRDefault="007E095A" w:rsidP="001F3A65">
      <w:pPr>
        <w:pStyle w:val="Paragraph"/>
        <w:numPr>
          <w:ilvl w:val="0"/>
          <w:numId w:val="26"/>
        </w:numPr>
        <w:spacing w:before="120"/>
        <w:ind w:left="709" w:right="424" w:hanging="352"/>
        <w:rPr>
          <w:rFonts w:ascii="Arial" w:hAnsi="Arial" w:cs="Arial"/>
          <w:i/>
          <w:noProof w:val="0"/>
          <w:sz w:val="20"/>
          <w:szCs w:val="20"/>
          <w:lang w:val="en-GB"/>
        </w:rPr>
      </w:pPr>
      <w:r w:rsidRPr="00DE7CD3">
        <w:rPr>
          <w:rFonts w:ascii="Arial" w:hAnsi="Arial" w:cs="Arial"/>
          <w:noProof w:val="0"/>
          <w:sz w:val="20"/>
          <w:szCs w:val="20"/>
          <w:lang w:val="en-GB"/>
        </w:rPr>
        <w:t>In any case, they conform to the features and conditions set for the measurement and submeasurement of their part and set forth in the Recovery, Transformation and Resilience Plan, in terms of both the DNSH principle and the labelling, digital and climate aspects.</w:t>
      </w:r>
    </w:p>
    <w:p w14:paraId="6DC80108" w14:textId="77777777" w:rsidR="007E095A" w:rsidRPr="00DE7CD3" w:rsidRDefault="000F69A4" w:rsidP="001F3A65">
      <w:pPr>
        <w:pStyle w:val="Paragraph"/>
        <w:numPr>
          <w:ilvl w:val="0"/>
          <w:numId w:val="26"/>
        </w:numPr>
        <w:spacing w:before="120"/>
        <w:ind w:left="709" w:right="424" w:hanging="352"/>
        <w:rPr>
          <w:rFonts w:ascii="Arial" w:hAnsi="Arial" w:cs="Arial"/>
          <w:noProof w:val="0"/>
          <w:sz w:val="20"/>
          <w:szCs w:val="20"/>
          <w:lang w:val="en-GB"/>
        </w:rPr>
      </w:pPr>
      <w:r w:rsidRPr="00DE7CD3">
        <w:rPr>
          <w:rFonts w:ascii="Arial" w:hAnsi="Arial" w:cs="Arial"/>
          <w:noProof w:val="0"/>
          <w:sz w:val="20"/>
          <w:szCs w:val="20"/>
          <w:lang w:val="en-GB"/>
        </w:rPr>
        <w:t>Execution of this contract must be in accordance with currently applicable environmental regulations, among others Regulation (EU) 2020/852 of the European Parliament and of the Council of 18th June 2020 on the establishment of a framework to facilitate sustainable investment, and amending Regulation (EU) 2019/2088.</w:t>
      </w:r>
    </w:p>
    <w:p w14:paraId="2CDC91FC" w14:textId="77777777" w:rsidR="00143EA3" w:rsidRPr="00DE7CD3" w:rsidRDefault="00DD5563" w:rsidP="001F3A65">
      <w:pPr>
        <w:pStyle w:val="Paragraph"/>
        <w:numPr>
          <w:ilvl w:val="0"/>
          <w:numId w:val="26"/>
        </w:numPr>
        <w:spacing w:before="120"/>
        <w:ind w:left="708" w:right="424" w:hanging="352"/>
        <w:rPr>
          <w:rFonts w:ascii="Arial" w:hAnsi="Arial" w:cs="Arial"/>
          <w:noProof w:val="0"/>
          <w:sz w:val="20"/>
          <w:szCs w:val="20"/>
          <w:lang w:val="en-GB"/>
        </w:rPr>
      </w:pPr>
      <w:r w:rsidRPr="00DE7CD3">
        <w:rPr>
          <w:rFonts w:ascii="Arial" w:hAnsi="Arial" w:cs="Arial"/>
          <w:noProof w:val="0"/>
          <w:sz w:val="20"/>
          <w:szCs w:val="20"/>
          <w:lang w:val="en-GB"/>
        </w:rPr>
        <w:t>The object of this contract is not disqualified from funding under the Plan as it fulfils the DNSH principle according to the technical guide to application of the "do no significant harm" principle by virtue of Regulation (EU) 2021/241 of the European Parliament and of the Council of 12th February 2021 establishing the Recovery and Resilience Facility, to the Proposed Decision on Execution by the Council concerning approval of the assessment of the Spanish Recovery and Resilience Plan and its pertinent Annexe.</w:t>
      </w:r>
    </w:p>
    <w:p w14:paraId="24D9309D" w14:textId="77777777" w:rsidR="007E095A" w:rsidRPr="00DE7CD3" w:rsidRDefault="007E095A" w:rsidP="001F3A65">
      <w:pPr>
        <w:pStyle w:val="Paragraph"/>
        <w:numPr>
          <w:ilvl w:val="0"/>
          <w:numId w:val="26"/>
        </w:numPr>
        <w:spacing w:before="120"/>
        <w:ind w:left="708" w:right="424" w:hanging="352"/>
        <w:rPr>
          <w:rFonts w:ascii="Arial" w:hAnsi="Arial" w:cs="Arial"/>
          <w:noProof w:val="0"/>
          <w:sz w:val="20"/>
          <w:szCs w:val="20"/>
          <w:lang w:val="en-GB"/>
        </w:rPr>
      </w:pPr>
      <w:r w:rsidRPr="00DE7CD3">
        <w:rPr>
          <w:rFonts w:ascii="Arial" w:hAnsi="Arial" w:cs="Arial"/>
          <w:noProof w:val="0"/>
          <w:sz w:val="20"/>
          <w:szCs w:val="20"/>
          <w:lang w:val="en-GB"/>
        </w:rPr>
        <w:t>They have no direct effects on the environment, or indirect primary effects throughout their life cycle, taking these to include any that might arise after the activity has ended.</w:t>
      </w:r>
    </w:p>
    <w:p w14:paraId="3B2AB620" w14:textId="77777777" w:rsidR="00143EA3" w:rsidRPr="00DE7CD3" w:rsidRDefault="00143EA3" w:rsidP="001F3A65">
      <w:pPr>
        <w:ind w:right="424"/>
        <w:rPr>
          <w:lang w:val="en-GB"/>
        </w:rPr>
      </w:pPr>
    </w:p>
    <w:p w14:paraId="7099C137" w14:textId="77777777" w:rsidR="00143EA3" w:rsidRPr="00DE7CD3" w:rsidRDefault="00143EA3" w:rsidP="00143EA3">
      <w:pPr>
        <w:ind w:right="-1"/>
        <w:rPr>
          <w:lang w:val="en-GB"/>
        </w:rPr>
      </w:pPr>
    </w:p>
    <w:p w14:paraId="559641C8" w14:textId="77777777" w:rsidR="00143EA3" w:rsidRPr="00DE7CD3" w:rsidRDefault="00143EA3" w:rsidP="00143EA3">
      <w:pPr>
        <w:ind w:left="1080" w:right="-1"/>
        <w:rPr>
          <w:lang w:val="en-GB"/>
        </w:rPr>
      </w:pPr>
    </w:p>
    <w:p w14:paraId="00667797" w14:textId="77777777" w:rsidR="00143EA3" w:rsidRPr="00DE7CD3" w:rsidRDefault="00143EA3" w:rsidP="00143EA3">
      <w:pPr>
        <w:pStyle w:val="Paragraph"/>
        <w:ind w:left="708"/>
        <w:rPr>
          <w:rFonts w:ascii="EHUSans" w:hAnsi="EHUSans"/>
          <w:noProof w:val="0"/>
          <w:sz w:val="20"/>
          <w:szCs w:val="20"/>
          <w:lang w:val="en-GB"/>
        </w:rPr>
      </w:pPr>
    </w:p>
    <w:p w14:paraId="76069ED7" w14:textId="77777777" w:rsidR="00F1762D" w:rsidRPr="00DE7CD3" w:rsidRDefault="00F1762D" w:rsidP="002B250B">
      <w:pPr>
        <w:spacing w:before="60" w:after="0"/>
        <w:ind w:left="60"/>
        <w:rPr>
          <w:b/>
          <w:color w:val="0070C0"/>
          <w:lang w:val="en-GB"/>
        </w:rPr>
      </w:pPr>
      <w:r w:rsidRPr="00DE7CD3">
        <w:rPr>
          <w:b/>
          <w:color w:val="0070C0"/>
          <w:lang w:val="en-GB"/>
        </w:rPr>
        <w:br w:type="page"/>
      </w:r>
    </w:p>
    <w:p w14:paraId="770886C7" w14:textId="77777777" w:rsidR="0050037B" w:rsidRPr="00DE7CD3" w:rsidRDefault="00746F0F" w:rsidP="0050037B">
      <w:pPr>
        <w:spacing w:before="60" w:after="0"/>
        <w:ind w:left="60"/>
        <w:rPr>
          <w:bCs/>
          <w:i/>
          <w:lang w:val="en-GB"/>
        </w:rPr>
      </w:pPr>
      <w:r w:rsidRPr="00DE7CD3">
        <w:rPr>
          <w:b/>
          <w:lang w:val="en-GB"/>
        </w:rPr>
        <w:lastRenderedPageBreak/>
        <w:t xml:space="preserve">DECISION APPROVING THE FILE AND THE EXPENDITURE AND AWARDING THE CONTRACT FOR </w:t>
      </w:r>
      <w:r w:rsidR="00DF2672" w:rsidRPr="000F275D">
        <w:rPr>
          <w:bCs/>
          <w:i/>
          <w:color w:val="0070C0"/>
        </w:rPr>
        <w:fldChar w:fldCharType="begin">
          <w:ffData>
            <w:name w:val=""/>
            <w:enabled/>
            <w:calcOnExit w:val="0"/>
            <w:statusText w:type="text" w:val="&lt;?/RAIZ/ETXML_CPI510?&gt;"/>
            <w:textInput/>
          </w:ffData>
        </w:fldChar>
      </w:r>
      <w:r w:rsidR="00DF2672" w:rsidRPr="000F275D">
        <w:rPr>
          <w:bCs/>
          <w:i/>
          <w:color w:val="0070C0"/>
        </w:rPr>
        <w:instrText xml:space="preserve"> FORMTEXT </w:instrText>
      </w:r>
      <w:r w:rsidR="00DF2672" w:rsidRPr="000F275D">
        <w:rPr>
          <w:bCs/>
          <w:i/>
          <w:color w:val="0070C0"/>
        </w:rPr>
      </w:r>
      <w:r w:rsidR="00DF2672" w:rsidRPr="000F275D">
        <w:rPr>
          <w:bCs/>
          <w:i/>
          <w:color w:val="0070C0"/>
        </w:rPr>
        <w:fldChar w:fldCharType="separate"/>
      </w:r>
      <w:r w:rsidR="00DF2672" w:rsidRPr="000F275D">
        <w:rPr>
          <w:bCs/>
          <w:i/>
          <w:color w:val="0070C0"/>
        </w:rPr>
        <w:t>&lt;&lt;Objeto contrato&gt;&gt;</w:t>
      </w:r>
      <w:r w:rsidR="00DF2672" w:rsidRPr="000F275D">
        <w:rPr>
          <w:bCs/>
          <w:i/>
          <w:color w:val="0070C0"/>
        </w:rPr>
        <w:fldChar w:fldCharType="end"/>
      </w:r>
      <w:r w:rsidR="003E15E4" w:rsidRPr="00DE7CD3">
        <w:rPr>
          <w:bCs/>
          <w:i/>
          <w:color w:val="0070C0"/>
          <w:lang w:val="en-GB"/>
        </w:rPr>
        <w:fldChar w:fldCharType="begin">
          <w:ffData>
            <w:name w:val=""/>
            <w:enabled/>
            <w:calcOnExit w:val="0"/>
            <w:statusText w:type="text" w:val="&lt;?/RAIZ/ETXML_CPI510?&gt;"/>
            <w:textInput/>
          </w:ffData>
        </w:fldChar>
      </w:r>
      <w:r w:rsidR="0050037B"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p>
    <w:p w14:paraId="1D278571" w14:textId="77777777" w:rsidR="00746F0F" w:rsidRPr="00DE7CD3" w:rsidRDefault="00746F0F" w:rsidP="00B863B4">
      <w:pPr>
        <w:spacing w:before="60" w:after="0"/>
        <w:ind w:left="60"/>
        <w:outlineLvl w:val="4"/>
        <w:rPr>
          <w:b/>
          <w:lang w:val="en-GB"/>
        </w:rPr>
      </w:pPr>
    </w:p>
    <w:p w14:paraId="1037115A" w14:textId="77777777" w:rsidR="009143CB" w:rsidRPr="00DE7CD3" w:rsidRDefault="009143CB" w:rsidP="009143CB">
      <w:pPr>
        <w:spacing w:after="0"/>
        <w:ind w:left="142" w:right="-318" w:hanging="40"/>
        <w:rPr>
          <w:lang w:val="en-GB"/>
        </w:rPr>
      </w:pPr>
      <w:r w:rsidRPr="00DE7CD3">
        <w:rPr>
          <w:lang w:val="en-GB"/>
        </w:rPr>
        <w:t xml:space="preserve">The contract is financed with Recovery, Transformation and Resilience Plan funds. </w:t>
      </w:r>
    </w:p>
    <w:p w14:paraId="2BA1603F" w14:textId="77777777" w:rsidR="009143CB" w:rsidRPr="00DE7CD3" w:rsidRDefault="009143CB" w:rsidP="009143CB">
      <w:pPr>
        <w:spacing w:after="0"/>
        <w:ind w:left="142" w:right="-318" w:hanging="40"/>
        <w:rPr>
          <w:lang w:val="en-GB"/>
        </w:rPr>
      </w:pPr>
      <w:r w:rsidRPr="00DE7CD3">
        <w:rPr>
          <w:lang w:val="en-GB"/>
        </w:rPr>
        <w:t>The code for the project is the following: (</w:t>
      </w:r>
      <w:r w:rsidRPr="00DF2672">
        <w:rPr>
          <w:color w:val="0070C0"/>
          <w:lang w:val="en-GB"/>
        </w:rPr>
        <w:t>give</w:t>
      </w:r>
      <w:r w:rsidRPr="00DE7CD3">
        <w:rPr>
          <w:lang w:val="en-GB"/>
        </w:rPr>
        <w:t xml:space="preserve"> e.g.: C18.I02.P03.S01.S01)</w:t>
      </w:r>
    </w:p>
    <w:p w14:paraId="68F60D5A" w14:textId="77777777" w:rsidR="009143CB" w:rsidRPr="00DE7CD3" w:rsidRDefault="009143CB" w:rsidP="00B863B4">
      <w:pPr>
        <w:spacing w:before="60" w:after="0"/>
        <w:ind w:left="60"/>
        <w:outlineLvl w:val="4"/>
        <w:rPr>
          <w:lang w:val="en-GB"/>
        </w:rPr>
      </w:pPr>
    </w:p>
    <w:p w14:paraId="426B25F0" w14:textId="77777777" w:rsidR="0050037B" w:rsidRPr="00DE7CD3" w:rsidRDefault="002B250B" w:rsidP="00B863B4">
      <w:pPr>
        <w:spacing w:before="60" w:after="0"/>
        <w:ind w:left="60"/>
        <w:outlineLvl w:val="4"/>
        <w:rPr>
          <w:lang w:val="en-GB"/>
        </w:rPr>
      </w:pPr>
      <w:r w:rsidRPr="00DE7CD3">
        <w:rPr>
          <w:lang w:val="en-GB"/>
        </w:rPr>
        <w:t>The file includes the documentation accrediting that steps have been taken regarding:</w:t>
      </w:r>
    </w:p>
    <w:p w14:paraId="239B45C6" w14:textId="77777777" w:rsidR="009A0A53" w:rsidRPr="00DE7CD3" w:rsidRDefault="009A0A53" w:rsidP="00B863B4">
      <w:pPr>
        <w:spacing w:before="60" w:after="0"/>
        <w:ind w:left="60"/>
        <w:outlineLvl w:val="4"/>
        <w:rPr>
          <w:lang w:val="en-GB"/>
        </w:rPr>
      </w:pPr>
    </w:p>
    <w:p w14:paraId="16D091C0" w14:textId="77777777" w:rsidR="008C3B49" w:rsidRPr="00DE7CD3" w:rsidRDefault="008C3B49" w:rsidP="008B6C74">
      <w:pPr>
        <w:numPr>
          <w:ilvl w:val="0"/>
          <w:numId w:val="25"/>
        </w:numPr>
        <w:spacing w:before="60" w:after="0"/>
        <w:outlineLvl w:val="4"/>
        <w:rPr>
          <w:lang w:val="en-GB"/>
        </w:rPr>
      </w:pPr>
      <w:r w:rsidRPr="00DE7CD3">
        <w:rPr>
          <w:lang w:val="en-GB"/>
        </w:rPr>
        <w:t>Reasoned justification of the need for the contract and check that its object has not been altered to evade application of the thresholds for award through a different type of procedure.</w:t>
      </w:r>
    </w:p>
    <w:p w14:paraId="5A743DE7" w14:textId="77777777" w:rsidR="009A0A53" w:rsidRPr="00DE7CD3" w:rsidRDefault="00D223D9" w:rsidP="008B6C74">
      <w:pPr>
        <w:numPr>
          <w:ilvl w:val="0"/>
          <w:numId w:val="25"/>
        </w:numPr>
        <w:spacing w:before="60" w:after="0"/>
        <w:outlineLvl w:val="4"/>
        <w:rPr>
          <w:lang w:val="en-GB"/>
        </w:rPr>
      </w:pPr>
      <w:r w:rsidRPr="00DE7CD3">
        <w:rPr>
          <w:lang w:val="en-GB"/>
        </w:rPr>
        <w:t>Description of the milestones and objectives to be achieved by the deadlines specified for this purpose.</w:t>
      </w:r>
    </w:p>
    <w:p w14:paraId="3877A7E0" w14:textId="77777777" w:rsidR="009A0A53" w:rsidRPr="00DE7CD3" w:rsidRDefault="009A0A53" w:rsidP="008B6C74">
      <w:pPr>
        <w:numPr>
          <w:ilvl w:val="0"/>
          <w:numId w:val="25"/>
        </w:numPr>
        <w:spacing w:before="60" w:after="0"/>
        <w:outlineLvl w:val="4"/>
        <w:rPr>
          <w:lang w:val="en-GB"/>
        </w:rPr>
      </w:pPr>
      <w:r w:rsidRPr="00DE7CD3">
        <w:rPr>
          <w:lang w:val="en-GB"/>
        </w:rPr>
        <w:t>Assurances that the principles applicable to the Recovery, Transformation and Resilience Plan have been duly met in its preparation and self-assessment.</w:t>
      </w:r>
    </w:p>
    <w:p w14:paraId="617017DC" w14:textId="77777777" w:rsidR="001E18A3" w:rsidRPr="00DE7CD3" w:rsidRDefault="001E18A3" w:rsidP="008B6C74">
      <w:pPr>
        <w:numPr>
          <w:ilvl w:val="0"/>
          <w:numId w:val="25"/>
        </w:numPr>
        <w:spacing w:before="60" w:after="0"/>
        <w:outlineLvl w:val="4"/>
        <w:rPr>
          <w:lang w:val="en-GB"/>
        </w:rPr>
      </w:pPr>
      <w:r w:rsidRPr="00DE7CD3">
        <w:rPr>
          <w:lang w:val="en-GB"/>
        </w:rPr>
        <w:t>Assessment conducted of the risk of fraud, corruption or conflict of interests in relation to this contract.</w:t>
      </w:r>
    </w:p>
    <w:p w14:paraId="24504ACF" w14:textId="77777777" w:rsidR="001E18A3" w:rsidRPr="00DE7CD3" w:rsidRDefault="001E18A3" w:rsidP="008B6C74">
      <w:pPr>
        <w:numPr>
          <w:ilvl w:val="0"/>
          <w:numId w:val="25"/>
        </w:numPr>
        <w:spacing w:before="60" w:after="0"/>
        <w:outlineLvl w:val="4"/>
        <w:rPr>
          <w:lang w:val="en-GB"/>
        </w:rPr>
      </w:pPr>
      <w:r w:rsidRPr="00DE7CD3">
        <w:rPr>
          <w:lang w:val="en-GB"/>
        </w:rPr>
        <w:t>Completion of the declaration of absence of interests by all persons involved in the adjudication procedure.</w:t>
      </w:r>
    </w:p>
    <w:p w14:paraId="3752B2A7" w14:textId="77777777" w:rsidR="001E18A3" w:rsidRPr="00DE7CD3" w:rsidRDefault="001E18A3" w:rsidP="008B6C74">
      <w:pPr>
        <w:numPr>
          <w:ilvl w:val="0"/>
          <w:numId w:val="25"/>
        </w:numPr>
        <w:spacing w:before="60" w:after="0"/>
        <w:outlineLvl w:val="4"/>
        <w:rPr>
          <w:lang w:val="en-GB"/>
        </w:rPr>
      </w:pPr>
      <w:r w:rsidRPr="00DE7CD3">
        <w:rPr>
          <w:lang w:val="en-GB"/>
        </w:rPr>
        <w:t>Availability of a procedure for dealing with conflicts of interests and fraud that includes measures for appropriate prevention, detection, correction and pursuit in the UPV/EHU Anti-Fraud Plan published at: https://www.ehu.eus/es/web/gardentasun-ataria/iruzurraren-aurkako-plana</w:t>
      </w:r>
      <w:hyperlink r:id="rId8" w:history="1"/>
    </w:p>
    <w:p w14:paraId="7A9C8722" w14:textId="77777777" w:rsidR="009772D7" w:rsidRPr="00DE7CD3" w:rsidRDefault="009772D7" w:rsidP="008B6C74">
      <w:pPr>
        <w:numPr>
          <w:ilvl w:val="0"/>
          <w:numId w:val="25"/>
        </w:numPr>
        <w:spacing w:before="60" w:after="0"/>
        <w:outlineLvl w:val="4"/>
        <w:rPr>
          <w:lang w:val="en-GB"/>
        </w:rPr>
      </w:pPr>
      <w:r w:rsidRPr="00DE7CD3">
        <w:rPr>
          <w:lang w:val="en-GB"/>
        </w:rPr>
        <w:t>Absence of double funding.</w:t>
      </w:r>
    </w:p>
    <w:p w14:paraId="61F914B7" w14:textId="77777777" w:rsidR="008C3B49" w:rsidRPr="00DE7CD3" w:rsidRDefault="008C3B49" w:rsidP="00B863B4">
      <w:pPr>
        <w:spacing w:before="60" w:after="0"/>
        <w:ind w:left="60"/>
        <w:outlineLvl w:val="4"/>
        <w:rPr>
          <w:lang w:val="en-GB"/>
        </w:rPr>
      </w:pPr>
    </w:p>
    <w:p w14:paraId="2B9CA9F1" w14:textId="77777777" w:rsidR="008C3B49" w:rsidRPr="00DE7CD3" w:rsidRDefault="008C3B49" w:rsidP="00B863B4">
      <w:pPr>
        <w:spacing w:before="60" w:after="0"/>
        <w:ind w:left="60"/>
        <w:outlineLvl w:val="4"/>
        <w:rPr>
          <w:lang w:val="en-GB"/>
        </w:rPr>
      </w:pPr>
      <w:r w:rsidRPr="00DE7CD3">
        <w:rPr>
          <w:lang w:val="en-GB"/>
        </w:rPr>
        <w:t>There is sufficient suitable credit in the UPV/EHU budget to cover the expenditure to be made.</w:t>
      </w:r>
    </w:p>
    <w:p w14:paraId="343046E3" w14:textId="77777777" w:rsidR="001129E0" w:rsidRPr="00DE7CD3" w:rsidRDefault="001129E0" w:rsidP="00B863B4">
      <w:pPr>
        <w:spacing w:before="60" w:after="0"/>
        <w:ind w:left="60"/>
        <w:outlineLvl w:val="4"/>
        <w:rPr>
          <w:lang w:val="en-GB"/>
        </w:rPr>
      </w:pPr>
    </w:p>
    <w:p w14:paraId="3B1C3F1E" w14:textId="77777777" w:rsidR="0050037B" w:rsidRPr="00DE7CD3" w:rsidRDefault="008C3B49" w:rsidP="00B863B4">
      <w:pPr>
        <w:spacing w:before="60" w:after="0"/>
        <w:ind w:left="60"/>
        <w:outlineLvl w:val="4"/>
        <w:rPr>
          <w:lang w:val="en-GB"/>
        </w:rPr>
      </w:pPr>
      <w:r w:rsidRPr="00DE7CD3">
        <w:rPr>
          <w:lang w:val="en-GB"/>
        </w:rPr>
        <w:t xml:space="preserve">The company </w:t>
      </w:r>
      <w:r w:rsidR="00F35D1B" w:rsidRPr="000F275D">
        <w:rPr>
          <w:bCs/>
          <w:color w:val="0070C0"/>
        </w:rPr>
        <w:fldChar w:fldCharType="begin">
          <w:ffData>
            <w:name w:val="Texto53"/>
            <w:enabled/>
            <w:calcOnExit w:val="0"/>
            <w:statusText w:type="text" w:val="&lt;?/RAIZ/ETXML_CPI174?&gt;"/>
            <w:textInput/>
          </w:ffData>
        </w:fldChar>
      </w:r>
      <w:r w:rsidR="00F35D1B" w:rsidRPr="000F275D">
        <w:rPr>
          <w:bCs/>
          <w:color w:val="0070C0"/>
        </w:rPr>
        <w:instrText xml:space="preserve"> FORMTEXT </w:instrText>
      </w:r>
      <w:r w:rsidR="00F35D1B" w:rsidRPr="000F275D">
        <w:rPr>
          <w:bCs/>
          <w:color w:val="0070C0"/>
        </w:rPr>
      </w:r>
      <w:r w:rsidR="00F35D1B" w:rsidRPr="000F275D">
        <w:rPr>
          <w:bCs/>
          <w:color w:val="0070C0"/>
        </w:rPr>
        <w:fldChar w:fldCharType="separate"/>
      </w:r>
      <w:r w:rsidR="00F35D1B" w:rsidRPr="000F275D">
        <w:rPr>
          <w:bCs/>
          <w:color w:val="0070C0"/>
        </w:rPr>
        <w:t>&lt;&lt;Nombre del proveedor&gt;&gt;</w:t>
      </w:r>
      <w:r w:rsidR="00F35D1B" w:rsidRPr="000F275D">
        <w:rPr>
          <w:bCs/>
          <w:color w:val="0070C0"/>
        </w:rPr>
        <w:fldChar w:fldCharType="end"/>
      </w:r>
      <w:r w:rsidR="00F35D1B" w:rsidRPr="000F275D">
        <w:rPr>
          <w:bCs/>
          <w:color w:val="0070C0"/>
        </w:rPr>
        <w:t xml:space="preserve"> </w:t>
      </w:r>
      <w:r w:rsidR="00F35D1B" w:rsidRPr="000F275D">
        <w:rPr>
          <w:i/>
          <w:color w:val="0070C0"/>
        </w:rPr>
        <w:fldChar w:fldCharType="begin">
          <w:ffData>
            <w:name w:val=""/>
            <w:enabled/>
            <w:calcOnExit w:val="0"/>
            <w:statusText w:type="text" w:val="&lt;?/RAIZ/ETXML_CPI153?&gt;"/>
            <w:textInput/>
          </w:ffData>
        </w:fldChar>
      </w:r>
      <w:r w:rsidR="00F35D1B" w:rsidRPr="000F275D">
        <w:rPr>
          <w:i/>
          <w:color w:val="0070C0"/>
        </w:rPr>
        <w:instrText xml:space="preserve"> FORMTEXT </w:instrText>
      </w:r>
      <w:r w:rsidR="00F35D1B" w:rsidRPr="000F275D">
        <w:rPr>
          <w:i/>
          <w:color w:val="0070C0"/>
        </w:rPr>
      </w:r>
      <w:r w:rsidR="00F35D1B" w:rsidRPr="000F275D">
        <w:rPr>
          <w:i/>
          <w:color w:val="0070C0"/>
        </w:rPr>
        <w:fldChar w:fldCharType="separate"/>
      </w:r>
      <w:r w:rsidR="00F35D1B" w:rsidRPr="000F275D">
        <w:rPr>
          <w:i/>
          <w:color w:val="0070C0"/>
        </w:rPr>
        <w:t>&lt;&lt;Primer apellido del proveedor&gt;&gt;</w:t>
      </w:r>
      <w:r w:rsidR="00F35D1B" w:rsidRPr="000F275D">
        <w:rPr>
          <w:i/>
          <w:color w:val="0070C0"/>
        </w:rPr>
        <w:fldChar w:fldCharType="end"/>
      </w:r>
      <w:r w:rsidR="00F35D1B" w:rsidRPr="000F275D">
        <w:rPr>
          <w:i/>
        </w:rPr>
        <w:t xml:space="preserve"> </w:t>
      </w:r>
      <w:r w:rsidR="00F35D1B" w:rsidRPr="000F275D">
        <w:rPr>
          <w:i/>
          <w:color w:val="0070C0"/>
        </w:rPr>
        <w:fldChar w:fldCharType="begin">
          <w:ffData>
            <w:name w:val=""/>
            <w:enabled/>
            <w:calcOnExit w:val="0"/>
            <w:statusText w:type="text" w:val="&lt;?/RAIZ/ETXML_CPI132?&gt;"/>
            <w:textInput/>
          </w:ffData>
        </w:fldChar>
      </w:r>
      <w:r w:rsidR="00F35D1B" w:rsidRPr="000F275D">
        <w:rPr>
          <w:i/>
          <w:color w:val="0070C0"/>
        </w:rPr>
        <w:instrText xml:space="preserve"> FORMTEXT </w:instrText>
      </w:r>
      <w:r w:rsidR="00F35D1B" w:rsidRPr="000F275D">
        <w:rPr>
          <w:i/>
          <w:color w:val="0070C0"/>
        </w:rPr>
      </w:r>
      <w:r w:rsidR="00F35D1B" w:rsidRPr="000F275D">
        <w:rPr>
          <w:i/>
          <w:color w:val="0070C0"/>
        </w:rPr>
        <w:fldChar w:fldCharType="separate"/>
      </w:r>
      <w:r w:rsidR="00F35D1B" w:rsidRPr="000F275D">
        <w:rPr>
          <w:i/>
          <w:color w:val="0070C0"/>
        </w:rPr>
        <w:t>&lt;&lt;Segundo apellido del proveedor&gt;&gt;</w:t>
      </w:r>
      <w:r w:rsidR="00F35D1B" w:rsidRPr="000F275D">
        <w:rPr>
          <w:i/>
          <w:color w:val="0070C0"/>
        </w:rPr>
        <w:fldChar w:fldCharType="end"/>
      </w:r>
      <w:r w:rsidR="00F35D1B" w:rsidRPr="000F275D">
        <w:t xml:space="preserve"> </w:t>
      </w:r>
      <w:r w:rsidRPr="00F35D1B">
        <w:rPr>
          <w:color w:val="0070C0"/>
          <w:lang w:val="en-GB"/>
        </w:rPr>
        <w:t>has submitted an offer for the sum of</w:t>
      </w:r>
      <w:r w:rsidRPr="00DE7CD3">
        <w:rPr>
          <w:lang w:val="en-GB"/>
        </w:rPr>
        <w:t xml:space="preserve"> </w:t>
      </w:r>
      <w:r w:rsidR="00F35D1B" w:rsidRPr="000F275D">
        <w:rPr>
          <w:i/>
          <w:color w:val="0070C0"/>
        </w:rPr>
        <w:fldChar w:fldCharType="begin">
          <w:ffData>
            <w:name w:val="Texto14"/>
            <w:enabled/>
            <w:calcOnExit w:val="0"/>
            <w:statusText w:type="text" w:val="&lt;?/RAIZ/ETXML_CPI567?&gt;"/>
            <w:textInput/>
          </w:ffData>
        </w:fldChar>
      </w:r>
      <w:r w:rsidR="00F35D1B" w:rsidRPr="000F275D">
        <w:rPr>
          <w:i/>
          <w:color w:val="0070C0"/>
        </w:rPr>
        <w:instrText xml:space="preserve"> FORMTEXT </w:instrText>
      </w:r>
      <w:r w:rsidR="00F35D1B" w:rsidRPr="000F275D">
        <w:rPr>
          <w:i/>
          <w:color w:val="0070C0"/>
        </w:rPr>
      </w:r>
      <w:r w:rsidR="00F35D1B" w:rsidRPr="000F275D">
        <w:rPr>
          <w:i/>
          <w:color w:val="0070C0"/>
        </w:rPr>
        <w:fldChar w:fldCharType="separate"/>
      </w:r>
      <w:r w:rsidR="00F35D1B" w:rsidRPr="000F275D">
        <w:rPr>
          <w:i/>
          <w:color w:val="0070C0"/>
        </w:rPr>
        <w:t>&lt;&lt;Importe neto&gt;&gt;</w:t>
      </w:r>
      <w:r w:rsidR="00F35D1B" w:rsidRPr="000F275D">
        <w:rPr>
          <w:i/>
          <w:color w:val="0070C0"/>
        </w:rPr>
        <w:fldChar w:fldCharType="end"/>
      </w:r>
      <w:r w:rsidRPr="00DE7CD3">
        <w:rPr>
          <w:lang w:val="en-GB"/>
        </w:rPr>
        <w:t xml:space="preserve"> euros (without VAT), as duly proven in the file.</w:t>
      </w:r>
      <w:r w:rsidR="003E15E4" w:rsidRPr="00DE7CD3">
        <w:rPr>
          <w:bCs/>
          <w:color w:val="0070C0"/>
          <w:lang w:val="en-GB"/>
        </w:rPr>
        <w:fldChar w:fldCharType="begin">
          <w:ffData>
            <w:name w:val="Texto53"/>
            <w:enabled/>
            <w:calcOnExit w:val="0"/>
            <w:statusText w:type="text" w:val="&lt;?/RAIZ/ETXML_CPI174?&gt;"/>
            <w:textInput/>
          </w:ffData>
        </w:fldChar>
      </w:r>
      <w:r w:rsidRPr="00DE7CD3">
        <w:rPr>
          <w:bCs/>
          <w:color w:val="0070C0"/>
          <w:lang w:val="en-GB"/>
        </w:rPr>
        <w:instrText xml:space="preserve"> FORMTEXT </w:instrText>
      </w:r>
      <w:r w:rsidR="00953F67">
        <w:rPr>
          <w:bCs/>
          <w:color w:val="0070C0"/>
          <w:lang w:val="en-GB"/>
        </w:rPr>
      </w:r>
      <w:r w:rsidR="00953F67">
        <w:rPr>
          <w:bCs/>
          <w:color w:val="0070C0"/>
          <w:lang w:val="en-GB"/>
        </w:rPr>
        <w:fldChar w:fldCharType="separate"/>
      </w:r>
      <w:r w:rsidR="003E15E4" w:rsidRPr="00DE7CD3">
        <w:rPr>
          <w:bCs/>
          <w:color w:val="0070C0"/>
          <w:lang w:val="en-GB"/>
        </w:rPr>
        <w:fldChar w:fldCharType="end"/>
      </w:r>
      <w:r w:rsidR="003E15E4" w:rsidRPr="00DE7CD3">
        <w:rPr>
          <w:i/>
          <w:color w:val="0070C0"/>
          <w:lang w:val="en-GB"/>
        </w:rPr>
        <w:fldChar w:fldCharType="begin">
          <w:ffData>
            <w:name w:val=""/>
            <w:enabled/>
            <w:calcOnExit w:val="0"/>
            <w:statusText w:type="text" w:val="&lt;?/RAIZ/ETXML_CPI153?&gt;"/>
            <w:textInput/>
          </w:ffData>
        </w:fldChar>
      </w:r>
      <w:r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r w:rsidR="003E15E4" w:rsidRPr="00DE7CD3">
        <w:rPr>
          <w:i/>
          <w:color w:val="0070C0"/>
          <w:lang w:val="en-GB"/>
        </w:rPr>
        <w:fldChar w:fldCharType="begin">
          <w:ffData>
            <w:name w:val=""/>
            <w:enabled/>
            <w:calcOnExit w:val="0"/>
            <w:statusText w:type="text" w:val="&lt;?/RAIZ/ETXML_CPI132?&gt;"/>
            <w:textInput/>
          </w:ffData>
        </w:fldChar>
      </w:r>
      <w:r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r w:rsidR="003E15E4" w:rsidRPr="00DE7CD3">
        <w:rPr>
          <w:i/>
          <w:color w:val="0070C0"/>
          <w:lang w:val="en-GB"/>
        </w:rPr>
        <w:fldChar w:fldCharType="begin">
          <w:ffData>
            <w:name w:val="Texto14"/>
            <w:enabled/>
            <w:calcOnExit w:val="0"/>
            <w:statusText w:type="text" w:val="&lt;?/RAIZ/ETXML_CPI567?&gt;"/>
            <w:textInput/>
          </w:ffData>
        </w:fldChar>
      </w:r>
      <w:r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p>
    <w:p w14:paraId="45AE34C5" w14:textId="77777777" w:rsidR="001E18A3" w:rsidRPr="00DE7CD3" w:rsidRDefault="001E18A3" w:rsidP="0050037B">
      <w:pPr>
        <w:spacing w:before="60" w:after="0"/>
        <w:outlineLvl w:val="4"/>
        <w:rPr>
          <w:lang w:val="en-GB"/>
        </w:rPr>
      </w:pPr>
    </w:p>
    <w:p w14:paraId="472B3F5C" w14:textId="77777777" w:rsidR="008C3B49" w:rsidRPr="00DE7CD3" w:rsidRDefault="001B47F9" w:rsidP="00D223D9">
      <w:pPr>
        <w:spacing w:before="60" w:after="0"/>
        <w:ind w:left="60"/>
        <w:outlineLvl w:val="4"/>
        <w:rPr>
          <w:lang w:val="en-GB"/>
        </w:rPr>
      </w:pPr>
      <w:r w:rsidRPr="00DE7CD3">
        <w:rPr>
          <w:lang w:val="en-GB"/>
        </w:rPr>
        <w:t>In accordance with article 118 of the Public Sector Contracts Act, Law 9/2017 of 8th November 2017, processing of the file for a minor contract will require prior approval of the expenditure and the inclusion of the relevant invoice or invoices, which must meet the requirements stipulated by the regulations implementing the said Law.</w:t>
      </w:r>
    </w:p>
    <w:p w14:paraId="612A856F" w14:textId="77777777" w:rsidR="008C3B49" w:rsidRPr="00DE7CD3" w:rsidRDefault="008C3B49" w:rsidP="00D223D9">
      <w:pPr>
        <w:spacing w:before="60" w:after="0"/>
        <w:ind w:left="60"/>
        <w:outlineLvl w:val="4"/>
        <w:rPr>
          <w:lang w:val="en-GB"/>
        </w:rPr>
      </w:pPr>
    </w:p>
    <w:p w14:paraId="374DEB6F" w14:textId="77777777" w:rsidR="0050037B" w:rsidRPr="00DE7CD3" w:rsidRDefault="0050037B" w:rsidP="00D223D9">
      <w:pPr>
        <w:spacing w:before="60" w:after="0"/>
        <w:ind w:left="60"/>
        <w:outlineLvl w:val="4"/>
        <w:rPr>
          <w:b/>
          <w:lang w:val="en-GB"/>
        </w:rPr>
      </w:pPr>
      <w:r w:rsidRPr="00DE7CD3">
        <w:rPr>
          <w:lang w:val="en-GB"/>
        </w:rPr>
        <w:t>By virtue of the powers conferred by the Resolution of 28th January 2021 by the Rector of the University of the Basque Country/Euskal Herriko Unibertsitatea on the delegation of powers and structure and determination of operational areas of her governing team,</w:t>
      </w:r>
    </w:p>
    <w:p w14:paraId="434DE1AF" w14:textId="77777777" w:rsidR="0050037B" w:rsidRPr="00DE7CD3" w:rsidRDefault="0050037B" w:rsidP="0050037B">
      <w:pPr>
        <w:spacing w:before="60" w:after="0"/>
        <w:ind w:left="60" w:firstLine="360"/>
        <w:jc w:val="center"/>
        <w:outlineLvl w:val="4"/>
        <w:rPr>
          <w:b/>
          <w:lang w:val="en-GB"/>
        </w:rPr>
      </w:pPr>
    </w:p>
    <w:p w14:paraId="1DD7C0AE" w14:textId="77777777" w:rsidR="001129E0" w:rsidRPr="00DE7CD3" w:rsidRDefault="001129E0" w:rsidP="0050037B">
      <w:pPr>
        <w:spacing w:before="60" w:after="0"/>
        <w:ind w:left="60" w:firstLine="360"/>
        <w:jc w:val="center"/>
        <w:outlineLvl w:val="4"/>
        <w:rPr>
          <w:b/>
          <w:lang w:val="en-GB"/>
        </w:rPr>
      </w:pPr>
    </w:p>
    <w:p w14:paraId="79079F56" w14:textId="77777777" w:rsidR="00F02AF1" w:rsidRPr="00DE7CD3" w:rsidRDefault="00F02AF1" w:rsidP="0050037B">
      <w:pPr>
        <w:spacing w:before="60" w:after="0"/>
        <w:ind w:left="60" w:firstLine="360"/>
        <w:jc w:val="center"/>
        <w:outlineLvl w:val="4"/>
        <w:rPr>
          <w:b/>
          <w:lang w:val="en-GB"/>
        </w:rPr>
      </w:pPr>
      <w:r w:rsidRPr="00DE7CD3">
        <w:rPr>
          <w:b/>
          <w:lang w:val="en-GB"/>
        </w:rPr>
        <w:t>RESOLUTION:</w:t>
      </w:r>
    </w:p>
    <w:p w14:paraId="34789510" w14:textId="77777777" w:rsidR="0050037B" w:rsidRPr="00DE7CD3" w:rsidRDefault="0050037B" w:rsidP="0050037B">
      <w:pPr>
        <w:spacing w:before="60" w:after="0"/>
        <w:ind w:left="60" w:firstLine="360"/>
        <w:jc w:val="center"/>
        <w:outlineLvl w:val="4"/>
        <w:rPr>
          <w:b/>
          <w:lang w:val="en-GB"/>
        </w:rPr>
      </w:pPr>
    </w:p>
    <w:p w14:paraId="10FB532B" w14:textId="77777777" w:rsidR="00F02AF1" w:rsidRPr="00DE7CD3" w:rsidRDefault="0098656C" w:rsidP="008B6C74">
      <w:pPr>
        <w:numPr>
          <w:ilvl w:val="0"/>
          <w:numId w:val="18"/>
        </w:numPr>
        <w:spacing w:before="60" w:after="0"/>
        <w:ind w:left="426"/>
        <w:rPr>
          <w:bCs/>
          <w:i/>
          <w:lang w:val="en-GB"/>
        </w:rPr>
      </w:pPr>
      <w:r w:rsidRPr="00DE7CD3">
        <w:rPr>
          <w:lang w:val="en-GB"/>
        </w:rPr>
        <w:t xml:space="preserve"> </w:t>
      </w:r>
      <w:r w:rsidR="00F02AF1" w:rsidRPr="00DE7CD3">
        <w:rPr>
          <w:lang w:val="en-GB"/>
        </w:rPr>
        <w:t xml:space="preserve">To approve the file and expenditure for the contract with the object of </w:t>
      </w:r>
      <w:r w:rsidR="00F35D1B" w:rsidRPr="000F275D">
        <w:rPr>
          <w:bCs/>
          <w:i/>
          <w:color w:val="0070C0"/>
        </w:rPr>
        <w:fldChar w:fldCharType="begin">
          <w:ffData>
            <w:name w:val=""/>
            <w:enabled/>
            <w:calcOnExit w:val="0"/>
            <w:statusText w:type="text" w:val="&lt;?/RAIZ/ETXML_CPI510?&gt;"/>
            <w:textInput/>
          </w:ffData>
        </w:fldChar>
      </w:r>
      <w:r w:rsidR="00F35D1B" w:rsidRPr="000F275D">
        <w:rPr>
          <w:bCs/>
          <w:i/>
          <w:color w:val="0070C0"/>
        </w:rPr>
        <w:instrText xml:space="preserve"> FORMTEXT </w:instrText>
      </w:r>
      <w:r w:rsidR="00F35D1B" w:rsidRPr="000F275D">
        <w:rPr>
          <w:bCs/>
          <w:i/>
          <w:color w:val="0070C0"/>
        </w:rPr>
      </w:r>
      <w:r w:rsidR="00F35D1B" w:rsidRPr="000F275D">
        <w:rPr>
          <w:bCs/>
          <w:i/>
          <w:color w:val="0070C0"/>
        </w:rPr>
        <w:fldChar w:fldCharType="separate"/>
      </w:r>
      <w:r w:rsidR="00F35D1B" w:rsidRPr="000F275D">
        <w:rPr>
          <w:bCs/>
          <w:i/>
          <w:color w:val="0070C0"/>
        </w:rPr>
        <w:t>&lt;&lt;Objeto contrato&gt;&gt;</w:t>
      </w:r>
      <w:r w:rsidR="00F35D1B" w:rsidRPr="000F275D">
        <w:rPr>
          <w:bCs/>
          <w:i/>
          <w:color w:val="0070C0"/>
        </w:rPr>
        <w:fldChar w:fldCharType="end"/>
      </w:r>
      <w:r w:rsidR="00F02AF1" w:rsidRPr="00DE7CD3">
        <w:rPr>
          <w:lang w:val="en-GB"/>
        </w:rPr>
        <w:t xml:space="preserve"> on the terms set forth in the report attached to this Resolution.</w:t>
      </w:r>
      <w:r w:rsidR="003E15E4" w:rsidRPr="00DE7CD3">
        <w:rPr>
          <w:bCs/>
          <w:i/>
          <w:color w:val="0070C0"/>
          <w:lang w:val="en-GB"/>
        </w:rPr>
        <w:fldChar w:fldCharType="begin">
          <w:ffData>
            <w:name w:val=""/>
            <w:enabled/>
            <w:calcOnExit w:val="0"/>
            <w:statusText w:type="text" w:val="&lt;?/RAIZ/ETXML_CPI510?&gt;"/>
            <w:textInput/>
          </w:ffData>
        </w:fldChar>
      </w:r>
      <w:r w:rsidR="0050037B" w:rsidRPr="00DE7CD3">
        <w:rPr>
          <w:bCs/>
          <w:i/>
          <w:color w:val="0070C0"/>
          <w:lang w:val="en-GB"/>
        </w:rPr>
        <w:instrText xml:space="preserve"> FORMTEXT </w:instrText>
      </w:r>
      <w:r w:rsidR="00953F67">
        <w:rPr>
          <w:bCs/>
          <w:i/>
          <w:color w:val="0070C0"/>
          <w:lang w:val="en-GB"/>
        </w:rPr>
      </w:r>
      <w:r w:rsidR="00953F67">
        <w:rPr>
          <w:bCs/>
          <w:i/>
          <w:color w:val="0070C0"/>
          <w:lang w:val="en-GB"/>
        </w:rPr>
        <w:fldChar w:fldCharType="separate"/>
      </w:r>
      <w:r w:rsidR="003E15E4" w:rsidRPr="00DE7CD3">
        <w:rPr>
          <w:bCs/>
          <w:i/>
          <w:color w:val="0070C0"/>
          <w:lang w:val="en-GB"/>
        </w:rPr>
        <w:fldChar w:fldCharType="end"/>
      </w:r>
    </w:p>
    <w:p w14:paraId="14B24F9F" w14:textId="77777777" w:rsidR="00F02AF1" w:rsidRPr="00DE7CD3" w:rsidRDefault="0098656C" w:rsidP="008B6C74">
      <w:pPr>
        <w:numPr>
          <w:ilvl w:val="0"/>
          <w:numId w:val="18"/>
        </w:numPr>
        <w:spacing w:before="60" w:after="0"/>
        <w:ind w:left="426"/>
        <w:rPr>
          <w:lang w:val="en-GB"/>
        </w:rPr>
      </w:pPr>
      <w:r w:rsidRPr="00DE7CD3">
        <w:rPr>
          <w:lang w:val="en-GB"/>
        </w:rPr>
        <w:t xml:space="preserve"> </w:t>
      </w:r>
      <w:r w:rsidR="00F02AF1" w:rsidRPr="00DE7CD3">
        <w:rPr>
          <w:lang w:val="en-GB"/>
        </w:rPr>
        <w:t xml:space="preserve">To award the minor contract to the entrepreneur/company </w:t>
      </w:r>
      <w:r w:rsidR="00F35D1B" w:rsidRPr="000F275D">
        <w:rPr>
          <w:i/>
          <w:color w:val="0070C0"/>
        </w:rPr>
        <w:fldChar w:fldCharType="begin">
          <w:ffData>
            <w:name w:val="Texto85"/>
            <w:enabled/>
            <w:calcOnExit w:val="0"/>
            <w:statusText w:type="text" w:val="&lt;?/RAIZ/ETXML_CPI174?&gt;"/>
            <w:textInput/>
          </w:ffData>
        </w:fldChar>
      </w:r>
      <w:r w:rsidR="00F35D1B" w:rsidRPr="000F275D">
        <w:rPr>
          <w:i/>
          <w:color w:val="0070C0"/>
        </w:rPr>
        <w:instrText xml:space="preserve"> FORMTEXT </w:instrText>
      </w:r>
      <w:r w:rsidR="00F35D1B" w:rsidRPr="000F275D">
        <w:rPr>
          <w:i/>
          <w:color w:val="0070C0"/>
        </w:rPr>
      </w:r>
      <w:r w:rsidR="00F35D1B" w:rsidRPr="000F275D">
        <w:rPr>
          <w:i/>
          <w:color w:val="0070C0"/>
        </w:rPr>
        <w:fldChar w:fldCharType="separate"/>
      </w:r>
      <w:r w:rsidR="00F35D1B" w:rsidRPr="000F275D">
        <w:rPr>
          <w:i/>
          <w:color w:val="0070C0"/>
        </w:rPr>
        <w:t>&lt;&lt;Nombre del proveedor&gt;&gt;</w:t>
      </w:r>
      <w:r w:rsidR="00F35D1B" w:rsidRPr="000F275D">
        <w:rPr>
          <w:i/>
          <w:color w:val="0070C0"/>
        </w:rPr>
        <w:fldChar w:fldCharType="end"/>
      </w:r>
      <w:r w:rsidR="00F35D1B" w:rsidRPr="000F275D">
        <w:rPr>
          <w:i/>
        </w:rPr>
        <w:t xml:space="preserve"> </w:t>
      </w:r>
      <w:r w:rsidR="00F35D1B" w:rsidRPr="000F275D">
        <w:rPr>
          <w:i/>
          <w:color w:val="0070C0"/>
        </w:rPr>
        <w:fldChar w:fldCharType="begin">
          <w:ffData>
            <w:name w:val="Texto86"/>
            <w:enabled/>
            <w:calcOnExit w:val="0"/>
            <w:statusText w:type="text" w:val="&lt;?/RAIZ/ETXML_CPI153?&gt;"/>
            <w:textInput/>
          </w:ffData>
        </w:fldChar>
      </w:r>
      <w:r w:rsidR="00F35D1B" w:rsidRPr="000F275D">
        <w:rPr>
          <w:i/>
          <w:color w:val="0070C0"/>
        </w:rPr>
        <w:instrText xml:space="preserve"> FORMTEXT </w:instrText>
      </w:r>
      <w:r w:rsidR="00F35D1B" w:rsidRPr="000F275D">
        <w:rPr>
          <w:i/>
          <w:color w:val="0070C0"/>
        </w:rPr>
      </w:r>
      <w:r w:rsidR="00F35D1B" w:rsidRPr="000F275D">
        <w:rPr>
          <w:i/>
          <w:color w:val="0070C0"/>
        </w:rPr>
        <w:fldChar w:fldCharType="separate"/>
      </w:r>
      <w:r w:rsidR="00F35D1B" w:rsidRPr="000F275D">
        <w:rPr>
          <w:i/>
          <w:color w:val="0070C0"/>
        </w:rPr>
        <w:t>&lt;&lt;Primer apellido del proveedor&gt;&gt;</w:t>
      </w:r>
      <w:r w:rsidR="00F35D1B" w:rsidRPr="000F275D">
        <w:rPr>
          <w:i/>
          <w:color w:val="0070C0"/>
        </w:rPr>
        <w:fldChar w:fldCharType="end"/>
      </w:r>
      <w:r w:rsidR="00F35D1B" w:rsidRPr="000F275D">
        <w:rPr>
          <w:i/>
        </w:rPr>
        <w:t xml:space="preserve"> </w:t>
      </w:r>
      <w:r w:rsidR="00F35D1B" w:rsidRPr="000F275D">
        <w:rPr>
          <w:i/>
          <w:color w:val="0070C0"/>
        </w:rPr>
        <w:fldChar w:fldCharType="begin">
          <w:ffData>
            <w:name w:val="Texto87"/>
            <w:enabled/>
            <w:calcOnExit w:val="0"/>
            <w:statusText w:type="text" w:val="&lt;?/RAIZ/ETXML_CPI132?&gt;"/>
            <w:textInput/>
          </w:ffData>
        </w:fldChar>
      </w:r>
      <w:r w:rsidR="00F35D1B" w:rsidRPr="000F275D">
        <w:rPr>
          <w:i/>
          <w:color w:val="0070C0"/>
        </w:rPr>
        <w:instrText xml:space="preserve"> FORMTEXT </w:instrText>
      </w:r>
      <w:r w:rsidR="00F35D1B" w:rsidRPr="000F275D">
        <w:rPr>
          <w:i/>
          <w:color w:val="0070C0"/>
        </w:rPr>
      </w:r>
      <w:r w:rsidR="00F35D1B" w:rsidRPr="000F275D">
        <w:rPr>
          <w:i/>
          <w:color w:val="0070C0"/>
        </w:rPr>
        <w:fldChar w:fldCharType="separate"/>
      </w:r>
      <w:r w:rsidR="00F35D1B" w:rsidRPr="000F275D">
        <w:rPr>
          <w:i/>
          <w:color w:val="0070C0"/>
        </w:rPr>
        <w:t>&lt;&lt;Segundo apellido del proveedor&gt;&gt;</w:t>
      </w:r>
      <w:r w:rsidR="00F35D1B" w:rsidRPr="000F275D">
        <w:rPr>
          <w:i/>
          <w:color w:val="0070C0"/>
        </w:rPr>
        <w:fldChar w:fldCharType="end"/>
      </w:r>
      <w:r w:rsidR="00F02AF1" w:rsidRPr="00DE7CD3">
        <w:rPr>
          <w:lang w:val="en-GB"/>
        </w:rPr>
        <w:t xml:space="preserve"> that presented an offer for the sum of </w:t>
      </w:r>
      <w:r w:rsidR="00F35D1B" w:rsidRPr="000F275D">
        <w:rPr>
          <w:i/>
          <w:color w:val="0070C0"/>
        </w:rPr>
        <w:fldChar w:fldCharType="begin">
          <w:ffData>
            <w:name w:val=""/>
            <w:enabled/>
            <w:calcOnExit w:val="0"/>
            <w:statusText w:type="text" w:val="&lt;?/RAIZ/ETXML_CPI567?&gt;"/>
            <w:textInput/>
          </w:ffData>
        </w:fldChar>
      </w:r>
      <w:r w:rsidR="00F35D1B" w:rsidRPr="000F275D">
        <w:rPr>
          <w:i/>
          <w:color w:val="0070C0"/>
        </w:rPr>
        <w:instrText xml:space="preserve"> FORMTEXT </w:instrText>
      </w:r>
      <w:r w:rsidR="00F35D1B" w:rsidRPr="000F275D">
        <w:rPr>
          <w:i/>
          <w:color w:val="0070C0"/>
        </w:rPr>
      </w:r>
      <w:r w:rsidR="00F35D1B" w:rsidRPr="000F275D">
        <w:rPr>
          <w:i/>
          <w:color w:val="0070C0"/>
        </w:rPr>
        <w:fldChar w:fldCharType="separate"/>
      </w:r>
      <w:r w:rsidR="00F35D1B" w:rsidRPr="000F275D">
        <w:rPr>
          <w:i/>
          <w:color w:val="0070C0"/>
        </w:rPr>
        <w:t>&lt;&lt;Importe neto&gt;&gt;</w:t>
      </w:r>
      <w:r w:rsidR="00F35D1B" w:rsidRPr="000F275D">
        <w:rPr>
          <w:i/>
          <w:color w:val="0070C0"/>
        </w:rPr>
        <w:fldChar w:fldCharType="end"/>
      </w:r>
      <w:r w:rsidR="00F02AF1" w:rsidRPr="00DE7CD3">
        <w:rPr>
          <w:lang w:val="en-GB"/>
        </w:rPr>
        <w:t xml:space="preserve"> euros (without VAT), the duration or period for execution being </w:t>
      </w:r>
      <w:r w:rsidR="00F35D1B" w:rsidRPr="000F275D">
        <w:rPr>
          <w:bCs/>
          <w:iCs/>
          <w:color w:val="0070C0"/>
        </w:rPr>
        <w:fldChar w:fldCharType="begin">
          <w:ffData>
            <w:name w:val="Texto84"/>
            <w:enabled/>
            <w:calcOnExit w:val="0"/>
            <w:statusText w:type="text" w:val="&lt;?/RAIZ/ETXML_CPI8438?&gt;"/>
            <w:textInput/>
          </w:ffData>
        </w:fldChar>
      </w:r>
      <w:r w:rsidR="00F35D1B" w:rsidRPr="000F275D">
        <w:rPr>
          <w:bCs/>
          <w:iCs/>
          <w:color w:val="0070C0"/>
        </w:rPr>
        <w:instrText xml:space="preserve"> FORMTEXT </w:instrText>
      </w:r>
      <w:r w:rsidR="00F35D1B" w:rsidRPr="000F275D">
        <w:rPr>
          <w:bCs/>
          <w:iCs/>
          <w:color w:val="0070C0"/>
        </w:rPr>
      </w:r>
      <w:r w:rsidR="00F35D1B" w:rsidRPr="000F275D">
        <w:rPr>
          <w:bCs/>
          <w:iCs/>
          <w:color w:val="0070C0"/>
        </w:rPr>
        <w:fldChar w:fldCharType="separate"/>
      </w:r>
      <w:r w:rsidR="00F35D1B" w:rsidRPr="000F275D">
        <w:rPr>
          <w:bCs/>
          <w:iCs/>
          <w:color w:val="0070C0"/>
        </w:rPr>
        <w:t>&lt;&lt;Plazo de duración&gt;&gt;</w:t>
      </w:r>
      <w:r w:rsidR="00F35D1B" w:rsidRPr="000F275D">
        <w:rPr>
          <w:bCs/>
          <w:iCs/>
          <w:color w:val="0070C0"/>
        </w:rPr>
        <w:fldChar w:fldCharType="end"/>
      </w:r>
      <w:r w:rsidR="00F02AF1" w:rsidRPr="00DE7CD3">
        <w:rPr>
          <w:lang w:val="en-GB"/>
        </w:rPr>
        <w:t>.</w:t>
      </w:r>
      <w:bookmarkStart w:id="36" w:name="Texto85"/>
      <w:r w:rsidR="003E15E4" w:rsidRPr="00DE7CD3">
        <w:rPr>
          <w:i/>
          <w:color w:val="0070C0"/>
          <w:lang w:val="en-GB"/>
        </w:rPr>
        <w:fldChar w:fldCharType="begin">
          <w:ffData>
            <w:name w:val="Texto85"/>
            <w:enabled/>
            <w:calcOnExit w:val="0"/>
            <w:statusText w:type="text" w:val="&lt;?/RAIZ/ETXML_CPI174?&gt;"/>
            <w:textInput/>
          </w:ffData>
        </w:fldChar>
      </w:r>
      <w:r w:rsidR="00D95374"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bookmarkStart w:id="37" w:name="Texto86"/>
      <w:bookmarkEnd w:id="36"/>
      <w:r w:rsidR="003E15E4" w:rsidRPr="00DE7CD3">
        <w:rPr>
          <w:i/>
          <w:color w:val="0070C0"/>
          <w:lang w:val="en-GB"/>
        </w:rPr>
        <w:fldChar w:fldCharType="begin">
          <w:ffData>
            <w:name w:val="Texto86"/>
            <w:enabled/>
            <w:calcOnExit w:val="0"/>
            <w:statusText w:type="text" w:val="&lt;?/RAIZ/ETXML_CPI153?&gt;"/>
            <w:textInput/>
          </w:ffData>
        </w:fldChar>
      </w:r>
      <w:r w:rsidR="00D95374"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bookmarkStart w:id="38" w:name="Texto87"/>
      <w:bookmarkEnd w:id="37"/>
      <w:r w:rsidR="003E15E4" w:rsidRPr="00DE7CD3">
        <w:rPr>
          <w:i/>
          <w:color w:val="0070C0"/>
          <w:lang w:val="en-GB"/>
        </w:rPr>
        <w:fldChar w:fldCharType="begin">
          <w:ffData>
            <w:name w:val="Texto87"/>
            <w:enabled/>
            <w:calcOnExit w:val="0"/>
            <w:statusText w:type="text" w:val="&lt;?/RAIZ/ETXML_CPI132?&gt;"/>
            <w:textInput/>
          </w:ffData>
        </w:fldChar>
      </w:r>
      <w:r w:rsidR="00D95374"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bookmarkEnd w:id="38"/>
      <w:r w:rsidR="003E15E4" w:rsidRPr="00DE7CD3">
        <w:rPr>
          <w:i/>
          <w:color w:val="0070C0"/>
          <w:lang w:val="en-GB"/>
        </w:rPr>
        <w:fldChar w:fldCharType="begin">
          <w:ffData>
            <w:name w:val="Texto14"/>
            <w:enabled/>
            <w:calcOnExit w:val="0"/>
            <w:statusText w:type="text" w:val="&lt;?/RAIZ/ETXML_CPI567?&gt;"/>
            <w:textInput/>
          </w:ffData>
        </w:fldChar>
      </w:r>
      <w:r w:rsidR="002D4E07"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r w:rsidR="003E15E4" w:rsidRPr="00DE7CD3">
        <w:rPr>
          <w:bCs/>
          <w:iCs/>
          <w:color w:val="0070C0"/>
          <w:lang w:val="en-GB"/>
        </w:rPr>
        <w:fldChar w:fldCharType="begin">
          <w:ffData>
            <w:name w:val="Texto84"/>
            <w:enabled/>
            <w:calcOnExit w:val="0"/>
            <w:statusText w:type="text" w:val="&lt;?/RAIZ/ETXML_CPI8438?&gt;"/>
            <w:textInput/>
          </w:ffData>
        </w:fldChar>
      </w:r>
      <w:r w:rsidR="002D4E07" w:rsidRPr="00DE7CD3">
        <w:rPr>
          <w:bCs/>
          <w:iCs/>
          <w:color w:val="0070C0"/>
          <w:lang w:val="en-GB"/>
        </w:rPr>
        <w:instrText xml:space="preserve"> FORMTEXT </w:instrText>
      </w:r>
      <w:r w:rsidR="00953F67">
        <w:rPr>
          <w:bCs/>
          <w:iCs/>
          <w:color w:val="0070C0"/>
          <w:lang w:val="en-GB"/>
        </w:rPr>
      </w:r>
      <w:r w:rsidR="00953F67">
        <w:rPr>
          <w:bCs/>
          <w:iCs/>
          <w:color w:val="0070C0"/>
          <w:lang w:val="en-GB"/>
        </w:rPr>
        <w:fldChar w:fldCharType="separate"/>
      </w:r>
      <w:r w:rsidR="003E15E4" w:rsidRPr="00DE7CD3">
        <w:rPr>
          <w:bCs/>
          <w:iCs/>
          <w:color w:val="0070C0"/>
          <w:lang w:val="en-GB"/>
        </w:rPr>
        <w:fldChar w:fldCharType="end"/>
      </w:r>
    </w:p>
    <w:p w14:paraId="17A546AE" w14:textId="77777777" w:rsidR="002B250B" w:rsidRPr="00DE7CD3" w:rsidRDefault="002B250B" w:rsidP="008B6C74">
      <w:pPr>
        <w:numPr>
          <w:ilvl w:val="0"/>
          <w:numId w:val="18"/>
        </w:numPr>
        <w:spacing w:before="60" w:after="0"/>
        <w:ind w:left="426"/>
        <w:rPr>
          <w:lang w:val="en-GB"/>
        </w:rPr>
      </w:pPr>
      <w:r w:rsidRPr="00DE7CD3">
        <w:rPr>
          <w:lang w:val="en-GB"/>
        </w:rPr>
        <w:t>To order the awardee (entrepreneur/company) to supply within five (5) working days from reception of this resolution duly signed declarations according to the models attached as Annexes I, II, III and IV to this Resolution.</w:t>
      </w:r>
    </w:p>
    <w:p w14:paraId="3A95325D" w14:textId="77777777" w:rsidR="001129E0" w:rsidRPr="00DE7CD3" w:rsidRDefault="001129E0" w:rsidP="001129E0">
      <w:pPr>
        <w:spacing w:before="60" w:after="0"/>
        <w:rPr>
          <w:lang w:val="en-GB"/>
        </w:rPr>
      </w:pPr>
    </w:p>
    <w:p w14:paraId="08B9F99F" w14:textId="77777777" w:rsidR="001129E0" w:rsidRPr="00DE7CD3" w:rsidRDefault="001129E0" w:rsidP="001129E0">
      <w:pPr>
        <w:spacing w:before="60" w:after="0"/>
        <w:rPr>
          <w:lang w:val="en-GB"/>
        </w:rPr>
      </w:pPr>
    </w:p>
    <w:p w14:paraId="61AA0873" w14:textId="77777777" w:rsidR="005D51F9" w:rsidRPr="00DE7CD3" w:rsidRDefault="005D51F9" w:rsidP="008B6C74">
      <w:pPr>
        <w:numPr>
          <w:ilvl w:val="0"/>
          <w:numId w:val="18"/>
        </w:numPr>
        <w:spacing w:before="60" w:after="0"/>
        <w:ind w:left="426"/>
        <w:rPr>
          <w:lang w:val="en-GB"/>
        </w:rPr>
      </w:pPr>
      <w:r w:rsidRPr="00DE7CD3">
        <w:rPr>
          <w:lang w:val="en-GB"/>
        </w:rPr>
        <w:t>To order the awardee (</w:t>
      </w:r>
      <w:r w:rsidRPr="00F35D1B">
        <w:rPr>
          <w:color w:val="0070C0"/>
          <w:lang w:val="en-GB"/>
        </w:rPr>
        <w:t>entrepreneur/company</w:t>
      </w:r>
      <w:r w:rsidRPr="00DE7CD3">
        <w:rPr>
          <w:lang w:val="en-GB"/>
        </w:rPr>
        <w:t xml:space="preserve">) to supply, in the event that they subcontract one or more parts of the object, at least five 5) working days in advance of the start of work by the subcontractor, duly signed declarations according to the models attached as </w:t>
      </w:r>
      <w:r w:rsidRPr="001A70B4">
        <w:rPr>
          <w:b/>
          <w:lang w:val="en-GB"/>
        </w:rPr>
        <w:t>Annexes I, II, III and IV</w:t>
      </w:r>
      <w:r w:rsidRPr="00DE7CD3">
        <w:rPr>
          <w:lang w:val="en-GB"/>
        </w:rPr>
        <w:t xml:space="preserve"> to this Resolution.</w:t>
      </w:r>
    </w:p>
    <w:p w14:paraId="53130CC0" w14:textId="77777777" w:rsidR="001D1200" w:rsidRPr="00DE7CD3" w:rsidRDefault="0098656C" w:rsidP="008B6C74">
      <w:pPr>
        <w:numPr>
          <w:ilvl w:val="0"/>
          <w:numId w:val="18"/>
        </w:numPr>
        <w:spacing w:before="120"/>
        <w:ind w:left="426" w:right="-1"/>
        <w:rPr>
          <w:lang w:val="en-GB"/>
        </w:rPr>
      </w:pPr>
      <w:r w:rsidRPr="00DE7CD3">
        <w:rPr>
          <w:lang w:val="en-GB"/>
        </w:rPr>
        <w:t xml:space="preserve"> </w:t>
      </w:r>
      <w:r w:rsidR="005D51F9" w:rsidRPr="00DE7CD3">
        <w:rPr>
          <w:lang w:val="en-GB"/>
        </w:rPr>
        <w:t>To establish the obligation for the contractor (entrepreneur/company) to meet the obligations taken on in this contract with respect to green and digital labelling and the mechanisms established to monitor this, as well as the obligations to apply the principle of doing no significant harm. Specifically, in respect of both the DNSH principle and digital and climate labelling, they must abide by the specific conditions set for the measurement and submeasurement of the object of this contract as shown in the Recovery, Transformation and Resilience Plan, as well as in the relevant Investment and any other established by the UPV/EHU to meet these obligations.</w:t>
      </w:r>
    </w:p>
    <w:p w14:paraId="1CDD0DF3" w14:textId="77777777" w:rsidR="005D51F9" w:rsidRPr="00DE7CD3" w:rsidRDefault="0098656C" w:rsidP="008B6C74">
      <w:pPr>
        <w:numPr>
          <w:ilvl w:val="0"/>
          <w:numId w:val="18"/>
        </w:numPr>
        <w:spacing w:before="120"/>
        <w:ind w:left="426" w:right="-1"/>
        <w:rPr>
          <w:lang w:val="en-GB"/>
        </w:rPr>
      </w:pPr>
      <w:r w:rsidRPr="00DE7CD3">
        <w:rPr>
          <w:lang w:val="en-GB"/>
        </w:rPr>
        <w:t xml:space="preserve"> To subject the contractor to the procedure for dealing with possible conflicts of interests and fraud laid down in the UPV/EHU Anti-Fraud Plan published at https://www.ehu.eus/es/web/gardentasun-ataria/iruzurraren-aurkako-plana and, in general,</w:t>
      </w:r>
      <w:r w:rsidR="00AE689D">
        <w:rPr>
          <w:lang w:val="en-GB"/>
        </w:rPr>
        <w:t xml:space="preserve"> </w:t>
      </w:r>
      <w:r w:rsidRPr="00DE7CD3">
        <w:rPr>
          <w:lang w:val="en-GB"/>
        </w:rPr>
        <w:t>to establish the obligation to comply with all the provisions of the said Plan in their entirety, in full accordance with autonomous regional, Spanish and European regulations concerning the prevention, detection, correction and pursuit of fraud, corruption and conflicts of interests, as well as in accordance with any institutional announcements regarding the protection of European Union financial interests.</w:t>
      </w:r>
      <w:hyperlink r:id="rId9" w:history="1"/>
    </w:p>
    <w:p w14:paraId="676CE1D7" w14:textId="77777777" w:rsidR="005D51F9" w:rsidRPr="00DE7CD3" w:rsidRDefault="0098656C" w:rsidP="001E18A3">
      <w:pPr>
        <w:spacing w:before="120"/>
        <w:ind w:left="426" w:right="-1"/>
        <w:rPr>
          <w:lang w:val="en-GB"/>
        </w:rPr>
      </w:pPr>
      <w:r w:rsidRPr="00DE7CD3">
        <w:rPr>
          <w:lang w:val="en-GB"/>
        </w:rPr>
        <w:t>The contractor must also abide by the principles of free competition, transparency and integrity throughout the execution of the contract, and to this end they must inform the contracting body immediately of any situations of conflict of interests, whether real or potential, of which they become aware.</w:t>
      </w:r>
    </w:p>
    <w:p w14:paraId="5720E8A5" w14:textId="77777777" w:rsidR="0098656C" w:rsidRPr="00DE7CD3" w:rsidRDefault="0098656C" w:rsidP="001E18A3">
      <w:pPr>
        <w:widowControl w:val="0"/>
        <w:suppressAutoHyphens/>
        <w:adjustRightInd w:val="0"/>
        <w:spacing w:before="120"/>
        <w:ind w:left="426" w:right="-1"/>
        <w:rPr>
          <w:lang w:val="en-GB"/>
        </w:rPr>
      </w:pPr>
      <w:r w:rsidRPr="00DE7CD3">
        <w:rPr>
          <w:lang w:val="en-GB"/>
        </w:rPr>
        <w:t>The contractor must take responsibility for ensuring that subcontractors also comply with the procedure to deal with possible conflicts of interest and fraud in the area of procurement, as well as the other obligations specified in the two previous paragraphs.</w:t>
      </w:r>
      <w:r w:rsidR="005D51F9" w:rsidRPr="00DE7CD3">
        <w:rPr>
          <w:lang w:val="en-GB"/>
        </w:rPr>
        <w:t xml:space="preserve"> </w:t>
      </w:r>
    </w:p>
    <w:p w14:paraId="2489DF3B" w14:textId="77777777" w:rsidR="00C27F40" w:rsidRPr="00DE7CD3" w:rsidRDefault="0098656C" w:rsidP="008B6C74">
      <w:pPr>
        <w:numPr>
          <w:ilvl w:val="0"/>
          <w:numId w:val="18"/>
        </w:numPr>
        <w:spacing w:before="120"/>
        <w:ind w:left="426" w:right="-1"/>
        <w:rPr>
          <w:lang w:val="en-GB"/>
        </w:rPr>
      </w:pPr>
      <w:r w:rsidRPr="00DE7CD3">
        <w:rPr>
          <w:lang w:val="en-GB"/>
        </w:rPr>
        <w:t>To order the contractor to keep a record and save documentary evidence, statistical data and other documentation regarding finance, as well as records and documents in electronic format, for a period of three (3) years following payment of the balance or, failing such payment, of the transaction.</w:t>
      </w:r>
    </w:p>
    <w:p w14:paraId="58459361" w14:textId="77777777" w:rsidR="005D51F9" w:rsidRPr="00DE7CD3" w:rsidRDefault="0098656C" w:rsidP="001E18A3">
      <w:pPr>
        <w:spacing w:before="120"/>
        <w:ind w:left="426" w:right="-1"/>
        <w:rPr>
          <w:lang w:val="en-GB"/>
        </w:rPr>
      </w:pPr>
      <w:r w:rsidRPr="00DE7CD3">
        <w:rPr>
          <w:lang w:val="en-GB"/>
        </w:rPr>
        <w:t>The contractor must keep the records and documents concerning audits, appeals, litigation, the processing of complaints concerning legal obligations or investigations by the Anti-Fraud office OLAF until such audits, appeals, litigation, the processing of complaints concerning legal obligations or investigations have concluded. In the case of records and documents concerning OLAF investigations, the obligation to keep such records and documents will ally once the subject has been informed of these investigations.</w:t>
      </w:r>
    </w:p>
    <w:p w14:paraId="0033CBE1" w14:textId="77777777" w:rsidR="005D51F9" w:rsidRPr="00DE7CD3" w:rsidRDefault="005D51F9" w:rsidP="001E18A3">
      <w:pPr>
        <w:widowControl w:val="0"/>
        <w:suppressAutoHyphens/>
        <w:adjustRightInd w:val="0"/>
        <w:spacing w:before="120"/>
        <w:ind w:left="426" w:right="-1"/>
        <w:rPr>
          <w:lang w:val="en-GB"/>
        </w:rPr>
      </w:pPr>
      <w:r w:rsidRPr="00DE7CD3">
        <w:rPr>
          <w:lang w:val="en-GB"/>
        </w:rPr>
        <w:t>Records and documents are to be kept either in their original form or as certified copies thereof, either on commonly accepted media, including electronic versions of original documents or documents existing only in an electronic version. Where electronic records exist, originals will not required if these documents meet the applicable legal requirements to be considered equivalent to originals and reliable for auditing purposes.</w:t>
      </w:r>
    </w:p>
    <w:p w14:paraId="5E212FD5" w14:textId="77777777" w:rsidR="005D51F9" w:rsidRPr="00DE7CD3" w:rsidRDefault="0098656C" w:rsidP="001E18A3">
      <w:pPr>
        <w:spacing w:before="120"/>
        <w:ind w:left="426" w:right="-1"/>
        <w:rPr>
          <w:lang w:val="en-GB"/>
        </w:rPr>
      </w:pPr>
      <w:r w:rsidRPr="00DE7CD3">
        <w:rPr>
          <w:lang w:val="en-GB"/>
        </w:rPr>
        <w:t>As these obligations also apply to subcontractors, the contractor must ensure that the obligations are met by the said subcontractors.</w:t>
      </w:r>
    </w:p>
    <w:p w14:paraId="3A34E7F4" w14:textId="77777777" w:rsidR="005D51F9" w:rsidRPr="00DE7CD3" w:rsidRDefault="0098656C" w:rsidP="008B6C74">
      <w:pPr>
        <w:numPr>
          <w:ilvl w:val="0"/>
          <w:numId w:val="18"/>
        </w:numPr>
        <w:spacing w:before="120"/>
        <w:ind w:left="426" w:right="-1"/>
        <w:rPr>
          <w:lang w:val="en-GB"/>
        </w:rPr>
      </w:pPr>
      <w:r w:rsidRPr="00DE7CD3">
        <w:rPr>
          <w:lang w:val="en-GB"/>
        </w:rPr>
        <w:t>To order the contractor to display the emblem of the European Union clearly and visibly, also including a declaration of funding received with the following reference: "Recovery, Transformation and Resilience Plan - Financed by the European Union - NextGenerationEU".</w:t>
      </w:r>
    </w:p>
    <w:p w14:paraId="1AB3613F" w14:textId="77777777" w:rsidR="005D51F9" w:rsidRPr="00DE7CD3" w:rsidRDefault="005D51F9" w:rsidP="001E18A3">
      <w:pPr>
        <w:widowControl w:val="0"/>
        <w:suppressAutoHyphens/>
        <w:adjustRightInd w:val="0"/>
        <w:spacing w:before="120"/>
        <w:ind w:left="426" w:right="-1"/>
        <w:rPr>
          <w:lang w:val="en-GB"/>
        </w:rPr>
      </w:pPr>
      <w:r w:rsidRPr="00DE7CD3">
        <w:rPr>
          <w:lang w:val="en-GB"/>
        </w:rPr>
        <w:t xml:space="preserve">The European Union emblem must remain distinct and separate and is not to be modified by adding any other visual marks, brands or text. </w:t>
      </w:r>
    </w:p>
    <w:p w14:paraId="6EA66D0C" w14:textId="77777777" w:rsidR="005D51F9" w:rsidRPr="00DE7CD3" w:rsidRDefault="005D51F9" w:rsidP="001E18A3">
      <w:pPr>
        <w:widowControl w:val="0"/>
        <w:suppressAutoHyphens/>
        <w:adjustRightInd w:val="0"/>
        <w:spacing w:before="120"/>
        <w:ind w:left="426" w:right="-1"/>
        <w:rPr>
          <w:lang w:val="en-GB"/>
        </w:rPr>
      </w:pPr>
      <w:r w:rsidRPr="00DE7CD3">
        <w:rPr>
          <w:lang w:val="en-GB"/>
        </w:rPr>
        <w:t xml:space="preserve">These information and communication measures regarding the actions taken are to be included in information posters, panels, printed and electronic publications, audiovisual material, web pages, </w:t>
      </w:r>
      <w:r w:rsidRPr="00DE7CD3">
        <w:rPr>
          <w:lang w:val="en-GB"/>
        </w:rPr>
        <w:lastRenderedPageBreak/>
        <w:t>advertisements and insertions in the press and so on. All information posters and panels must be located in a clearly visible place accessible to the public.</w:t>
      </w:r>
    </w:p>
    <w:p w14:paraId="01B26A49" w14:textId="77777777" w:rsidR="0098656C" w:rsidRPr="00DE7CD3" w:rsidRDefault="0098656C" w:rsidP="001E18A3">
      <w:pPr>
        <w:spacing w:before="120"/>
        <w:ind w:left="426" w:right="-1"/>
        <w:rPr>
          <w:lang w:val="en-GB"/>
        </w:rPr>
      </w:pPr>
      <w:r w:rsidRPr="00DE7CD3">
        <w:rPr>
          <w:lang w:val="en-GB"/>
        </w:rPr>
        <w:t>As these obligations also apply to subcontractors, the contractor must ensure that the obligations are met by the said subcontractors.</w:t>
      </w:r>
    </w:p>
    <w:p w14:paraId="34A42EFD" w14:textId="77777777" w:rsidR="007B0EF1" w:rsidRPr="00DE7CD3" w:rsidRDefault="00D34FB7" w:rsidP="008B6C74">
      <w:pPr>
        <w:numPr>
          <w:ilvl w:val="0"/>
          <w:numId w:val="18"/>
        </w:numPr>
        <w:spacing w:before="60" w:after="0"/>
        <w:ind w:left="426" w:right="-1"/>
        <w:rPr>
          <w:lang w:val="en-GB"/>
        </w:rPr>
      </w:pPr>
      <w:r w:rsidRPr="00DE7CD3">
        <w:rPr>
          <w:lang w:val="en-GB"/>
        </w:rPr>
        <w:t>To establish the following as binding obligations under the contract for the purposes of the stipulations of article 211.1.f) of the Public Sector Contracts Act, Law 9/217 of 8th November 2017:</w:t>
      </w:r>
    </w:p>
    <w:p w14:paraId="19AB69CB" w14:textId="77777777" w:rsidR="007B0EF1" w:rsidRPr="00DE7CD3" w:rsidRDefault="007B0EF1" w:rsidP="007B0EF1">
      <w:pPr>
        <w:spacing w:before="60" w:after="0"/>
        <w:ind w:left="1134" w:hanging="426"/>
        <w:rPr>
          <w:lang w:val="en-GB"/>
        </w:rPr>
      </w:pPr>
      <w:r w:rsidRPr="00DE7CD3">
        <w:rPr>
          <w:lang w:val="en-GB"/>
        </w:rPr>
        <w:t>9.1.- To give declarations according to the models attached as Annexes I, II, III and IV to this Resolution by both the successful contractor and any subcontractors.</w:t>
      </w:r>
    </w:p>
    <w:p w14:paraId="60065EF8" w14:textId="77777777" w:rsidR="007B0EF1" w:rsidRPr="00DE7CD3" w:rsidRDefault="007B0EF1" w:rsidP="007B0EF1">
      <w:pPr>
        <w:spacing w:before="60" w:after="0"/>
        <w:ind w:left="1134" w:hanging="426"/>
        <w:rPr>
          <w:lang w:val="en-GB"/>
        </w:rPr>
      </w:pPr>
      <w:r w:rsidRPr="00DE7CD3">
        <w:rPr>
          <w:lang w:val="en-GB"/>
        </w:rPr>
        <w:t>9.2.- To comply with the procedure to deal with possible conflicts of interests and fraud in procurement set forth in the UPV/EHU Anti-Fraud Plan published at https://www.ehu.eus/es/web/gardentasun-ataria/iruzurraren-aurkako-plana</w:t>
      </w:r>
      <w:hyperlink r:id="rId10" w:history="1"/>
    </w:p>
    <w:p w14:paraId="6F764235" w14:textId="77777777" w:rsidR="007B0EF1" w:rsidRPr="00DE7CD3" w:rsidRDefault="007B0EF1" w:rsidP="007B0EF1">
      <w:pPr>
        <w:spacing w:before="120"/>
        <w:ind w:left="708" w:right="-1"/>
        <w:rPr>
          <w:lang w:val="en-GB"/>
        </w:rPr>
      </w:pPr>
      <w:r w:rsidRPr="00DE7CD3">
        <w:rPr>
          <w:lang w:val="en-GB"/>
        </w:rPr>
        <w:t xml:space="preserve">9.3.- To meet the communication obligations set forth in point 8 of this Resolution. </w:t>
      </w:r>
    </w:p>
    <w:p w14:paraId="26D6DD99" w14:textId="77777777" w:rsidR="005D51F9" w:rsidRPr="00DE7CD3" w:rsidRDefault="005D51F9" w:rsidP="008B6C74">
      <w:pPr>
        <w:numPr>
          <w:ilvl w:val="0"/>
          <w:numId w:val="18"/>
        </w:numPr>
        <w:spacing w:before="60" w:after="0"/>
        <w:ind w:left="426" w:right="-1"/>
        <w:rPr>
          <w:lang w:val="en-GB"/>
        </w:rPr>
      </w:pPr>
      <w:r w:rsidRPr="00DE7CD3">
        <w:rPr>
          <w:lang w:val="en-GB"/>
        </w:rPr>
        <w:t>To establish the following penalties for breach of the obligations imposed above:</w:t>
      </w:r>
    </w:p>
    <w:p w14:paraId="1BFFF141" w14:textId="77777777" w:rsidR="007B0EF1" w:rsidRPr="00DE7CD3" w:rsidRDefault="007B0EF1" w:rsidP="00AC6C54">
      <w:pPr>
        <w:spacing w:before="60" w:after="0"/>
        <w:ind w:left="1276" w:right="-1" w:hanging="567"/>
        <w:rPr>
          <w:lang w:val="en-GB"/>
        </w:rPr>
      </w:pPr>
      <w:r w:rsidRPr="00DE7CD3">
        <w:rPr>
          <w:lang w:val="en-GB"/>
        </w:rPr>
        <w:t>10.1.- Breach of the binding obligations set forth in point 9 of this Resolution: between 1% and 10% of the price of maximum budget in the contract, depending on the seriousness of the breach and, if applicable, its repetition.</w:t>
      </w:r>
    </w:p>
    <w:p w14:paraId="44D706B5" w14:textId="77777777" w:rsidR="007B0EF1" w:rsidRPr="00DE7CD3" w:rsidRDefault="007B0EF1" w:rsidP="00AC6C54">
      <w:pPr>
        <w:autoSpaceDE/>
        <w:autoSpaceDN/>
        <w:spacing w:before="120"/>
        <w:ind w:left="1276" w:right="-1" w:hanging="567"/>
        <w:rPr>
          <w:lang w:val="en-GB"/>
        </w:rPr>
      </w:pPr>
      <w:r w:rsidRPr="00DE7CD3">
        <w:rPr>
          <w:lang w:val="en-GB"/>
        </w:rPr>
        <w:t xml:space="preserve">10.2.- Breach of the obligations to keep documentation set forth in point 7 of this Resolution will incur a penalty of between 1% and 10% of the price of maximum budget in the contract, depending on the seriousness of the breach and, if applicable, its repetition. </w:t>
      </w:r>
    </w:p>
    <w:p w14:paraId="08291B29" w14:textId="77777777" w:rsidR="00F01AD2" w:rsidRPr="00DE7CD3" w:rsidRDefault="007B0EF1" w:rsidP="00AC6C54">
      <w:pPr>
        <w:spacing w:before="60" w:after="0"/>
        <w:ind w:left="1276" w:right="-1" w:hanging="567"/>
        <w:rPr>
          <w:lang w:val="en-GB"/>
        </w:rPr>
      </w:pPr>
      <w:r w:rsidRPr="00DE7CD3">
        <w:rPr>
          <w:lang w:val="en-GB"/>
        </w:rPr>
        <w:t>10-3.- Breaches related to the milestones and/or objectives and/or deadlines for their completion: between 1% and 10% of the price of maximum budget in the contract, depending on the seriousness of the breach and, if applicable, its repetition.</w:t>
      </w:r>
    </w:p>
    <w:p w14:paraId="2C03995C" w14:textId="77777777" w:rsidR="002D6A1A" w:rsidRPr="00DE7CD3" w:rsidRDefault="002D6A1A" w:rsidP="00F02AF1">
      <w:pPr>
        <w:spacing w:before="60" w:after="0"/>
        <w:ind w:left="60"/>
        <w:jc w:val="center"/>
        <w:rPr>
          <w:i/>
          <w:color w:val="0070C0"/>
          <w:lang w:val="en-GB"/>
        </w:rPr>
      </w:pPr>
      <w:bookmarkStart w:id="39" w:name="Texto36"/>
    </w:p>
    <w:p w14:paraId="211F315F" w14:textId="77777777" w:rsidR="00F02AF1" w:rsidRPr="00DE7CD3" w:rsidRDefault="003E15E4" w:rsidP="00F02AF1">
      <w:pPr>
        <w:spacing w:before="60" w:after="0"/>
        <w:ind w:left="60"/>
        <w:jc w:val="center"/>
        <w:rPr>
          <w:i/>
          <w:color w:val="0070C0"/>
          <w:lang w:val="en-GB"/>
        </w:rPr>
      </w:pPr>
      <w:r w:rsidRPr="00DE7CD3">
        <w:rPr>
          <w:i/>
          <w:color w:val="0070C0"/>
          <w:lang w:val="en-GB"/>
        </w:rPr>
        <w:fldChar w:fldCharType="begin">
          <w:ffData>
            <w:name w:val="Texto36"/>
            <w:enabled/>
            <w:calcOnExit w:val="0"/>
            <w:statusText w:type="text" w:val="&lt;?/RAIZ/ETXML_CPI846?&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&lt;&lt;Municipio&gt;&gt;, on &lt;&lt;Fecha adjudicación&gt;&gt;</w:t>
      </w:r>
      <w:r w:rsidRPr="00DE7CD3">
        <w:rPr>
          <w:i/>
          <w:color w:val="0070C0"/>
          <w:lang w:val="en-GB"/>
        </w:rPr>
        <w:fldChar w:fldCharType="end"/>
      </w:r>
      <w:bookmarkStart w:id="40" w:name="Texto88"/>
      <w:bookmarkEnd w:id="39"/>
      <w:r w:rsidRPr="00DE7CD3">
        <w:rPr>
          <w:i/>
          <w:color w:val="0070C0"/>
          <w:lang w:val="en-GB"/>
        </w:rPr>
        <w:fldChar w:fldCharType="begin">
          <w:ffData>
            <w:name w:val="Texto88"/>
            <w:enabled/>
            <w:calcOnExit w:val="0"/>
            <w:statusText w:type="text" w:val="&lt;?/RAIZ/ETXML_CPI591?&gt;"/>
            <w:textInput/>
          </w:ffData>
        </w:fldChar>
      </w:r>
      <w:r w:rsidR="00D95374"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Pr="00DE7CD3">
        <w:rPr>
          <w:i/>
          <w:color w:val="0070C0"/>
          <w:lang w:val="en-GB"/>
        </w:rPr>
        <w:fldChar w:fldCharType="end"/>
      </w:r>
      <w:bookmarkEnd w:id="40"/>
    </w:p>
    <w:p w14:paraId="44B5BFE9" w14:textId="77777777" w:rsidR="00F02AF1" w:rsidRPr="00DE7CD3" w:rsidRDefault="00F02AF1" w:rsidP="00F02AF1">
      <w:pPr>
        <w:spacing w:before="60" w:after="0"/>
        <w:ind w:left="60"/>
        <w:jc w:val="center"/>
        <w:rPr>
          <w:color w:val="0070C0"/>
          <w:lang w:val="en-GB"/>
        </w:rPr>
      </w:pPr>
    </w:p>
    <w:p w14:paraId="0B90228B" w14:textId="77777777" w:rsidR="00C241C4" w:rsidRPr="00DE7CD3" w:rsidRDefault="00F02AF1" w:rsidP="0050037B">
      <w:pPr>
        <w:pStyle w:val="Ttulo1"/>
        <w:numPr>
          <w:ilvl w:val="0"/>
          <w:numId w:val="0"/>
        </w:numPr>
        <w:ind w:left="360"/>
        <w:rPr>
          <w:lang w:val="en-GB"/>
        </w:rPr>
      </w:pPr>
      <w:r w:rsidRPr="00DE7CD3">
        <w:rPr>
          <w:color w:val="0070C0"/>
          <w:lang w:val="en-GB"/>
        </w:rPr>
        <w:t>Signed:</w:t>
      </w:r>
    </w:p>
    <w:p w14:paraId="3389DA41" w14:textId="77777777" w:rsidR="00F02AF1" w:rsidRPr="00DE7CD3" w:rsidRDefault="00F02AF1" w:rsidP="00F02AF1">
      <w:pPr>
        <w:spacing w:before="60" w:after="0"/>
        <w:ind w:left="60"/>
        <w:jc w:val="left"/>
        <w:rPr>
          <w:b/>
          <w:color w:val="0070C0"/>
          <w:u w:val="single"/>
          <w:lang w:val="en-GB"/>
        </w:rPr>
      </w:pPr>
      <w:r w:rsidRPr="00DE7CD3">
        <w:rPr>
          <w:color w:val="0070C0"/>
          <w:lang w:val="en-GB"/>
        </w:rPr>
        <w:t xml:space="preserve"> </w:t>
      </w:r>
      <w:r w:rsidRPr="00DE7CD3">
        <w:rPr>
          <w:color w:val="0070C0"/>
          <w:lang w:val="en-GB"/>
        </w:rPr>
        <w:tab/>
      </w:r>
      <w:r w:rsidRPr="00DE7CD3">
        <w:rPr>
          <w:color w:val="0070C0"/>
          <w:lang w:val="en-GB"/>
        </w:rPr>
        <w:tab/>
        <w:t xml:space="preserve">     </w:t>
      </w:r>
      <w:r w:rsidRPr="00DE7CD3">
        <w:rPr>
          <w:b/>
          <w:color w:val="0070C0"/>
          <w:u w:val="single"/>
          <w:lang w:val="en-GB"/>
        </w:rPr>
        <w:t>SIGNATORY 1</w:t>
      </w:r>
      <w:r w:rsidRPr="00DE7CD3">
        <w:rPr>
          <w:color w:val="0070C0"/>
          <w:lang w:val="en-GB"/>
        </w:rPr>
        <w:tab/>
      </w:r>
      <w:r w:rsidRPr="00DE7CD3">
        <w:rPr>
          <w:color w:val="0070C0"/>
          <w:lang w:val="en-GB"/>
        </w:rPr>
        <w:tab/>
      </w:r>
      <w:r w:rsidRPr="00DE7CD3">
        <w:rPr>
          <w:color w:val="0070C0"/>
          <w:lang w:val="en-GB"/>
        </w:rPr>
        <w:tab/>
      </w:r>
      <w:r w:rsidRPr="00DE7CD3">
        <w:rPr>
          <w:color w:val="0070C0"/>
          <w:lang w:val="en-GB"/>
        </w:rPr>
        <w:tab/>
      </w:r>
      <w:r w:rsidRPr="00DE7CD3">
        <w:rPr>
          <w:color w:val="0070C0"/>
          <w:lang w:val="en-GB"/>
        </w:rPr>
        <w:tab/>
        <w:t xml:space="preserve">          </w:t>
      </w:r>
      <w:r w:rsidRPr="00DE7CD3">
        <w:rPr>
          <w:b/>
          <w:color w:val="0070C0"/>
          <w:u w:val="single"/>
          <w:lang w:val="en-GB"/>
        </w:rPr>
        <w:t>SIGNATORY 2</w:t>
      </w:r>
    </w:p>
    <w:tbl>
      <w:tblPr>
        <w:tblStyle w:val="Tablaconcuadrcula"/>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31"/>
      </w:tblGrid>
      <w:tr w:rsidR="00F02AF1" w:rsidRPr="00DE7CD3" w14:paraId="56E72CC0" w14:textId="77777777" w:rsidTr="007336E8">
        <w:tc>
          <w:tcPr>
            <w:tcW w:w="5031" w:type="dxa"/>
            <w:vAlign w:val="center"/>
          </w:tcPr>
          <w:bookmarkStart w:id="41" w:name="Texto69"/>
          <w:p w14:paraId="4A86CC73" w14:textId="77777777" w:rsidR="00F02AF1" w:rsidRPr="00DE7CD3" w:rsidRDefault="003E15E4" w:rsidP="00F02AF1">
            <w:pPr>
              <w:spacing w:before="60" w:after="0"/>
              <w:jc w:val="center"/>
              <w:rPr>
                <w:i/>
                <w:color w:val="0070C0"/>
                <w:lang w:val="en-GB"/>
              </w:rPr>
            </w:pPr>
            <w:r w:rsidRPr="00DE7CD3">
              <w:rPr>
                <w:i/>
                <w:color w:val="0070C0"/>
                <w:lang w:val="en-GB"/>
              </w:rPr>
              <w:fldChar w:fldCharType="begin">
                <w:ffData>
                  <w:name w:val="Texto69"/>
                  <w:enabled/>
                  <w:calcOnExit w:val="0"/>
                  <w:statusText w:type="text" w:val="&lt;?for-each:/RAIZ/FIRMANTES/ROW[position() mod 2 = 1]?&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&lt;&lt;Inicio Lista Firmantes Impares&gt;&gt;</w:t>
            </w:r>
            <w:r w:rsidRPr="00DE7CD3">
              <w:rPr>
                <w:i/>
                <w:color w:val="0070C0"/>
                <w:lang w:val="en-GB"/>
              </w:rPr>
              <w:fldChar w:fldCharType="end"/>
            </w:r>
            <w:bookmarkEnd w:id="41"/>
          </w:p>
          <w:bookmarkStart w:id="42" w:name="Texto70"/>
          <w:p w14:paraId="305E33A4" w14:textId="77777777" w:rsidR="00F02AF1" w:rsidRPr="00DE7CD3" w:rsidRDefault="003E15E4" w:rsidP="00F02AF1">
            <w:pPr>
              <w:spacing w:before="60" w:after="0"/>
              <w:jc w:val="center"/>
              <w:rPr>
                <w:i/>
                <w:color w:val="0070C0"/>
                <w:lang w:val="en-GB"/>
              </w:rPr>
            </w:pPr>
            <w:r w:rsidRPr="00DE7CD3">
              <w:rPr>
                <w:i/>
                <w:color w:val="0070C0"/>
                <w:lang w:val="en-GB"/>
              </w:rPr>
              <w:fldChar w:fldCharType="begin">
                <w:ffData>
                  <w:name w:val="Texto70"/>
                  <w:enabled/>
                  <w:calcOnExit w:val="0"/>
                  <w:statusText w:type="text" w:val="&lt;?./ENCALIDADDE?&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&lt;&lt;En calidad de&gt;&gt;</w:t>
            </w:r>
            <w:r w:rsidRPr="00DE7CD3">
              <w:rPr>
                <w:i/>
                <w:color w:val="0070C0"/>
                <w:lang w:val="en-GB"/>
              </w:rPr>
              <w:fldChar w:fldCharType="end"/>
            </w:r>
            <w:bookmarkEnd w:id="42"/>
          </w:p>
          <w:p w14:paraId="28EFE895" w14:textId="77777777" w:rsidR="00F02AF1" w:rsidRPr="00DE7CD3" w:rsidRDefault="00F02AF1" w:rsidP="00F02AF1">
            <w:pPr>
              <w:spacing w:before="60" w:after="0"/>
              <w:jc w:val="center"/>
              <w:rPr>
                <w:i/>
                <w:color w:val="0070C0"/>
                <w:lang w:val="en-GB"/>
              </w:rPr>
            </w:pPr>
          </w:p>
          <w:p w14:paraId="16BA52FB" w14:textId="77777777" w:rsidR="00F02AF1" w:rsidRPr="00DE7CD3" w:rsidRDefault="00F02AF1" w:rsidP="00F02AF1">
            <w:pPr>
              <w:spacing w:before="60" w:after="0"/>
              <w:jc w:val="center"/>
              <w:rPr>
                <w:i/>
                <w:color w:val="0070C0"/>
                <w:lang w:val="en-GB"/>
              </w:rPr>
            </w:pPr>
          </w:p>
          <w:p w14:paraId="050E192A" w14:textId="77777777" w:rsidR="00F02AF1" w:rsidRPr="00DE7CD3" w:rsidRDefault="00F02AF1" w:rsidP="00F02AF1">
            <w:pPr>
              <w:spacing w:before="60" w:after="0"/>
              <w:jc w:val="center"/>
              <w:rPr>
                <w:i/>
                <w:color w:val="0070C0"/>
                <w:lang w:val="en-GB"/>
              </w:rPr>
            </w:pPr>
            <w:r w:rsidRPr="00DE7CD3">
              <w:rPr>
                <w:i/>
                <w:color w:val="0070C0"/>
                <w:lang w:val="en-GB"/>
              </w:rPr>
              <w:t xml:space="preserve">Signed: </w:t>
            </w:r>
            <w:r w:rsidR="001A70B4" w:rsidRPr="000F275D">
              <w:rPr>
                <w:i/>
                <w:color w:val="0070C0"/>
              </w:rPr>
              <w:fldChar w:fldCharType="begin">
                <w:ffData>
                  <w:name w:val="Texto71"/>
                  <w:enabled/>
                  <w:calcOnExit w:val="0"/>
                  <w:statusText w:type="text" w:val="&lt;?./NOMBRE?&gt;"/>
                  <w:textInput/>
                </w:ffData>
              </w:fldChar>
            </w:r>
            <w:r w:rsidR="001A70B4" w:rsidRPr="000F275D">
              <w:rPr>
                <w:i/>
                <w:color w:val="0070C0"/>
              </w:rPr>
              <w:instrText xml:space="preserve"> FORMTEXT </w:instrText>
            </w:r>
            <w:r w:rsidR="001A70B4" w:rsidRPr="000F275D">
              <w:rPr>
                <w:i/>
                <w:color w:val="0070C0"/>
              </w:rPr>
            </w:r>
            <w:r w:rsidR="001A70B4" w:rsidRPr="000F275D">
              <w:rPr>
                <w:i/>
                <w:color w:val="0070C0"/>
              </w:rPr>
              <w:fldChar w:fldCharType="separate"/>
            </w:r>
            <w:r w:rsidR="001A70B4" w:rsidRPr="000F275D">
              <w:rPr>
                <w:i/>
                <w:color w:val="0070C0"/>
              </w:rPr>
              <w:t>&lt;&lt;Nombre&gt;&gt;</w:t>
            </w:r>
            <w:r w:rsidR="001A70B4" w:rsidRPr="000F275D">
              <w:rPr>
                <w:i/>
                <w:color w:val="0070C0"/>
              </w:rPr>
              <w:fldChar w:fldCharType="end"/>
            </w:r>
            <w:bookmarkStart w:id="43" w:name="Texto71"/>
            <w:r w:rsidR="003E15E4" w:rsidRPr="00DE7CD3">
              <w:rPr>
                <w:i/>
                <w:color w:val="0070C0"/>
                <w:lang w:val="en-GB"/>
              </w:rPr>
              <w:fldChar w:fldCharType="begin">
                <w:ffData>
                  <w:name w:val="Texto71"/>
                  <w:enabled/>
                  <w:calcOnExit w:val="0"/>
                  <w:statusText w:type="text" w:val="&lt;?./NOMBRE?&gt;"/>
                  <w:textInput/>
                </w:ffData>
              </w:fldChar>
            </w:r>
            <w:r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bookmarkEnd w:id="43"/>
          </w:p>
          <w:bookmarkStart w:id="44" w:name="Texto72"/>
          <w:p w14:paraId="08E819A8" w14:textId="77777777" w:rsidR="00F02AF1" w:rsidRPr="00DE7CD3" w:rsidRDefault="003E15E4" w:rsidP="00F02AF1">
            <w:pPr>
              <w:spacing w:before="60" w:after="0"/>
              <w:jc w:val="center"/>
              <w:rPr>
                <w:i/>
                <w:color w:val="0070C0"/>
                <w:lang w:val="en-GB"/>
              </w:rPr>
            </w:pPr>
            <w:r w:rsidRPr="00DE7CD3">
              <w:rPr>
                <w:i/>
                <w:color w:val="0070C0"/>
                <w:lang w:val="en-GB"/>
              </w:rPr>
              <w:fldChar w:fldCharType="begin">
                <w:ffData>
                  <w:name w:val="Texto72"/>
                  <w:enabled/>
                  <w:calcOnExit w:val="0"/>
                  <w:statusText w:type="text" w:val="&lt;?end for-each?&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&lt;&lt;Fin Lista Firmantes Impares&gt;&gt;</w:t>
            </w:r>
            <w:r w:rsidRPr="00DE7CD3">
              <w:rPr>
                <w:i/>
                <w:color w:val="0070C0"/>
                <w:lang w:val="en-GB"/>
              </w:rPr>
              <w:fldChar w:fldCharType="end"/>
            </w:r>
            <w:bookmarkEnd w:id="44"/>
          </w:p>
        </w:tc>
        <w:bookmarkStart w:id="45" w:name="Texto73"/>
        <w:tc>
          <w:tcPr>
            <w:tcW w:w="5031" w:type="dxa"/>
            <w:vAlign w:val="center"/>
          </w:tcPr>
          <w:p w14:paraId="4B2CFAC0" w14:textId="77777777" w:rsidR="00F02AF1" w:rsidRPr="00DE7CD3" w:rsidRDefault="003E15E4" w:rsidP="00F02AF1">
            <w:pPr>
              <w:spacing w:before="60" w:after="0"/>
              <w:jc w:val="center"/>
              <w:rPr>
                <w:i/>
                <w:color w:val="0070C0"/>
                <w:lang w:val="en-GB"/>
              </w:rPr>
            </w:pPr>
            <w:r w:rsidRPr="00DE7CD3">
              <w:rPr>
                <w:i/>
                <w:color w:val="0070C0"/>
                <w:lang w:val="en-GB"/>
              </w:rPr>
              <w:fldChar w:fldCharType="begin">
                <w:ffData>
                  <w:name w:val="Texto73"/>
                  <w:enabled/>
                  <w:calcOnExit w:val="0"/>
                  <w:statusText w:type="text" w:val="&lt;?for-each:/RAIZ/FIRMANTES/ROW[position() mod 2 = 0]?&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&lt;&lt;Inicio Lista Firmantes Pares &gt;&gt;</w:t>
            </w:r>
            <w:r w:rsidRPr="00DE7CD3">
              <w:rPr>
                <w:i/>
                <w:color w:val="0070C0"/>
                <w:lang w:val="en-GB"/>
              </w:rPr>
              <w:fldChar w:fldCharType="end"/>
            </w:r>
            <w:bookmarkEnd w:id="45"/>
          </w:p>
          <w:bookmarkStart w:id="46" w:name="Texto74"/>
          <w:p w14:paraId="179C84D9" w14:textId="77777777" w:rsidR="00F02AF1" w:rsidRPr="00DE7CD3" w:rsidRDefault="003E15E4" w:rsidP="00F02AF1">
            <w:pPr>
              <w:spacing w:before="60" w:after="0"/>
              <w:jc w:val="center"/>
              <w:rPr>
                <w:i/>
                <w:color w:val="0070C0"/>
                <w:lang w:val="en-GB"/>
              </w:rPr>
            </w:pPr>
            <w:r w:rsidRPr="00DE7CD3">
              <w:rPr>
                <w:i/>
                <w:color w:val="0070C0"/>
                <w:lang w:val="en-GB"/>
              </w:rPr>
              <w:fldChar w:fldCharType="begin">
                <w:ffData>
                  <w:name w:val="Texto74"/>
                  <w:enabled/>
                  <w:calcOnExit w:val="0"/>
                  <w:statusText w:type="text" w:val="&lt;?./ENCALIDADDE?&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&lt;&lt;En calidad de&gt;&gt;</w:t>
            </w:r>
            <w:r w:rsidRPr="00DE7CD3">
              <w:rPr>
                <w:i/>
                <w:color w:val="0070C0"/>
                <w:lang w:val="en-GB"/>
              </w:rPr>
              <w:fldChar w:fldCharType="end"/>
            </w:r>
            <w:bookmarkEnd w:id="46"/>
          </w:p>
          <w:p w14:paraId="6AA13E4A" w14:textId="77777777" w:rsidR="00F02AF1" w:rsidRPr="00DE7CD3" w:rsidRDefault="00F02AF1" w:rsidP="00F02AF1">
            <w:pPr>
              <w:spacing w:before="60" w:after="0"/>
              <w:jc w:val="center"/>
              <w:rPr>
                <w:i/>
                <w:color w:val="0070C0"/>
                <w:lang w:val="en-GB"/>
              </w:rPr>
            </w:pPr>
          </w:p>
          <w:p w14:paraId="46DF8555" w14:textId="77777777" w:rsidR="00F02AF1" w:rsidRPr="00DE7CD3" w:rsidRDefault="00F02AF1" w:rsidP="00F02AF1">
            <w:pPr>
              <w:spacing w:before="60" w:after="0"/>
              <w:jc w:val="center"/>
              <w:rPr>
                <w:i/>
                <w:color w:val="0070C0"/>
                <w:lang w:val="en-GB"/>
              </w:rPr>
            </w:pPr>
          </w:p>
          <w:p w14:paraId="080AEFAA" w14:textId="77777777" w:rsidR="00F02AF1" w:rsidRPr="00DE7CD3" w:rsidRDefault="00F02AF1" w:rsidP="00F02AF1">
            <w:pPr>
              <w:spacing w:before="60" w:after="0"/>
              <w:jc w:val="center"/>
              <w:rPr>
                <w:i/>
                <w:color w:val="0070C0"/>
                <w:lang w:val="en-GB"/>
              </w:rPr>
            </w:pPr>
            <w:r w:rsidRPr="00DE7CD3">
              <w:rPr>
                <w:i/>
                <w:color w:val="0070C0"/>
                <w:lang w:val="en-GB"/>
              </w:rPr>
              <w:t xml:space="preserve">Signed: </w:t>
            </w:r>
            <w:r w:rsidR="001A70B4" w:rsidRPr="000F275D">
              <w:rPr>
                <w:i/>
                <w:color w:val="0070C0"/>
              </w:rPr>
              <w:fldChar w:fldCharType="begin">
                <w:ffData>
                  <w:name w:val="Texto71"/>
                  <w:enabled/>
                  <w:calcOnExit w:val="0"/>
                  <w:statusText w:type="text" w:val="&lt;?./NOMBRE?&gt;"/>
                  <w:textInput/>
                </w:ffData>
              </w:fldChar>
            </w:r>
            <w:r w:rsidR="001A70B4" w:rsidRPr="000F275D">
              <w:rPr>
                <w:i/>
                <w:color w:val="0070C0"/>
              </w:rPr>
              <w:instrText xml:space="preserve"> FORMTEXT </w:instrText>
            </w:r>
            <w:r w:rsidR="001A70B4" w:rsidRPr="000F275D">
              <w:rPr>
                <w:i/>
                <w:color w:val="0070C0"/>
              </w:rPr>
            </w:r>
            <w:r w:rsidR="001A70B4" w:rsidRPr="000F275D">
              <w:rPr>
                <w:i/>
                <w:color w:val="0070C0"/>
              </w:rPr>
              <w:fldChar w:fldCharType="separate"/>
            </w:r>
            <w:r w:rsidR="001A70B4" w:rsidRPr="000F275D">
              <w:rPr>
                <w:i/>
                <w:color w:val="0070C0"/>
              </w:rPr>
              <w:t>&lt;&lt;Nombre&gt;&gt;</w:t>
            </w:r>
            <w:r w:rsidR="001A70B4" w:rsidRPr="000F275D">
              <w:rPr>
                <w:i/>
                <w:color w:val="0070C0"/>
              </w:rPr>
              <w:fldChar w:fldCharType="end"/>
            </w:r>
            <w:bookmarkStart w:id="47" w:name="Texto75"/>
            <w:r w:rsidR="003E15E4" w:rsidRPr="00DE7CD3">
              <w:rPr>
                <w:i/>
                <w:color w:val="0070C0"/>
                <w:lang w:val="en-GB"/>
              </w:rPr>
              <w:fldChar w:fldCharType="begin">
                <w:ffData>
                  <w:name w:val="Texto75"/>
                  <w:enabled/>
                  <w:calcOnExit w:val="0"/>
                  <w:statusText w:type="text" w:val="&lt;?./NOMBRE?&gt;"/>
                  <w:textInput/>
                </w:ffData>
              </w:fldChar>
            </w:r>
            <w:r w:rsidRPr="00DE7CD3">
              <w:rPr>
                <w:i/>
                <w:color w:val="0070C0"/>
                <w:lang w:val="en-GB"/>
              </w:rPr>
              <w:instrText xml:space="preserve"> FORMTEXT </w:instrText>
            </w:r>
            <w:r w:rsidR="00953F67">
              <w:rPr>
                <w:i/>
                <w:color w:val="0070C0"/>
                <w:lang w:val="en-GB"/>
              </w:rPr>
            </w:r>
            <w:r w:rsidR="00953F67">
              <w:rPr>
                <w:i/>
                <w:color w:val="0070C0"/>
                <w:lang w:val="en-GB"/>
              </w:rPr>
              <w:fldChar w:fldCharType="separate"/>
            </w:r>
            <w:r w:rsidR="003E15E4" w:rsidRPr="00DE7CD3">
              <w:rPr>
                <w:i/>
                <w:color w:val="0070C0"/>
                <w:lang w:val="en-GB"/>
              </w:rPr>
              <w:fldChar w:fldCharType="end"/>
            </w:r>
            <w:bookmarkEnd w:id="47"/>
          </w:p>
          <w:bookmarkStart w:id="48" w:name="Texto76"/>
          <w:p w14:paraId="269901CF" w14:textId="77777777" w:rsidR="00F02AF1" w:rsidRPr="00DE7CD3" w:rsidRDefault="003E15E4" w:rsidP="00F02AF1">
            <w:pPr>
              <w:spacing w:before="60" w:after="0"/>
              <w:jc w:val="center"/>
              <w:rPr>
                <w:i/>
                <w:color w:val="0070C0"/>
                <w:lang w:val="en-GB"/>
              </w:rPr>
            </w:pPr>
            <w:r w:rsidRPr="00DE7CD3">
              <w:rPr>
                <w:i/>
                <w:color w:val="0070C0"/>
                <w:lang w:val="en-GB"/>
              </w:rPr>
              <w:fldChar w:fldCharType="begin">
                <w:ffData>
                  <w:name w:val="Texto76"/>
                  <w:enabled/>
                  <w:calcOnExit w:val="0"/>
                  <w:statusText w:type="text" w:val="&lt;?end for-each?&gt;"/>
                  <w:textInput/>
                </w:ffData>
              </w:fldChar>
            </w:r>
            <w:r w:rsidR="00F02AF1" w:rsidRPr="00DE7CD3">
              <w:rPr>
                <w:i/>
                <w:color w:val="0070C0"/>
                <w:lang w:val="en-GB"/>
              </w:rPr>
              <w:instrText xml:space="preserve"> FORMTEXT </w:instrText>
            </w:r>
            <w:r w:rsidRPr="00DE7CD3">
              <w:rPr>
                <w:i/>
                <w:color w:val="0070C0"/>
                <w:lang w:val="en-GB"/>
              </w:rPr>
            </w:r>
            <w:r w:rsidRPr="00DE7CD3">
              <w:rPr>
                <w:i/>
                <w:color w:val="0070C0"/>
                <w:lang w:val="en-GB"/>
              </w:rPr>
              <w:fldChar w:fldCharType="separate"/>
            </w:r>
            <w:r w:rsidR="00F02AF1" w:rsidRPr="00DE7CD3">
              <w:rPr>
                <w:i/>
                <w:color w:val="0070C0"/>
                <w:lang w:val="en-GB"/>
              </w:rPr>
              <w:t>&lt;&lt;Fin Lista Firmantes Pares&gt;&gt;</w:t>
            </w:r>
            <w:r w:rsidRPr="00DE7CD3">
              <w:rPr>
                <w:i/>
                <w:color w:val="0070C0"/>
                <w:lang w:val="en-GB"/>
              </w:rPr>
              <w:fldChar w:fldCharType="end"/>
            </w:r>
            <w:bookmarkEnd w:id="48"/>
          </w:p>
        </w:tc>
      </w:tr>
      <w:tr w:rsidR="00F02AF1" w:rsidRPr="00DE7CD3" w14:paraId="03074E83" w14:textId="77777777" w:rsidTr="007336E8">
        <w:tc>
          <w:tcPr>
            <w:tcW w:w="5031" w:type="dxa"/>
          </w:tcPr>
          <w:p w14:paraId="7DACB7AF" w14:textId="77777777" w:rsidR="00F02AF1" w:rsidRPr="00DE7CD3" w:rsidRDefault="00F02AF1" w:rsidP="00F02AF1">
            <w:pPr>
              <w:spacing w:before="60" w:after="0"/>
              <w:jc w:val="left"/>
              <w:rPr>
                <w:i/>
                <w:color w:val="0070C0"/>
                <w:lang w:val="en-GB"/>
              </w:rPr>
            </w:pPr>
          </w:p>
        </w:tc>
        <w:tc>
          <w:tcPr>
            <w:tcW w:w="5031" w:type="dxa"/>
          </w:tcPr>
          <w:p w14:paraId="660FB107" w14:textId="77777777" w:rsidR="00F02AF1" w:rsidRPr="00DE7CD3" w:rsidRDefault="00F02AF1" w:rsidP="00F02AF1">
            <w:pPr>
              <w:spacing w:before="60" w:after="0"/>
              <w:jc w:val="left"/>
              <w:rPr>
                <w:i/>
                <w:color w:val="0070C0"/>
                <w:lang w:val="en-GB"/>
              </w:rPr>
            </w:pPr>
          </w:p>
        </w:tc>
      </w:tr>
    </w:tbl>
    <w:p w14:paraId="4A5B9975" w14:textId="77777777" w:rsidR="00913B73" w:rsidRPr="00DE7CD3" w:rsidRDefault="00913B73" w:rsidP="00A3213B">
      <w:pPr>
        <w:ind w:left="600" w:right="-63"/>
        <w:jc w:val="center"/>
        <w:rPr>
          <w:lang w:val="en-GB"/>
        </w:rPr>
      </w:pPr>
    </w:p>
    <w:p w14:paraId="371AFB3E" w14:textId="77777777" w:rsidR="006F375A" w:rsidRPr="00DE7CD3" w:rsidRDefault="006F375A">
      <w:pPr>
        <w:autoSpaceDE/>
        <w:autoSpaceDN/>
        <w:spacing w:after="200" w:line="276" w:lineRule="auto"/>
        <w:jc w:val="left"/>
        <w:rPr>
          <w:b/>
          <w:lang w:val="en-GB"/>
        </w:rPr>
      </w:pPr>
      <w:r w:rsidRPr="00DE7CD3">
        <w:rPr>
          <w:b/>
          <w:lang w:val="en-GB"/>
        </w:rPr>
        <w:br w:type="page"/>
      </w:r>
    </w:p>
    <w:p w14:paraId="21254CEC" w14:textId="77777777" w:rsidR="00A3213B" w:rsidRPr="00DE7CD3" w:rsidRDefault="00A3213B" w:rsidP="006F375A">
      <w:pPr>
        <w:spacing w:after="0"/>
        <w:ind w:left="601" w:right="-62"/>
        <w:jc w:val="center"/>
        <w:rPr>
          <w:b/>
          <w:lang w:val="en-GB"/>
        </w:rPr>
      </w:pPr>
      <w:r w:rsidRPr="00DE7CD3">
        <w:rPr>
          <w:b/>
          <w:lang w:val="en-GB"/>
        </w:rPr>
        <w:lastRenderedPageBreak/>
        <w:t xml:space="preserve">ANNEXE I. </w:t>
      </w:r>
    </w:p>
    <w:p w14:paraId="2F04B395" w14:textId="77777777" w:rsidR="00A3213B" w:rsidRPr="00DE7CD3" w:rsidRDefault="00A3213B" w:rsidP="006F375A">
      <w:pPr>
        <w:spacing w:after="0"/>
        <w:ind w:left="601" w:right="-62"/>
        <w:jc w:val="center"/>
        <w:rPr>
          <w:b/>
          <w:caps/>
          <w:color w:val="000000"/>
          <w:lang w:val="en-GB"/>
        </w:rPr>
      </w:pPr>
      <w:r w:rsidRPr="00DE7CD3">
        <w:rPr>
          <w:b/>
          <w:caps/>
          <w:color w:val="000000"/>
          <w:lang w:val="en-GB"/>
        </w:rPr>
        <w:t>DECLARATION OF ABSENCE OF CONFLICT OF INTERESTS</w:t>
      </w:r>
    </w:p>
    <w:p w14:paraId="626A174B" w14:textId="77777777" w:rsidR="006F375A" w:rsidRPr="00DE7CD3" w:rsidRDefault="006F375A" w:rsidP="006F375A">
      <w:pPr>
        <w:widowControl w:val="0"/>
        <w:tabs>
          <w:tab w:val="center" w:pos="4252"/>
          <w:tab w:val="right" w:pos="8504"/>
        </w:tabs>
        <w:spacing w:before="120" w:after="0"/>
        <w:rPr>
          <w:lang w:val="en-GB"/>
        </w:rPr>
      </w:pPr>
    </w:p>
    <w:p w14:paraId="1B0C92FB" w14:textId="77777777" w:rsidR="00A3213B" w:rsidRPr="00DE7CD3" w:rsidRDefault="00A3213B" w:rsidP="006F375A">
      <w:pPr>
        <w:widowControl w:val="0"/>
        <w:tabs>
          <w:tab w:val="center" w:pos="4252"/>
          <w:tab w:val="right" w:pos="8504"/>
        </w:tabs>
        <w:spacing w:before="120" w:after="0"/>
        <w:rPr>
          <w:lang w:val="en-GB"/>
        </w:rPr>
      </w:pPr>
      <w:r w:rsidRPr="00DE7CD3">
        <w:rPr>
          <w:lang w:val="en-GB"/>
        </w:rPr>
        <w:t>Mr./Ms.…………………………………………………, on behalf of (contractor/subcontractor) …………………………………………, with tax no.……………………… (of the contractor/subcontractor); with regard to file no. ……………………, in order to guarantee impartiality in the said procurement procedure:</w:t>
      </w:r>
    </w:p>
    <w:p w14:paraId="4C6F6EE4" w14:textId="77777777" w:rsidR="00A3213B" w:rsidRPr="00DE7CD3" w:rsidRDefault="00A3213B" w:rsidP="006F375A">
      <w:pPr>
        <w:spacing w:before="240"/>
        <w:rPr>
          <w:b/>
          <w:lang w:val="en-GB"/>
        </w:rPr>
      </w:pPr>
      <w:r w:rsidRPr="00DE7CD3">
        <w:rPr>
          <w:b/>
          <w:lang w:val="en-GB"/>
        </w:rPr>
        <w:t xml:space="preserve">One. </w:t>
      </w:r>
      <w:r w:rsidR="001A70B4">
        <w:rPr>
          <w:b/>
          <w:lang w:val="en-GB"/>
        </w:rPr>
        <w:t>I declare</w:t>
      </w:r>
      <w:r w:rsidRPr="00DE7CD3">
        <w:rPr>
          <w:b/>
          <w:lang w:val="en-GB"/>
        </w:rPr>
        <w:t xml:space="preserve"> that, in relation to the contract offered by the UPV/EHU, </w:t>
      </w:r>
      <w:r w:rsidR="001A70B4">
        <w:rPr>
          <w:b/>
          <w:lang w:val="en-GB"/>
        </w:rPr>
        <w:t>I am</w:t>
      </w:r>
      <w:r w:rsidRPr="00DE7CD3">
        <w:rPr>
          <w:b/>
          <w:lang w:val="en-GB"/>
        </w:rPr>
        <w:t xml:space="preserve"> aware of the following:</w:t>
      </w:r>
    </w:p>
    <w:p w14:paraId="69FDF425" w14:textId="77777777" w:rsidR="00A3213B" w:rsidRPr="001A70B4" w:rsidRDefault="00A3213B" w:rsidP="006F375A">
      <w:pPr>
        <w:ind w:left="426" w:hanging="284"/>
        <w:rPr>
          <w:lang w:val="en-GB"/>
        </w:rPr>
      </w:pPr>
      <w:r w:rsidRPr="00DE7CD3">
        <w:rPr>
          <w:b/>
          <w:lang w:val="en-GB"/>
        </w:rPr>
        <w:t xml:space="preserve">1. </w:t>
      </w:r>
      <w:r w:rsidRPr="001A70B4">
        <w:rPr>
          <w:lang w:val="en-GB"/>
        </w:rPr>
        <w:t>Article 61.3 on "Conflict of interests" of Regulation (EU, Euratom) 2018/1046 of the European Parliament and of the Council of 18 July 2018 on the financial rules applicable to the general budget of the Union states that "A conflict of interests exists where the impartial and objective exercise of the functions [...], is compromised for reasons involving family, emotional life, political or national affinity, economic interest or any other direct or indirect personal interest."</w:t>
      </w:r>
    </w:p>
    <w:p w14:paraId="4E8C2F0B" w14:textId="77777777" w:rsidR="00A3213B" w:rsidRPr="001A70B4" w:rsidRDefault="00A3213B" w:rsidP="006F375A">
      <w:pPr>
        <w:ind w:left="426" w:hanging="284"/>
        <w:rPr>
          <w:lang w:val="en-GB"/>
        </w:rPr>
      </w:pPr>
      <w:r w:rsidRPr="00DE7CD3">
        <w:rPr>
          <w:b/>
          <w:lang w:val="en-GB"/>
        </w:rPr>
        <w:t xml:space="preserve">2. </w:t>
      </w:r>
      <w:r w:rsidRPr="001A70B4">
        <w:rPr>
          <w:lang w:val="en-GB"/>
        </w:rPr>
        <w:t>Article 64 on "Combating corruption and preventing conflicts of interests" of the Public Sector Contracts Act, Law 9/2017 of 8th November 2017 sets out to prevent any distortion of competition and ensure equal treatment for all companies bidding.</w:t>
      </w:r>
    </w:p>
    <w:p w14:paraId="72F59FA5" w14:textId="77777777" w:rsidR="00A3213B" w:rsidRPr="001A70B4" w:rsidRDefault="00A3213B" w:rsidP="006F375A">
      <w:pPr>
        <w:ind w:left="426" w:hanging="284"/>
        <w:rPr>
          <w:lang w:val="en-GB"/>
        </w:rPr>
      </w:pPr>
      <w:r w:rsidRPr="00DE7CD3">
        <w:rPr>
          <w:b/>
          <w:lang w:val="en-GB"/>
        </w:rPr>
        <w:t xml:space="preserve">3. </w:t>
      </w:r>
      <w:r w:rsidRPr="001A70B4">
        <w:rPr>
          <w:lang w:val="en-GB"/>
        </w:rPr>
        <w:t>Article 23 on "Abstention" of the Legal Regime for the Public Sector, Law 40/2015 of 1st October 2015, stipulates that "authorities and persons at the service of the administrations to whom any of the circumstances listed in the following section apply" must abstain from taking part in the procedure, these circumstances being the following:</w:t>
      </w:r>
    </w:p>
    <w:p w14:paraId="53FA774C" w14:textId="77777777" w:rsidR="00A3213B" w:rsidRPr="00DE7CD3" w:rsidRDefault="00A3213B" w:rsidP="00AC6C54">
      <w:pPr>
        <w:numPr>
          <w:ilvl w:val="0"/>
          <w:numId w:val="21"/>
        </w:numPr>
        <w:autoSpaceDE/>
        <w:autoSpaceDN/>
        <w:spacing w:before="120" w:after="0"/>
        <w:ind w:left="709" w:hanging="284"/>
        <w:rPr>
          <w:lang w:val="en-GB"/>
        </w:rPr>
      </w:pPr>
      <w:r w:rsidRPr="00DE7CD3">
        <w:rPr>
          <w:lang w:val="en-GB"/>
        </w:rPr>
        <w:t>Having a personal interest in the matter in question or in another whose conclusion might influence it; being an officer of an interested company or body, or being party to ongoing litigation with any interested party.</w:t>
      </w:r>
    </w:p>
    <w:p w14:paraId="4ABF9046" w14:textId="77777777" w:rsidR="00A3213B" w:rsidRPr="00DE7CD3" w:rsidRDefault="00A3213B" w:rsidP="00AC6C54">
      <w:pPr>
        <w:numPr>
          <w:ilvl w:val="0"/>
          <w:numId w:val="21"/>
        </w:numPr>
        <w:autoSpaceDE/>
        <w:autoSpaceDN/>
        <w:spacing w:before="120" w:after="0"/>
        <w:ind w:left="709" w:hanging="284"/>
        <w:rPr>
          <w:lang w:val="en-GB"/>
        </w:rPr>
      </w:pPr>
      <w:r w:rsidRPr="00DE7CD3">
        <w:rPr>
          <w:lang w:val="en-GB"/>
        </w:rPr>
        <w:t>Having a matrimonial or equivalent link or up to the fourth degree of consanguinity or affinity up to the second with any of the interested parties, with the officers of interested bodies or companies and also with advisers, legal representatives or trustees taking part in the procedure, as well as sharing a professional office or being associated with these through consultation, representation or trusteeship.</w:t>
      </w:r>
    </w:p>
    <w:p w14:paraId="320EBC53" w14:textId="77777777" w:rsidR="00A3213B" w:rsidRPr="00DE7CD3" w:rsidRDefault="00A3213B" w:rsidP="00AC6C54">
      <w:pPr>
        <w:numPr>
          <w:ilvl w:val="0"/>
          <w:numId w:val="21"/>
        </w:numPr>
        <w:autoSpaceDE/>
        <w:autoSpaceDN/>
        <w:spacing w:before="120" w:after="0"/>
        <w:ind w:left="709" w:hanging="284"/>
        <w:rPr>
          <w:lang w:val="en-GB"/>
        </w:rPr>
      </w:pPr>
      <w:r w:rsidRPr="00DE7CD3">
        <w:rPr>
          <w:lang w:val="en-GB"/>
        </w:rPr>
        <w:t>Having a close friendship or manifest enmity with any of the people mentioned in the above section.</w:t>
      </w:r>
    </w:p>
    <w:p w14:paraId="7A5B8F65" w14:textId="77777777" w:rsidR="00A3213B" w:rsidRPr="00DE7CD3" w:rsidRDefault="00A3213B" w:rsidP="00AC6C54">
      <w:pPr>
        <w:numPr>
          <w:ilvl w:val="0"/>
          <w:numId w:val="21"/>
        </w:numPr>
        <w:autoSpaceDE/>
        <w:autoSpaceDN/>
        <w:spacing w:before="120" w:after="0"/>
        <w:ind w:left="709" w:hanging="284"/>
        <w:rPr>
          <w:lang w:val="en-GB"/>
        </w:rPr>
      </w:pPr>
      <w:r w:rsidRPr="00DE7CD3">
        <w:rPr>
          <w:lang w:val="en-GB"/>
        </w:rPr>
        <w:t>Having intervened as an expert or as a witness in the procedure in question.</w:t>
      </w:r>
    </w:p>
    <w:p w14:paraId="25990E54" w14:textId="77777777" w:rsidR="00A3213B" w:rsidRPr="00DE7CD3" w:rsidRDefault="00A3213B" w:rsidP="00AC6C54">
      <w:pPr>
        <w:numPr>
          <w:ilvl w:val="0"/>
          <w:numId w:val="21"/>
        </w:numPr>
        <w:autoSpaceDE/>
        <w:autoSpaceDN/>
        <w:spacing w:before="120" w:after="0"/>
        <w:ind w:left="709" w:hanging="284"/>
        <w:rPr>
          <w:lang w:val="en-GB"/>
        </w:rPr>
      </w:pPr>
      <w:r w:rsidRPr="00DE7CD3">
        <w:rPr>
          <w:lang w:val="en-GB"/>
        </w:rPr>
        <w:t>Working for a person or entity with a direct interest in the matter, or having rendered them professional services of any kind, anywhere and in any circumstances in the last two years.</w:t>
      </w:r>
    </w:p>
    <w:p w14:paraId="7BC77112" w14:textId="77777777" w:rsidR="00A3213B" w:rsidRPr="00DE7CD3" w:rsidRDefault="00A3213B" w:rsidP="006F375A">
      <w:pPr>
        <w:spacing w:before="240"/>
        <w:rPr>
          <w:b/>
          <w:lang w:val="en-GB"/>
        </w:rPr>
      </w:pPr>
      <w:r w:rsidRPr="00DE7CD3">
        <w:rPr>
          <w:b/>
          <w:lang w:val="en-GB"/>
        </w:rPr>
        <w:t xml:space="preserve">Two. I declare the following: </w:t>
      </w:r>
    </w:p>
    <w:p w14:paraId="2D49C776" w14:textId="77777777" w:rsidR="00A3213B" w:rsidRPr="00DE7CD3" w:rsidRDefault="00A3213B" w:rsidP="006F375A">
      <w:pPr>
        <w:spacing w:before="80"/>
        <w:ind w:left="426" w:right="-1" w:hanging="284"/>
        <w:rPr>
          <w:lang w:val="en-GB"/>
        </w:rPr>
      </w:pPr>
      <w:r w:rsidRPr="00DE7CD3">
        <w:rPr>
          <w:b/>
          <w:lang w:val="en-GB"/>
        </w:rPr>
        <w:t xml:space="preserve">1. </w:t>
      </w:r>
      <w:r w:rsidRPr="001A70B4">
        <w:rPr>
          <w:lang w:val="en-GB"/>
        </w:rPr>
        <w:t>I/we are not in any situation that could be considered a conflict of interests as specified in article 61.3 of the EU Financial Regulations and are not affected by any of the grounds for abstention under article 23.2 of the Public Sector Legal Regime Act, Law 40/2015 of 1st October 2015, that might affect the tender process.</w:t>
      </w:r>
    </w:p>
    <w:p w14:paraId="0275C087" w14:textId="77777777" w:rsidR="00A3213B" w:rsidRPr="001A70B4" w:rsidRDefault="00A3213B" w:rsidP="006F375A">
      <w:pPr>
        <w:ind w:left="426" w:right="-1" w:hanging="284"/>
        <w:rPr>
          <w:lang w:val="en-GB"/>
        </w:rPr>
      </w:pPr>
      <w:r w:rsidRPr="001A70B4">
        <w:rPr>
          <w:b/>
          <w:lang w:val="en-GB"/>
        </w:rPr>
        <w:t>2.</w:t>
      </w:r>
      <w:r w:rsidRPr="001A70B4">
        <w:rPr>
          <w:lang w:val="en-GB"/>
        </w:rPr>
        <w:t xml:space="preserve"> I/we undertake to inform the contracting body or procurement assessment body without delay of any situation of any actual or possible conflict of interest or cause for abstention that might give rise thereto, and will cease to participate in the assessment process and in all activities related to this procedure.</w:t>
      </w:r>
    </w:p>
    <w:p w14:paraId="7A67B988" w14:textId="77777777" w:rsidR="00A3213B" w:rsidRPr="0061431B" w:rsidRDefault="00A3213B" w:rsidP="006F375A">
      <w:pPr>
        <w:ind w:left="426" w:right="-1" w:hanging="284"/>
        <w:rPr>
          <w:lang w:val="en-GB"/>
        </w:rPr>
      </w:pPr>
      <w:r w:rsidRPr="00DE7CD3">
        <w:rPr>
          <w:b/>
          <w:lang w:val="en-GB"/>
        </w:rPr>
        <w:t xml:space="preserve">3.  </w:t>
      </w:r>
      <w:r w:rsidRPr="0061431B">
        <w:rPr>
          <w:lang w:val="en-GB"/>
        </w:rPr>
        <w:t>I/we will treat the matters and documentation related to these procedures in confidence and will not make inappropriate use of the information provided as part of my/our participation in the process.</w:t>
      </w:r>
    </w:p>
    <w:p w14:paraId="784582FA" w14:textId="77777777" w:rsidR="00A3213B" w:rsidRPr="0061431B" w:rsidRDefault="00A3213B" w:rsidP="006F375A">
      <w:pPr>
        <w:ind w:left="426" w:right="-1" w:hanging="284"/>
        <w:rPr>
          <w:lang w:val="en-GB"/>
        </w:rPr>
      </w:pPr>
      <w:r w:rsidRPr="00DE7CD3">
        <w:rPr>
          <w:b/>
          <w:lang w:val="en-GB"/>
        </w:rPr>
        <w:t xml:space="preserve">4.  </w:t>
      </w:r>
      <w:r w:rsidRPr="0061431B">
        <w:rPr>
          <w:lang w:val="en-GB"/>
        </w:rPr>
        <w:t>I/we realise that a declaration of no conflict of interest proven to be false will incur the disciplinary/administrative/legal consequences stipulated by applicable regulations.</w:t>
      </w:r>
    </w:p>
    <w:p w14:paraId="1DBEA93C" w14:textId="77777777" w:rsidR="00A3213B" w:rsidRPr="00DE7CD3" w:rsidRDefault="00A3213B" w:rsidP="00A3213B">
      <w:pPr>
        <w:ind w:left="426" w:right="-1"/>
        <w:rPr>
          <w:lang w:val="en-GB"/>
        </w:rPr>
      </w:pPr>
    </w:p>
    <w:p w14:paraId="366F1261" w14:textId="77777777" w:rsidR="00A3213B" w:rsidRPr="00DE7CD3" w:rsidRDefault="00A3213B" w:rsidP="00A3213B">
      <w:pPr>
        <w:ind w:left="426" w:right="-1"/>
        <w:rPr>
          <w:lang w:val="en-GB"/>
        </w:rPr>
      </w:pPr>
      <w:r w:rsidRPr="00DE7CD3">
        <w:rPr>
          <w:lang w:val="en-GB"/>
        </w:rPr>
        <w:t>In............................., on ...... [day] .................... [month] 20.... [year]</w:t>
      </w:r>
    </w:p>
    <w:p w14:paraId="5E20D3D3" w14:textId="77777777" w:rsidR="00A3213B" w:rsidRPr="00DE7CD3" w:rsidRDefault="00A3213B" w:rsidP="00A3213B">
      <w:pPr>
        <w:ind w:left="426" w:right="-1"/>
        <w:rPr>
          <w:lang w:val="en-GB"/>
        </w:rPr>
      </w:pPr>
    </w:p>
    <w:p w14:paraId="2C6B3586" w14:textId="77777777" w:rsidR="00A3213B" w:rsidRPr="00DE7CD3" w:rsidRDefault="00A3213B" w:rsidP="00A3213B">
      <w:pPr>
        <w:ind w:left="426" w:right="-1"/>
        <w:rPr>
          <w:lang w:val="en-GB"/>
        </w:rPr>
      </w:pPr>
      <w:r w:rsidRPr="00DE7CD3">
        <w:rPr>
          <w:lang w:val="en-GB"/>
        </w:rPr>
        <w:t>Signed:</w:t>
      </w:r>
    </w:p>
    <w:p w14:paraId="27F1106D" w14:textId="77777777" w:rsidR="00A3213B" w:rsidRPr="00DE7CD3" w:rsidRDefault="00A3213B" w:rsidP="00A3213B">
      <w:pPr>
        <w:ind w:left="426" w:right="-1"/>
        <w:rPr>
          <w:lang w:val="en-GB"/>
        </w:rPr>
      </w:pPr>
    </w:p>
    <w:p w14:paraId="660FE8A8" w14:textId="77777777" w:rsidR="00A3213B" w:rsidRPr="00DE7CD3" w:rsidRDefault="00A3213B" w:rsidP="00A3213B">
      <w:pPr>
        <w:ind w:left="426" w:right="-1"/>
        <w:rPr>
          <w:lang w:val="en-GB"/>
        </w:rPr>
      </w:pPr>
      <w:r w:rsidRPr="00DE7CD3">
        <w:rPr>
          <w:lang w:val="en-GB"/>
        </w:rPr>
        <w:t xml:space="preserve">Position: </w:t>
      </w:r>
    </w:p>
    <w:p w14:paraId="0B5D64AE" w14:textId="77777777" w:rsidR="00A3213B" w:rsidRPr="00DE7CD3" w:rsidRDefault="00A3213B" w:rsidP="00A3213B">
      <w:pPr>
        <w:ind w:left="426" w:right="-1"/>
        <w:rPr>
          <w:lang w:val="en-GB"/>
        </w:rPr>
      </w:pPr>
    </w:p>
    <w:p w14:paraId="18EC0D0D" w14:textId="77777777" w:rsidR="00A3213B" w:rsidRPr="00DE7CD3" w:rsidRDefault="00A3213B" w:rsidP="00A3213B">
      <w:pPr>
        <w:ind w:left="426" w:right="-1"/>
        <w:rPr>
          <w:lang w:val="en-GB"/>
        </w:rPr>
      </w:pPr>
    </w:p>
    <w:p w14:paraId="32BD7B26" w14:textId="77777777" w:rsidR="00A3213B" w:rsidRPr="00DE7CD3" w:rsidRDefault="00A3213B" w:rsidP="00A3213B">
      <w:pPr>
        <w:ind w:left="426" w:right="-1"/>
        <w:rPr>
          <w:lang w:val="en-GB"/>
        </w:rPr>
      </w:pPr>
    </w:p>
    <w:p w14:paraId="2A2A28F6" w14:textId="77777777" w:rsidR="00A3213B" w:rsidRPr="00DE7CD3" w:rsidRDefault="00A3213B" w:rsidP="00A3213B">
      <w:pPr>
        <w:ind w:left="426" w:right="-1"/>
        <w:rPr>
          <w:lang w:val="en-GB"/>
        </w:rPr>
      </w:pPr>
    </w:p>
    <w:p w14:paraId="2E723C23" w14:textId="77777777" w:rsidR="00A3213B" w:rsidRPr="00DE7CD3" w:rsidRDefault="00A3213B" w:rsidP="00A3213B">
      <w:pPr>
        <w:ind w:left="426" w:right="-1"/>
        <w:rPr>
          <w:lang w:val="en-GB"/>
        </w:rPr>
      </w:pPr>
    </w:p>
    <w:p w14:paraId="6F79CB3A" w14:textId="77777777" w:rsidR="00A3213B" w:rsidRPr="00DE7CD3" w:rsidRDefault="00A3213B" w:rsidP="00A3213B">
      <w:pPr>
        <w:ind w:left="426" w:right="-1"/>
        <w:rPr>
          <w:lang w:val="en-GB"/>
        </w:rPr>
      </w:pPr>
    </w:p>
    <w:p w14:paraId="2E7658F9" w14:textId="77777777" w:rsidR="00A3213B" w:rsidRPr="00DE7CD3" w:rsidRDefault="00A3213B" w:rsidP="00A3213B">
      <w:pPr>
        <w:ind w:left="426" w:right="-1"/>
        <w:rPr>
          <w:lang w:val="en-GB"/>
        </w:rPr>
      </w:pPr>
    </w:p>
    <w:p w14:paraId="0D400753" w14:textId="77777777" w:rsidR="002717F6" w:rsidRPr="00DE7CD3" w:rsidRDefault="002717F6" w:rsidP="00A3213B">
      <w:pPr>
        <w:ind w:left="426" w:right="-1"/>
        <w:rPr>
          <w:lang w:val="en-GB"/>
        </w:rPr>
      </w:pPr>
    </w:p>
    <w:p w14:paraId="6C65BDD6" w14:textId="77777777" w:rsidR="002717F6" w:rsidRPr="00DE7CD3" w:rsidRDefault="002717F6" w:rsidP="00A3213B">
      <w:pPr>
        <w:ind w:left="426" w:right="-1"/>
        <w:rPr>
          <w:lang w:val="en-GB"/>
        </w:rPr>
      </w:pPr>
    </w:p>
    <w:p w14:paraId="1630ADE9" w14:textId="77777777" w:rsidR="002717F6" w:rsidRPr="00DE7CD3" w:rsidRDefault="002717F6" w:rsidP="00A3213B">
      <w:pPr>
        <w:ind w:left="426" w:right="-1"/>
        <w:rPr>
          <w:lang w:val="en-GB"/>
        </w:rPr>
      </w:pPr>
    </w:p>
    <w:p w14:paraId="648C7E29" w14:textId="77777777" w:rsidR="00A3213B" w:rsidRPr="00DE7CD3" w:rsidRDefault="00A3213B" w:rsidP="00A3213B">
      <w:pPr>
        <w:ind w:left="426" w:right="-1"/>
        <w:rPr>
          <w:lang w:val="en-GB"/>
        </w:rPr>
      </w:pPr>
    </w:p>
    <w:p w14:paraId="7CD0E5C6" w14:textId="77777777" w:rsidR="00A3213B" w:rsidRPr="00DE7CD3" w:rsidRDefault="00A3213B" w:rsidP="00A3213B">
      <w:pPr>
        <w:ind w:left="426" w:right="-1"/>
        <w:rPr>
          <w:lang w:val="en-GB"/>
        </w:rPr>
      </w:pPr>
    </w:p>
    <w:p w14:paraId="750BD8EF" w14:textId="77777777" w:rsidR="00A3213B" w:rsidRPr="00DE7CD3" w:rsidRDefault="00A3213B" w:rsidP="00725E1C">
      <w:pPr>
        <w:ind w:left="426" w:right="141"/>
        <w:rPr>
          <w:lang w:val="en-GB"/>
        </w:rPr>
      </w:pPr>
    </w:p>
    <w:p w14:paraId="628E3A57" w14:textId="77777777" w:rsidR="00A3213B" w:rsidRPr="00DE7CD3" w:rsidRDefault="00A3213B" w:rsidP="00725E1C">
      <w:pPr>
        <w:pStyle w:val="Textosinformato"/>
        <w:ind w:right="141"/>
        <w:rPr>
          <w:rFonts w:ascii="Arial" w:hAnsi="Arial" w:cs="Arial"/>
          <w:b/>
          <w:bCs/>
          <w:sz w:val="12"/>
          <w:szCs w:val="12"/>
          <w:lang w:val="en-GB"/>
        </w:rPr>
      </w:pPr>
      <w:r w:rsidRPr="00DE7CD3">
        <w:rPr>
          <w:rFonts w:ascii="Arial" w:hAnsi="Arial" w:cs="Arial"/>
          <w:b/>
          <w:bCs/>
          <w:sz w:val="12"/>
          <w:szCs w:val="12"/>
          <w:lang w:val="en-GB"/>
        </w:rPr>
        <w:t>Basic information about data protection</w:t>
      </w:r>
    </w:p>
    <w:p w14:paraId="0560FCA4" w14:textId="77777777" w:rsidR="00A3213B" w:rsidRPr="00DE7CD3" w:rsidRDefault="00A3213B" w:rsidP="00725E1C">
      <w:pPr>
        <w:pStyle w:val="Textosinformato"/>
        <w:ind w:right="141"/>
        <w:rPr>
          <w:rFonts w:ascii="Arial" w:hAnsi="Arial" w:cs="Arial"/>
          <w:sz w:val="12"/>
          <w:szCs w:val="12"/>
          <w:lang w:val="en-GB"/>
        </w:rPr>
      </w:pPr>
      <w:r w:rsidRPr="00DE7CD3">
        <w:rPr>
          <w:rFonts w:ascii="Arial" w:hAnsi="Arial" w:cs="Arial"/>
          <w:sz w:val="12"/>
          <w:szCs w:val="12"/>
          <w:lang w:val="en-GB"/>
        </w:rPr>
        <w:t xml:space="preserve">In accordance with the stipulations of article 13 of EU Regulation 2016/679 of the European Parliament and Council of 27th April 2016 on the protection of natural persons with regard to the processing of personal data and on the free movement of such data, you are informed that your data will be added to a file for which the UPV/EHU is responsible, entitled "TG0019 - Contratos del sector público" [TG0019 - Public Sector Contracts], the purpose of which is to manage the different phases of the public procurement processes of the University of the Basque Country / Euskal Herriko Unibertsitatea. </w:t>
      </w:r>
    </w:p>
    <w:p w14:paraId="74C8DBAB" w14:textId="77777777" w:rsidR="00A3213B" w:rsidRPr="00DE7CD3" w:rsidRDefault="00A3213B" w:rsidP="00725E1C">
      <w:pPr>
        <w:pStyle w:val="Textosinformato"/>
        <w:ind w:right="141"/>
        <w:rPr>
          <w:rFonts w:ascii="Arial" w:hAnsi="Arial" w:cs="Arial"/>
          <w:sz w:val="12"/>
          <w:szCs w:val="12"/>
          <w:lang w:val="en-GB"/>
        </w:rPr>
      </w:pPr>
      <w:r w:rsidRPr="00DE7CD3">
        <w:rPr>
          <w:rFonts w:ascii="Arial" w:hAnsi="Arial" w:cs="Arial"/>
          <w:sz w:val="12"/>
          <w:szCs w:val="12"/>
          <w:lang w:val="en-GB"/>
        </w:rPr>
        <w:t xml:space="preserve">The legitimacy of processing is due to the fact that it is necessary to meet the legal obligations of the University of the Basque Country/Euskal Herriko Unibertsitatea (Public Sector Contracts Act, Article 1), as well as to exercise the public powers conferred on it. It is also necessary in order to take precontractual measures at the request of the interested party. </w:t>
      </w:r>
    </w:p>
    <w:p w14:paraId="58A022E2" w14:textId="77777777" w:rsidR="00A3213B" w:rsidRPr="00DE7CD3" w:rsidRDefault="00A3213B" w:rsidP="00725E1C">
      <w:pPr>
        <w:pStyle w:val="Textosinformato"/>
        <w:ind w:right="141"/>
        <w:rPr>
          <w:rFonts w:ascii="Arial" w:hAnsi="Arial" w:cs="Arial"/>
          <w:sz w:val="12"/>
          <w:szCs w:val="12"/>
          <w:lang w:val="en-GB"/>
        </w:rPr>
      </w:pPr>
      <w:r w:rsidRPr="00DE7CD3">
        <w:rPr>
          <w:rFonts w:ascii="Arial" w:hAnsi="Arial" w:cs="Arial"/>
          <w:sz w:val="12"/>
          <w:szCs w:val="12"/>
          <w:lang w:val="en-GB"/>
        </w:rPr>
        <w:t>The data supplied may be transferred to any party involved in the procurement procedure in accordance with the stipulations of public sector contract legislation. You may exercise your rights of access,  rectification and erasure as well as others contained in the full information, through the Data Protection Officer (</w:t>
      </w:r>
      <w:hyperlink r:id="rId11" w:history="1">
        <w:r w:rsidR="0061431B" w:rsidRPr="00682F24">
          <w:rPr>
            <w:rStyle w:val="Hipervnculo"/>
            <w:rFonts w:ascii="Arial" w:hAnsi="Arial" w:cs="Arial"/>
            <w:sz w:val="12"/>
            <w:szCs w:val="12"/>
            <w:lang w:val="en-GB"/>
          </w:rPr>
          <w:t>dpd@ehu.eus</w:t>
        </w:r>
      </w:hyperlink>
      <w:r w:rsidRPr="00DE7CD3">
        <w:rPr>
          <w:rFonts w:ascii="Arial" w:hAnsi="Arial" w:cs="Arial"/>
          <w:sz w:val="12"/>
          <w:szCs w:val="12"/>
          <w:lang w:val="en-GB"/>
        </w:rPr>
        <w:t>), UPV/EHU, Edificio Rectorado, Barrio Sarriena s/n, 48940  Leioa.</w:t>
      </w:r>
      <w:hyperlink r:id="rId12" w:history="1"/>
      <w:r w:rsidRPr="00DE7CD3">
        <w:rPr>
          <w:rFonts w:ascii="Arial" w:hAnsi="Arial" w:cs="Arial"/>
          <w:sz w:val="12"/>
          <w:szCs w:val="12"/>
          <w:lang w:val="en-GB"/>
        </w:rPr>
        <w:t xml:space="preserve"> </w:t>
      </w:r>
    </w:p>
    <w:p w14:paraId="12672A5F" w14:textId="77777777" w:rsidR="00A3213B" w:rsidRPr="00DE7CD3" w:rsidRDefault="00A3213B" w:rsidP="00725E1C">
      <w:pPr>
        <w:pStyle w:val="Textosinformato"/>
        <w:ind w:right="141"/>
        <w:rPr>
          <w:rFonts w:ascii="Arial" w:hAnsi="Arial" w:cs="Arial"/>
          <w:sz w:val="12"/>
          <w:szCs w:val="12"/>
          <w:lang w:val="en-GB"/>
        </w:rPr>
      </w:pPr>
      <w:r w:rsidRPr="00DE7CD3">
        <w:rPr>
          <w:rFonts w:ascii="Arial" w:hAnsi="Arial" w:cs="Arial"/>
          <w:sz w:val="12"/>
          <w:szCs w:val="12"/>
          <w:lang w:val="en-GB"/>
        </w:rPr>
        <w:t xml:space="preserve">Full details of this processing can be found at: </w:t>
      </w:r>
      <w:hyperlink r:id="rId13" w:history="1">
        <w:r w:rsidR="0061431B" w:rsidRPr="00682F24">
          <w:rPr>
            <w:rStyle w:val="Hipervnculo"/>
            <w:rFonts w:ascii="Arial" w:hAnsi="Arial" w:cs="Arial"/>
            <w:sz w:val="12"/>
            <w:szCs w:val="12"/>
            <w:lang w:val="en-GB"/>
          </w:rPr>
          <w:t>https://www.ehu.eus/es/web/idazkaritza-nagusia/-/tg0019</w:t>
        </w:r>
      </w:hyperlink>
      <w:r w:rsidR="0061431B">
        <w:rPr>
          <w:rFonts w:ascii="Arial" w:hAnsi="Arial" w:cs="Arial"/>
          <w:sz w:val="12"/>
          <w:szCs w:val="12"/>
          <w:lang w:val="en-GB"/>
        </w:rPr>
        <w:t xml:space="preserve"> </w:t>
      </w:r>
      <w:hyperlink r:id="rId14" w:history="1"/>
    </w:p>
    <w:p w14:paraId="1AD13211" w14:textId="77777777" w:rsidR="007E095A" w:rsidRPr="00DE7CD3" w:rsidRDefault="00A3213B" w:rsidP="00725E1C">
      <w:pPr>
        <w:ind w:left="600" w:right="141"/>
        <w:jc w:val="center"/>
        <w:rPr>
          <w:sz w:val="16"/>
          <w:szCs w:val="16"/>
          <w:lang w:val="en-GB"/>
        </w:rPr>
      </w:pPr>
      <w:r w:rsidRPr="00DE7CD3">
        <w:rPr>
          <w:sz w:val="16"/>
          <w:szCs w:val="16"/>
          <w:lang w:val="en-GB"/>
        </w:rPr>
        <w:br w:type="page"/>
      </w:r>
    </w:p>
    <w:p w14:paraId="667A6873" w14:textId="77777777" w:rsidR="00A3213B" w:rsidRPr="00DE7CD3" w:rsidRDefault="00A3213B" w:rsidP="006F375A">
      <w:pPr>
        <w:spacing w:after="0"/>
        <w:ind w:left="601"/>
        <w:jc w:val="center"/>
        <w:rPr>
          <w:b/>
          <w:lang w:val="en-GB"/>
        </w:rPr>
      </w:pPr>
      <w:r w:rsidRPr="00DE7CD3">
        <w:rPr>
          <w:b/>
          <w:lang w:val="en-GB"/>
        </w:rPr>
        <w:lastRenderedPageBreak/>
        <w:t xml:space="preserve">ANNEXE II </w:t>
      </w:r>
    </w:p>
    <w:p w14:paraId="0105FF6A" w14:textId="77777777" w:rsidR="00A3213B" w:rsidRPr="00DE7CD3" w:rsidRDefault="00A3213B" w:rsidP="006F375A">
      <w:pPr>
        <w:spacing w:after="0"/>
        <w:ind w:left="601"/>
        <w:jc w:val="center"/>
        <w:rPr>
          <w:b/>
          <w:lang w:val="en-GB"/>
        </w:rPr>
      </w:pPr>
      <w:r w:rsidRPr="00DE7CD3">
        <w:rPr>
          <w:b/>
          <w:lang w:val="en-GB"/>
        </w:rPr>
        <w:t>DECLARATION OF TRANSFER AND PROCESSING OF DATA IN RELATION TO EXECUTION OF ACTIONS UNDER THE RECOVERY, TRANSFORMATION AND RESILIENCE PLAN (PRTR)</w:t>
      </w:r>
    </w:p>
    <w:p w14:paraId="5E242DBE" w14:textId="77777777" w:rsidR="00AC6C54" w:rsidRPr="00DE7CD3" w:rsidRDefault="00AC6C54" w:rsidP="00127AFB">
      <w:pPr>
        <w:spacing w:before="240" w:after="0"/>
        <w:ind w:left="357"/>
        <w:rPr>
          <w:lang w:val="en-GB"/>
        </w:rPr>
      </w:pPr>
    </w:p>
    <w:p w14:paraId="2CFBC09F" w14:textId="77777777" w:rsidR="00A3213B" w:rsidRPr="00DE7CD3" w:rsidRDefault="00A3213B" w:rsidP="00127AFB">
      <w:pPr>
        <w:spacing w:before="240" w:after="0"/>
        <w:ind w:left="357"/>
        <w:rPr>
          <w:lang w:val="en-GB"/>
        </w:rPr>
      </w:pPr>
      <w:r w:rsidRPr="00DE7CD3">
        <w:rPr>
          <w:lang w:val="en-GB"/>
        </w:rPr>
        <w:t>Mr./Ms.………………………………………………………………, on their own behalf or that of (</w:t>
      </w:r>
      <w:r w:rsidRPr="0061431B">
        <w:rPr>
          <w:color w:val="0070C0"/>
          <w:lang w:val="en-GB"/>
        </w:rPr>
        <w:t>contractor/subcontractor</w:t>
      </w:r>
      <w:r w:rsidRPr="00DE7CD3">
        <w:rPr>
          <w:lang w:val="en-GB"/>
        </w:rPr>
        <w:t>) ……………………………………………, with tax no. …………………… and address for tax purposes at ………………………………………………. as beneficiary of financial assistance with resources from the PRTR / as (</w:t>
      </w:r>
      <w:r w:rsidRPr="0061431B">
        <w:rPr>
          <w:color w:val="0070C0"/>
          <w:lang w:val="en-GB"/>
        </w:rPr>
        <w:t>contractor/subcontractor</w:t>
      </w:r>
      <w:r w:rsidRPr="00DE7CD3">
        <w:rPr>
          <w:lang w:val="en-GB"/>
        </w:rPr>
        <w:t xml:space="preserve">) in pursuance of the actions necessary to achieve the objects set in the part for which this contract was made and which are part of the Recovery, Transformation and Resilience Plan, as well as in the relevant Investment and any other established by the UPV/EHU in order to comply with these obligations, declares that they are aware of the regulations applicable to them, in particular the following sections of article 22 of Regulation (EU) 2021/241 of the European Parliament and of the Council of 12th February 2021 establishing the Recovery and Resilience Facility, imposing the following obligations on member states: </w:t>
      </w:r>
    </w:p>
    <w:p w14:paraId="51195699" w14:textId="77777777" w:rsidR="00A3213B" w:rsidRPr="00DE7CD3" w:rsidRDefault="00A3213B" w:rsidP="003D43FB">
      <w:pPr>
        <w:numPr>
          <w:ilvl w:val="0"/>
          <w:numId w:val="19"/>
        </w:numPr>
        <w:autoSpaceDE/>
        <w:autoSpaceDN/>
        <w:spacing w:before="300" w:after="0"/>
        <w:ind w:left="714" w:hanging="357"/>
        <w:rPr>
          <w:lang w:val="en-GB"/>
        </w:rPr>
      </w:pPr>
      <w:r w:rsidRPr="00DE7CD3">
        <w:rPr>
          <w:lang w:val="en-GB"/>
        </w:rPr>
        <w:t>Point d) in section 2: "for the purpose of audit and control [...] on the use of funds in relation to measures for the implementation of reforms and investment projects under the recovery and resilience plan, to collect and ensure access to the following standardised categories of data:</w:t>
      </w:r>
    </w:p>
    <w:p w14:paraId="541C0652" w14:textId="77777777" w:rsidR="00A3213B" w:rsidRPr="00DE7CD3" w:rsidRDefault="00A3213B" w:rsidP="003D43FB">
      <w:pPr>
        <w:numPr>
          <w:ilvl w:val="0"/>
          <w:numId w:val="20"/>
        </w:numPr>
        <w:autoSpaceDE/>
        <w:autoSpaceDN/>
        <w:spacing w:before="240" w:after="0"/>
        <w:ind w:left="1434" w:hanging="357"/>
        <w:rPr>
          <w:lang w:val="en-GB"/>
        </w:rPr>
      </w:pPr>
      <w:r w:rsidRPr="00DE7CD3">
        <w:rPr>
          <w:lang w:val="en-GB"/>
        </w:rPr>
        <w:t>name of the final recipient of funds;</w:t>
      </w:r>
    </w:p>
    <w:p w14:paraId="522B505B" w14:textId="77777777" w:rsidR="00A3213B" w:rsidRPr="00DE7CD3" w:rsidRDefault="00A3213B" w:rsidP="003D43FB">
      <w:pPr>
        <w:numPr>
          <w:ilvl w:val="0"/>
          <w:numId w:val="20"/>
        </w:numPr>
        <w:autoSpaceDE/>
        <w:autoSpaceDN/>
        <w:spacing w:before="120" w:after="0"/>
        <w:ind w:left="1434" w:hanging="357"/>
        <w:rPr>
          <w:lang w:val="en-GB"/>
        </w:rPr>
      </w:pPr>
      <w:r w:rsidRPr="00DE7CD3">
        <w:rPr>
          <w:lang w:val="en-GB"/>
        </w:rPr>
        <w:t>name of the contractor and sub-contractor, where the final recipient of funds is a contracting authority in accordance with Union or national law on public procurement;</w:t>
      </w:r>
    </w:p>
    <w:p w14:paraId="62B6815B" w14:textId="77777777" w:rsidR="00A3213B" w:rsidRPr="00DE7CD3" w:rsidRDefault="00A3213B" w:rsidP="003D43FB">
      <w:pPr>
        <w:numPr>
          <w:ilvl w:val="0"/>
          <w:numId w:val="20"/>
        </w:numPr>
        <w:autoSpaceDE/>
        <w:autoSpaceDN/>
        <w:spacing w:before="120" w:after="0"/>
        <w:ind w:left="1434" w:hanging="357"/>
        <w:rPr>
          <w:lang w:val="en-GB"/>
        </w:rPr>
      </w:pPr>
      <w:r w:rsidRPr="00DE7CD3">
        <w:rPr>
          <w:lang w:val="en-GB"/>
        </w:rPr>
        <w:t xml:space="preserve">first name(s), last name(s) and date of birth of beneficial owner(s) of the recipient of funds or contractor, as defined in point 6 of Article 3 of Directive (EU) 2015/849 of the European Parliament and of the Council (26); </w:t>
      </w:r>
    </w:p>
    <w:p w14:paraId="0E8D7925" w14:textId="77777777" w:rsidR="00A3213B" w:rsidRPr="00DE7CD3" w:rsidRDefault="00A3213B" w:rsidP="003D43FB">
      <w:pPr>
        <w:numPr>
          <w:ilvl w:val="0"/>
          <w:numId w:val="20"/>
        </w:numPr>
        <w:autoSpaceDE/>
        <w:autoSpaceDN/>
        <w:spacing w:before="120" w:after="0"/>
        <w:ind w:left="1434" w:hanging="357"/>
        <w:rPr>
          <w:lang w:val="en-GB"/>
        </w:rPr>
      </w:pPr>
      <w:r w:rsidRPr="00DE7CD3">
        <w:rPr>
          <w:lang w:val="en-GB"/>
        </w:rPr>
        <w:t>a list of any measures for the implementation of reforms and investment projects under the recovery and resilience plan with the total amount of public funding of those measures and indicating the amount of funds paid under the Facility and under other Union funds;"</w:t>
      </w:r>
    </w:p>
    <w:p w14:paraId="646D484C" w14:textId="77777777" w:rsidR="00A3213B" w:rsidRPr="00DE7CD3" w:rsidRDefault="00A3213B" w:rsidP="003D43FB">
      <w:pPr>
        <w:numPr>
          <w:ilvl w:val="0"/>
          <w:numId w:val="19"/>
        </w:numPr>
        <w:autoSpaceDE/>
        <w:autoSpaceDN/>
        <w:spacing w:before="300" w:after="60"/>
        <w:ind w:left="714" w:hanging="357"/>
        <w:rPr>
          <w:lang w:val="en-GB"/>
        </w:rPr>
      </w:pPr>
      <w:r w:rsidRPr="00DE7CD3">
        <w:rPr>
          <w:lang w:val="en-GB"/>
        </w:rPr>
        <w:t>Section 3: "Personal data as referred to in point (d) of paragraph 2 of this Article shall only be processed by Member States and by the Commission for the purpose, and corresponding duration, of discharge, audit and control proceedings related to the use of funds related to the implementation of the agreements referred to in Articles 15(2) and 23(1). Within the framework of the discharge procedure to the Commission, in accordance with Article 319 TFEU, the Facility shall be subject to reporting under the integrated financial and accountability reporting referred to in Article 247 of the Financial Regulation, and, in particular, separately in the Annual Management and Performance Report."</w:t>
      </w:r>
    </w:p>
    <w:p w14:paraId="4F7B6CDE" w14:textId="77777777" w:rsidR="003D43FB" w:rsidRPr="00DE7CD3" w:rsidRDefault="003D43FB" w:rsidP="003D43FB">
      <w:pPr>
        <w:spacing w:before="240" w:after="60"/>
        <w:rPr>
          <w:lang w:val="en-GB"/>
        </w:rPr>
      </w:pPr>
    </w:p>
    <w:p w14:paraId="4D0C51A5" w14:textId="77777777" w:rsidR="003D43FB" w:rsidRPr="00DE7CD3" w:rsidRDefault="003D43FB" w:rsidP="003D43FB">
      <w:pPr>
        <w:spacing w:before="240" w:after="60"/>
        <w:rPr>
          <w:lang w:val="en-GB"/>
        </w:rPr>
      </w:pPr>
    </w:p>
    <w:p w14:paraId="6CA50E57" w14:textId="77777777" w:rsidR="00AC6C54" w:rsidRPr="00DE7CD3" w:rsidRDefault="00AC6C54" w:rsidP="003D43FB">
      <w:pPr>
        <w:spacing w:before="240" w:after="60"/>
        <w:rPr>
          <w:lang w:val="en-GB"/>
        </w:rPr>
      </w:pPr>
    </w:p>
    <w:p w14:paraId="132412EC" w14:textId="77777777" w:rsidR="003D43FB" w:rsidRPr="00DE7CD3" w:rsidRDefault="003D43FB" w:rsidP="003D43FB">
      <w:pPr>
        <w:spacing w:before="240" w:after="60"/>
        <w:rPr>
          <w:lang w:val="en-GB"/>
        </w:rPr>
      </w:pPr>
    </w:p>
    <w:p w14:paraId="69F6B030" w14:textId="77777777" w:rsidR="00A3213B" w:rsidRPr="00DE7CD3" w:rsidRDefault="00A3213B" w:rsidP="003D43FB">
      <w:pPr>
        <w:spacing w:before="240" w:after="60"/>
        <w:rPr>
          <w:lang w:val="en-GB"/>
        </w:rPr>
      </w:pPr>
      <w:r w:rsidRPr="00DE7CD3">
        <w:rPr>
          <w:lang w:val="en-GB"/>
        </w:rPr>
        <w:t>In accordance with the stated legal framework, I/we agree to the transfer and processing of data for the purposes explicitly listed in the said sections.</w:t>
      </w:r>
    </w:p>
    <w:p w14:paraId="37D21414" w14:textId="77777777" w:rsidR="003D43FB" w:rsidRPr="00DE7CD3" w:rsidRDefault="003D43FB" w:rsidP="006B2201">
      <w:pPr>
        <w:spacing w:before="240"/>
        <w:rPr>
          <w:lang w:val="en-GB"/>
        </w:rPr>
      </w:pPr>
    </w:p>
    <w:p w14:paraId="115919A9" w14:textId="77777777" w:rsidR="00A3213B" w:rsidRPr="00DE7CD3" w:rsidRDefault="00A3213B" w:rsidP="006B2201">
      <w:pPr>
        <w:spacing w:before="240"/>
        <w:rPr>
          <w:lang w:val="en-GB"/>
        </w:rPr>
      </w:pPr>
      <w:r w:rsidRPr="00DE7CD3">
        <w:rPr>
          <w:lang w:val="en-GB"/>
        </w:rPr>
        <w:t>In ............................., on ..... [day] .................... [month] 20.... [year]</w:t>
      </w:r>
    </w:p>
    <w:p w14:paraId="223A2C6E" w14:textId="77777777" w:rsidR="003D43FB" w:rsidRPr="00DE7CD3" w:rsidRDefault="003D43FB" w:rsidP="00A3213B">
      <w:pPr>
        <w:ind w:right="-1"/>
        <w:rPr>
          <w:lang w:val="en-GB"/>
        </w:rPr>
      </w:pPr>
    </w:p>
    <w:p w14:paraId="2CC74F1B" w14:textId="77777777" w:rsidR="00A3213B" w:rsidRPr="00DE7CD3" w:rsidRDefault="00A3213B" w:rsidP="00A3213B">
      <w:pPr>
        <w:ind w:right="-1"/>
        <w:rPr>
          <w:lang w:val="en-GB"/>
        </w:rPr>
      </w:pPr>
      <w:r w:rsidRPr="00DE7CD3">
        <w:rPr>
          <w:lang w:val="en-GB"/>
        </w:rPr>
        <w:t>Signed:</w:t>
      </w:r>
    </w:p>
    <w:p w14:paraId="75327BCC" w14:textId="77777777" w:rsidR="003D43FB" w:rsidRPr="00DE7CD3" w:rsidRDefault="003D43FB" w:rsidP="00A3213B">
      <w:pPr>
        <w:ind w:right="-1"/>
        <w:rPr>
          <w:lang w:val="en-GB"/>
        </w:rPr>
      </w:pPr>
    </w:p>
    <w:p w14:paraId="2CC43BC5" w14:textId="77777777" w:rsidR="007E095A" w:rsidRPr="00DE7CD3" w:rsidRDefault="00A3213B" w:rsidP="00A3213B">
      <w:pPr>
        <w:ind w:right="-1"/>
        <w:rPr>
          <w:lang w:val="en-GB"/>
        </w:rPr>
      </w:pPr>
      <w:r w:rsidRPr="00DE7CD3">
        <w:rPr>
          <w:lang w:val="en-GB"/>
        </w:rPr>
        <w:t xml:space="preserve">Position: </w:t>
      </w:r>
    </w:p>
    <w:p w14:paraId="7F35B560" w14:textId="77777777" w:rsidR="003D43FB" w:rsidRPr="00DE7CD3" w:rsidRDefault="003D43FB" w:rsidP="006F375A">
      <w:pPr>
        <w:pStyle w:val="Textosinformato"/>
        <w:spacing w:after="60"/>
        <w:rPr>
          <w:rFonts w:ascii="Arial" w:hAnsi="Arial" w:cs="Arial"/>
          <w:b/>
          <w:bCs/>
          <w:sz w:val="16"/>
          <w:szCs w:val="16"/>
          <w:lang w:val="en-GB"/>
        </w:rPr>
      </w:pPr>
    </w:p>
    <w:p w14:paraId="4A7C28A6" w14:textId="77777777" w:rsidR="003D43FB" w:rsidRPr="00DE7CD3" w:rsidRDefault="003D43FB" w:rsidP="006F375A">
      <w:pPr>
        <w:pStyle w:val="Textosinformato"/>
        <w:spacing w:after="60"/>
        <w:rPr>
          <w:rFonts w:ascii="Arial" w:hAnsi="Arial" w:cs="Arial"/>
          <w:b/>
          <w:bCs/>
          <w:sz w:val="16"/>
          <w:szCs w:val="16"/>
          <w:lang w:val="en-GB"/>
        </w:rPr>
      </w:pPr>
    </w:p>
    <w:p w14:paraId="18303D0D" w14:textId="77777777" w:rsidR="003D43FB" w:rsidRPr="00DE7CD3" w:rsidRDefault="003D43FB" w:rsidP="006F375A">
      <w:pPr>
        <w:pStyle w:val="Textosinformato"/>
        <w:spacing w:after="60"/>
        <w:rPr>
          <w:rFonts w:ascii="Arial" w:hAnsi="Arial" w:cs="Arial"/>
          <w:b/>
          <w:bCs/>
          <w:sz w:val="16"/>
          <w:szCs w:val="16"/>
          <w:lang w:val="en-GB"/>
        </w:rPr>
      </w:pPr>
    </w:p>
    <w:p w14:paraId="0DA2DFE9" w14:textId="77777777" w:rsidR="003D43FB" w:rsidRPr="00DE7CD3" w:rsidRDefault="003D43FB" w:rsidP="006F375A">
      <w:pPr>
        <w:pStyle w:val="Textosinformato"/>
        <w:spacing w:after="60"/>
        <w:rPr>
          <w:rFonts w:ascii="Arial" w:hAnsi="Arial" w:cs="Arial"/>
          <w:b/>
          <w:bCs/>
          <w:sz w:val="16"/>
          <w:szCs w:val="16"/>
          <w:lang w:val="en-GB"/>
        </w:rPr>
      </w:pPr>
    </w:p>
    <w:p w14:paraId="3C74AC5C" w14:textId="77777777" w:rsidR="003D43FB" w:rsidRPr="00DE7CD3" w:rsidRDefault="003D43FB" w:rsidP="006F375A">
      <w:pPr>
        <w:pStyle w:val="Textosinformato"/>
        <w:spacing w:after="60"/>
        <w:rPr>
          <w:rFonts w:ascii="Arial" w:hAnsi="Arial" w:cs="Arial"/>
          <w:b/>
          <w:bCs/>
          <w:sz w:val="16"/>
          <w:szCs w:val="16"/>
          <w:lang w:val="en-GB"/>
        </w:rPr>
      </w:pPr>
    </w:p>
    <w:p w14:paraId="63052088" w14:textId="77777777" w:rsidR="003D43FB" w:rsidRPr="00DE7CD3" w:rsidRDefault="003D43FB" w:rsidP="006F375A">
      <w:pPr>
        <w:pStyle w:val="Textosinformato"/>
        <w:spacing w:after="60"/>
        <w:rPr>
          <w:rFonts w:ascii="Arial" w:hAnsi="Arial" w:cs="Arial"/>
          <w:b/>
          <w:bCs/>
          <w:sz w:val="16"/>
          <w:szCs w:val="16"/>
          <w:lang w:val="en-GB"/>
        </w:rPr>
      </w:pPr>
    </w:p>
    <w:p w14:paraId="56BDFCD0" w14:textId="77777777" w:rsidR="003D43FB" w:rsidRPr="00DE7CD3" w:rsidRDefault="003D43FB" w:rsidP="006F375A">
      <w:pPr>
        <w:pStyle w:val="Textosinformato"/>
        <w:spacing w:after="60"/>
        <w:rPr>
          <w:rFonts w:ascii="Arial" w:hAnsi="Arial" w:cs="Arial"/>
          <w:b/>
          <w:bCs/>
          <w:sz w:val="16"/>
          <w:szCs w:val="16"/>
          <w:lang w:val="en-GB"/>
        </w:rPr>
      </w:pPr>
    </w:p>
    <w:p w14:paraId="5198979F" w14:textId="77777777" w:rsidR="003D43FB" w:rsidRPr="00DE7CD3" w:rsidRDefault="003D43FB" w:rsidP="006F375A">
      <w:pPr>
        <w:pStyle w:val="Textosinformato"/>
        <w:spacing w:after="60"/>
        <w:rPr>
          <w:rFonts w:ascii="Arial" w:hAnsi="Arial" w:cs="Arial"/>
          <w:b/>
          <w:bCs/>
          <w:sz w:val="16"/>
          <w:szCs w:val="16"/>
          <w:lang w:val="en-GB"/>
        </w:rPr>
      </w:pPr>
    </w:p>
    <w:p w14:paraId="65FD835B" w14:textId="77777777" w:rsidR="003D43FB" w:rsidRPr="00DE7CD3" w:rsidRDefault="003D43FB" w:rsidP="006F375A">
      <w:pPr>
        <w:pStyle w:val="Textosinformato"/>
        <w:spacing w:after="60"/>
        <w:rPr>
          <w:rFonts w:ascii="Arial" w:hAnsi="Arial" w:cs="Arial"/>
          <w:b/>
          <w:bCs/>
          <w:sz w:val="16"/>
          <w:szCs w:val="16"/>
          <w:lang w:val="en-GB"/>
        </w:rPr>
      </w:pPr>
    </w:p>
    <w:p w14:paraId="49A516AB" w14:textId="77777777" w:rsidR="003D43FB" w:rsidRPr="00DE7CD3" w:rsidRDefault="003D43FB" w:rsidP="006F375A">
      <w:pPr>
        <w:pStyle w:val="Textosinformato"/>
        <w:spacing w:after="60"/>
        <w:rPr>
          <w:rFonts w:ascii="Arial" w:hAnsi="Arial" w:cs="Arial"/>
          <w:b/>
          <w:bCs/>
          <w:sz w:val="16"/>
          <w:szCs w:val="16"/>
          <w:lang w:val="en-GB"/>
        </w:rPr>
      </w:pPr>
    </w:p>
    <w:p w14:paraId="5D638B71" w14:textId="77777777" w:rsidR="003D43FB" w:rsidRPr="00DE7CD3" w:rsidRDefault="003D43FB" w:rsidP="006F375A">
      <w:pPr>
        <w:pStyle w:val="Textosinformato"/>
        <w:spacing w:after="60"/>
        <w:rPr>
          <w:rFonts w:ascii="Arial" w:hAnsi="Arial" w:cs="Arial"/>
          <w:b/>
          <w:bCs/>
          <w:sz w:val="16"/>
          <w:szCs w:val="16"/>
          <w:lang w:val="en-GB"/>
        </w:rPr>
      </w:pPr>
    </w:p>
    <w:p w14:paraId="4EE9486A" w14:textId="77777777" w:rsidR="003D43FB" w:rsidRPr="00DE7CD3" w:rsidRDefault="003D43FB" w:rsidP="006F375A">
      <w:pPr>
        <w:pStyle w:val="Textosinformato"/>
        <w:spacing w:after="60"/>
        <w:rPr>
          <w:rFonts w:ascii="Arial" w:hAnsi="Arial" w:cs="Arial"/>
          <w:b/>
          <w:bCs/>
          <w:sz w:val="16"/>
          <w:szCs w:val="16"/>
          <w:lang w:val="en-GB"/>
        </w:rPr>
      </w:pPr>
    </w:p>
    <w:p w14:paraId="668BE698" w14:textId="77777777" w:rsidR="003D43FB" w:rsidRPr="00DE7CD3" w:rsidRDefault="003D43FB" w:rsidP="006F375A">
      <w:pPr>
        <w:pStyle w:val="Textosinformato"/>
        <w:spacing w:after="60"/>
        <w:rPr>
          <w:rFonts w:ascii="Arial" w:hAnsi="Arial" w:cs="Arial"/>
          <w:b/>
          <w:bCs/>
          <w:sz w:val="16"/>
          <w:szCs w:val="16"/>
          <w:lang w:val="en-GB"/>
        </w:rPr>
      </w:pPr>
    </w:p>
    <w:p w14:paraId="201A3820" w14:textId="77777777" w:rsidR="003D43FB" w:rsidRPr="00DE7CD3" w:rsidRDefault="003D43FB" w:rsidP="006F375A">
      <w:pPr>
        <w:pStyle w:val="Textosinformato"/>
        <w:spacing w:after="60"/>
        <w:rPr>
          <w:rFonts w:ascii="Arial" w:hAnsi="Arial" w:cs="Arial"/>
          <w:b/>
          <w:bCs/>
          <w:sz w:val="16"/>
          <w:szCs w:val="16"/>
          <w:lang w:val="en-GB"/>
        </w:rPr>
      </w:pPr>
    </w:p>
    <w:p w14:paraId="28E7F479" w14:textId="77777777" w:rsidR="003D43FB" w:rsidRPr="00DE7CD3" w:rsidRDefault="003D43FB" w:rsidP="006F375A">
      <w:pPr>
        <w:pStyle w:val="Textosinformato"/>
        <w:spacing w:after="60"/>
        <w:rPr>
          <w:rFonts w:ascii="Arial" w:hAnsi="Arial" w:cs="Arial"/>
          <w:b/>
          <w:bCs/>
          <w:sz w:val="16"/>
          <w:szCs w:val="16"/>
          <w:lang w:val="en-GB"/>
        </w:rPr>
      </w:pPr>
    </w:p>
    <w:p w14:paraId="659A9F6B" w14:textId="77777777" w:rsidR="003D43FB" w:rsidRPr="00DE7CD3" w:rsidRDefault="003D43FB" w:rsidP="006F375A">
      <w:pPr>
        <w:pStyle w:val="Textosinformato"/>
        <w:spacing w:after="60"/>
        <w:rPr>
          <w:rFonts w:ascii="Arial" w:hAnsi="Arial" w:cs="Arial"/>
          <w:b/>
          <w:bCs/>
          <w:sz w:val="16"/>
          <w:szCs w:val="16"/>
          <w:lang w:val="en-GB"/>
        </w:rPr>
      </w:pPr>
    </w:p>
    <w:p w14:paraId="77E2C76D" w14:textId="77777777" w:rsidR="003D43FB" w:rsidRPr="00DE7CD3" w:rsidRDefault="003D43FB" w:rsidP="006F375A">
      <w:pPr>
        <w:pStyle w:val="Textosinformato"/>
        <w:spacing w:after="60"/>
        <w:rPr>
          <w:rFonts w:ascii="Arial" w:hAnsi="Arial" w:cs="Arial"/>
          <w:b/>
          <w:bCs/>
          <w:sz w:val="16"/>
          <w:szCs w:val="16"/>
          <w:lang w:val="en-GB"/>
        </w:rPr>
      </w:pPr>
    </w:p>
    <w:p w14:paraId="52098E97" w14:textId="77777777" w:rsidR="003D43FB" w:rsidRPr="00DE7CD3" w:rsidRDefault="003D43FB" w:rsidP="006F375A">
      <w:pPr>
        <w:pStyle w:val="Textosinformato"/>
        <w:spacing w:after="60"/>
        <w:rPr>
          <w:rFonts w:ascii="Arial" w:hAnsi="Arial" w:cs="Arial"/>
          <w:b/>
          <w:bCs/>
          <w:sz w:val="16"/>
          <w:szCs w:val="16"/>
          <w:lang w:val="en-GB"/>
        </w:rPr>
      </w:pPr>
    </w:p>
    <w:p w14:paraId="53B02992" w14:textId="77777777" w:rsidR="003D43FB" w:rsidRPr="00DE7CD3" w:rsidRDefault="003D43FB" w:rsidP="006F375A">
      <w:pPr>
        <w:pStyle w:val="Textosinformato"/>
        <w:spacing w:after="60"/>
        <w:rPr>
          <w:rFonts w:ascii="Arial" w:hAnsi="Arial" w:cs="Arial"/>
          <w:b/>
          <w:bCs/>
          <w:sz w:val="12"/>
          <w:szCs w:val="12"/>
          <w:lang w:val="en-GB"/>
        </w:rPr>
      </w:pPr>
    </w:p>
    <w:p w14:paraId="2837A367" w14:textId="77777777" w:rsidR="00A3213B" w:rsidRPr="00DE7CD3" w:rsidRDefault="00A3213B" w:rsidP="006F375A">
      <w:pPr>
        <w:pStyle w:val="Textosinformato"/>
        <w:spacing w:after="60"/>
        <w:rPr>
          <w:rFonts w:ascii="Arial" w:hAnsi="Arial" w:cs="Arial"/>
          <w:b/>
          <w:bCs/>
          <w:sz w:val="12"/>
          <w:szCs w:val="12"/>
          <w:lang w:val="en-GB"/>
        </w:rPr>
      </w:pPr>
      <w:r w:rsidRPr="00DE7CD3">
        <w:rPr>
          <w:rFonts w:ascii="Arial" w:hAnsi="Arial" w:cs="Arial"/>
          <w:b/>
          <w:bCs/>
          <w:sz w:val="12"/>
          <w:szCs w:val="12"/>
          <w:lang w:val="en-GB"/>
        </w:rPr>
        <w:t>Basic information about data protection</w:t>
      </w:r>
    </w:p>
    <w:p w14:paraId="79846654" w14:textId="77777777" w:rsidR="00A3213B" w:rsidRPr="00DE7CD3" w:rsidRDefault="00A3213B" w:rsidP="006F375A">
      <w:pPr>
        <w:pStyle w:val="Textosinformato"/>
        <w:spacing w:after="60"/>
        <w:rPr>
          <w:rFonts w:ascii="Arial" w:hAnsi="Arial" w:cs="Arial"/>
          <w:sz w:val="12"/>
          <w:szCs w:val="12"/>
          <w:lang w:val="en-GB"/>
        </w:rPr>
      </w:pPr>
      <w:r w:rsidRPr="00DE7CD3">
        <w:rPr>
          <w:rFonts w:ascii="Arial" w:hAnsi="Arial" w:cs="Arial"/>
          <w:sz w:val="12"/>
          <w:szCs w:val="12"/>
          <w:lang w:val="en-GB"/>
        </w:rPr>
        <w:t xml:space="preserve">In accordance with the stipulations of article 13 of EU Regulation 2016/679 of the European Parliament and Council of 27th April 2016 on the protection of natural persons with regard to the processing of personal data and on the free movement of such data, you are informed that your data will be added to a file for which the UPV/EHU is responsible, entitled "TG0019 - Contratos del sector público" [TG0019 - Public Sector Contracts], the purpose of which is to manage the different phases of the public procurement processes of the University of the Basque Country / Euskal Herriko Unibertsitatea. </w:t>
      </w:r>
    </w:p>
    <w:p w14:paraId="6756A265" w14:textId="77777777" w:rsidR="00A3213B" w:rsidRPr="00DE7CD3" w:rsidRDefault="00A3213B" w:rsidP="006F375A">
      <w:pPr>
        <w:pStyle w:val="Textosinformato"/>
        <w:spacing w:after="60"/>
        <w:rPr>
          <w:rFonts w:ascii="Arial" w:hAnsi="Arial" w:cs="Arial"/>
          <w:sz w:val="12"/>
          <w:szCs w:val="12"/>
          <w:lang w:val="en-GB"/>
        </w:rPr>
      </w:pPr>
      <w:r w:rsidRPr="00DE7CD3">
        <w:rPr>
          <w:rFonts w:ascii="Arial" w:hAnsi="Arial" w:cs="Arial"/>
          <w:sz w:val="12"/>
          <w:szCs w:val="12"/>
          <w:lang w:val="en-GB"/>
        </w:rPr>
        <w:t xml:space="preserve">The legitimacy of processing is due to the fact that it is necessary to meet the legal obligations of the University of the Basque Country/Euskal Herriko Unibertsitatea (Public Sector Contracts Act, Article 1), as well as to exercise the public powers conferred on it. It is also necessary in order to take precontractual measures at the request of the interested party. </w:t>
      </w:r>
    </w:p>
    <w:p w14:paraId="01A0DC87" w14:textId="77777777" w:rsidR="00A3213B" w:rsidRPr="00DE7CD3" w:rsidRDefault="00A3213B" w:rsidP="006F375A">
      <w:pPr>
        <w:pStyle w:val="Textosinformato"/>
        <w:spacing w:after="60"/>
        <w:rPr>
          <w:rFonts w:ascii="Arial" w:hAnsi="Arial" w:cs="Arial"/>
          <w:sz w:val="12"/>
          <w:szCs w:val="12"/>
          <w:lang w:val="en-GB"/>
        </w:rPr>
      </w:pPr>
      <w:r w:rsidRPr="00DE7CD3">
        <w:rPr>
          <w:rFonts w:ascii="Arial" w:hAnsi="Arial" w:cs="Arial"/>
          <w:sz w:val="12"/>
          <w:szCs w:val="12"/>
          <w:lang w:val="en-GB"/>
        </w:rPr>
        <w:t>The data supplied may be transferred to any party involved in the procurement procedure in accordance with the stipulations of public sector contract legislation. You may exercise your rights of access,  rectification and erasure as well as others contained in the full information, through the Data Protection Officer (</w:t>
      </w:r>
      <w:hyperlink r:id="rId15" w:history="1">
        <w:r w:rsidR="009616D7" w:rsidRPr="00682F24">
          <w:rPr>
            <w:rStyle w:val="Hipervnculo"/>
            <w:rFonts w:ascii="Arial" w:hAnsi="Arial" w:cs="Arial"/>
            <w:sz w:val="12"/>
            <w:szCs w:val="12"/>
            <w:lang w:val="en-GB"/>
          </w:rPr>
          <w:t>dpd@ehu.eus</w:t>
        </w:r>
      </w:hyperlink>
      <w:r w:rsidR="009616D7">
        <w:rPr>
          <w:rFonts w:ascii="Arial" w:hAnsi="Arial" w:cs="Arial"/>
          <w:sz w:val="12"/>
          <w:szCs w:val="12"/>
          <w:lang w:val="en-GB"/>
        </w:rPr>
        <w:t xml:space="preserve"> </w:t>
      </w:r>
      <w:r w:rsidRPr="00DE7CD3">
        <w:rPr>
          <w:rFonts w:ascii="Arial" w:hAnsi="Arial" w:cs="Arial"/>
          <w:sz w:val="12"/>
          <w:szCs w:val="12"/>
          <w:lang w:val="en-GB"/>
        </w:rPr>
        <w:t>), UPV/EHU, Edificio Rectorado, Barrio Sarriena s/n, 48940  Leioa.</w:t>
      </w:r>
      <w:hyperlink r:id="rId16" w:history="1"/>
      <w:r w:rsidRPr="00DE7CD3">
        <w:rPr>
          <w:rFonts w:ascii="Arial" w:hAnsi="Arial" w:cs="Arial"/>
          <w:sz w:val="12"/>
          <w:szCs w:val="12"/>
          <w:lang w:val="en-GB"/>
        </w:rPr>
        <w:t xml:space="preserve"> </w:t>
      </w:r>
    </w:p>
    <w:p w14:paraId="1338E6BC" w14:textId="77777777" w:rsidR="006B2201" w:rsidRPr="00DE7CD3" w:rsidRDefault="00A3213B" w:rsidP="006B2201">
      <w:pPr>
        <w:pStyle w:val="Textosinformato"/>
        <w:spacing w:after="60"/>
        <w:rPr>
          <w:b/>
          <w:lang w:val="en-GB"/>
        </w:rPr>
      </w:pPr>
      <w:r w:rsidRPr="00DE7CD3">
        <w:rPr>
          <w:rFonts w:ascii="Arial" w:hAnsi="Arial" w:cs="Arial"/>
          <w:sz w:val="12"/>
          <w:szCs w:val="12"/>
          <w:lang w:val="en-GB"/>
        </w:rPr>
        <w:t xml:space="preserve">Full details of this processing can be found at: </w:t>
      </w:r>
      <w:hyperlink r:id="rId17" w:history="1">
        <w:r w:rsidR="009616D7" w:rsidRPr="00682F24">
          <w:rPr>
            <w:rStyle w:val="Hipervnculo"/>
            <w:rFonts w:ascii="Arial" w:hAnsi="Arial" w:cs="Arial"/>
            <w:sz w:val="12"/>
            <w:szCs w:val="12"/>
            <w:lang w:val="en-GB"/>
          </w:rPr>
          <w:t>https://www.ehu.eus/es/web/idazkaritza-nagusia/-/tg0019</w:t>
        </w:r>
      </w:hyperlink>
      <w:r w:rsidR="009616D7">
        <w:rPr>
          <w:rFonts w:ascii="Arial" w:hAnsi="Arial" w:cs="Arial"/>
          <w:sz w:val="12"/>
          <w:szCs w:val="12"/>
          <w:lang w:val="en-GB"/>
        </w:rPr>
        <w:t xml:space="preserve"> </w:t>
      </w:r>
      <w:hyperlink r:id="rId18" w:history="1"/>
      <w:r w:rsidR="006B2201" w:rsidRPr="00DE7CD3">
        <w:rPr>
          <w:rFonts w:ascii="Arial" w:hAnsi="Arial" w:cs="Arial"/>
          <w:b/>
          <w:lang w:val="en-GB"/>
        </w:rPr>
        <w:br w:type="page"/>
      </w:r>
    </w:p>
    <w:p w14:paraId="08F87CEA" w14:textId="77777777" w:rsidR="00A3213B" w:rsidRPr="00DE7CD3" w:rsidRDefault="00A3213B" w:rsidP="00127AFB">
      <w:pPr>
        <w:pStyle w:val="Textosinformato"/>
        <w:spacing w:after="60"/>
        <w:jc w:val="center"/>
        <w:rPr>
          <w:rFonts w:ascii="Arial" w:hAnsi="Arial" w:cs="Arial"/>
          <w:b/>
          <w:lang w:val="en-GB"/>
        </w:rPr>
      </w:pPr>
      <w:r w:rsidRPr="00DE7CD3">
        <w:rPr>
          <w:rFonts w:ascii="Arial" w:hAnsi="Arial" w:cs="Arial"/>
          <w:b/>
          <w:lang w:val="en-GB"/>
        </w:rPr>
        <w:lastRenderedPageBreak/>
        <w:t>ANNEXE III</w:t>
      </w:r>
    </w:p>
    <w:p w14:paraId="3FDCC7FB" w14:textId="77777777" w:rsidR="00A3213B" w:rsidRPr="00DE7CD3" w:rsidRDefault="009616D7" w:rsidP="00A3213B">
      <w:pPr>
        <w:pStyle w:val="Textosinformato"/>
        <w:ind w:right="-1"/>
        <w:jc w:val="center"/>
        <w:rPr>
          <w:rFonts w:ascii="Arial" w:hAnsi="Arial" w:cs="Arial"/>
          <w:b/>
          <w:lang w:val="en-GB"/>
        </w:rPr>
      </w:pPr>
      <w:r w:rsidRPr="00DE7CD3">
        <w:rPr>
          <w:rFonts w:ascii="Arial" w:hAnsi="Arial" w:cs="Arial"/>
          <w:b/>
          <w:lang w:val="en-GB"/>
        </w:rPr>
        <w:t>UNDERTAKING TO COMPLY WITH THE TRANSVERSAL PRINCIPLES SET FORTH IN THE RECOVERY, TRANSFORMATION AND RESILIENCE PLAN</w:t>
      </w:r>
    </w:p>
    <w:p w14:paraId="13F0B566" w14:textId="77777777" w:rsidR="00A3213B" w:rsidRPr="00DE7CD3" w:rsidRDefault="00A3213B" w:rsidP="00127AFB">
      <w:pPr>
        <w:pStyle w:val="Textosinformato"/>
        <w:ind w:right="-1"/>
        <w:rPr>
          <w:lang w:val="en-GB"/>
        </w:rPr>
      </w:pPr>
      <w:r w:rsidRPr="00DE7CD3">
        <w:rPr>
          <w:rFonts w:ascii="Arial" w:hAnsi="Arial" w:cs="Arial"/>
          <w:lang w:val="en-GB"/>
        </w:rPr>
        <w:t>.</w:t>
      </w:r>
    </w:p>
    <w:p w14:paraId="146BD7AF" w14:textId="77777777" w:rsidR="00A3213B" w:rsidRPr="00DE7CD3" w:rsidRDefault="00A3213B" w:rsidP="00A3213B">
      <w:pPr>
        <w:ind w:left="360" w:right="-1"/>
        <w:rPr>
          <w:color w:val="000000"/>
          <w:lang w:val="en-GB"/>
        </w:rPr>
      </w:pPr>
      <w:r w:rsidRPr="00DE7CD3">
        <w:rPr>
          <w:lang w:val="en-GB"/>
        </w:rPr>
        <w:t>Mr./Ms.………………………………………………………………, on their own behalf or that of (</w:t>
      </w:r>
      <w:r w:rsidRPr="009616D7">
        <w:rPr>
          <w:color w:val="0070C0"/>
          <w:lang w:val="en-GB"/>
        </w:rPr>
        <w:t>contractor/subcontractor</w:t>
      </w:r>
      <w:r w:rsidRPr="00DE7CD3">
        <w:rPr>
          <w:lang w:val="en-GB"/>
        </w:rPr>
        <w:t>) ……………………………………………, with tax no. ……………………. (</w:t>
      </w:r>
      <w:r w:rsidRPr="009616D7">
        <w:rPr>
          <w:color w:val="0070C0"/>
          <w:lang w:val="en-GB"/>
        </w:rPr>
        <w:t>contractor/subcontractor</w:t>
      </w:r>
      <w:r w:rsidRPr="00DE7CD3">
        <w:rPr>
          <w:lang w:val="en-GB"/>
        </w:rPr>
        <w:t>), and address for tax purposes at ………………………………………………. as beneficiary of financial assistance with resources from the PRTR / as (</w:t>
      </w:r>
      <w:r w:rsidRPr="009616D7">
        <w:rPr>
          <w:color w:val="0070C0"/>
          <w:lang w:val="en-GB"/>
        </w:rPr>
        <w:t>contractor/subcontractor</w:t>
      </w:r>
      <w:r w:rsidRPr="00DE7CD3">
        <w:rPr>
          <w:lang w:val="en-GB"/>
        </w:rPr>
        <w:t>) in pursuance of the actions necessary to achieve the objects set in the part for which this contract was made and which are part of the Recovery, Transformation and Resilience Plan, as well as in the relevant Investment and any other established by the UPV/EHU in order to comply with these obligations, declares the commitment of the person/entity they represent to the most rigorous levels of compliance with legal, ethical and moral standards, taking the necessary measures to prevent and detect fraud, corruption and conflict of interests, if appropriate informing the relevant authorities of any breaches they detect.</w:t>
      </w:r>
    </w:p>
    <w:p w14:paraId="083E0EF2" w14:textId="77777777" w:rsidR="00A3213B" w:rsidRPr="00DE7CD3" w:rsidRDefault="00A3213B" w:rsidP="00A3213B">
      <w:pPr>
        <w:pStyle w:val="parrafo"/>
        <w:shd w:val="clear" w:color="auto" w:fill="FFFFFF"/>
        <w:spacing w:before="180" w:beforeAutospacing="0" w:after="180" w:afterAutospacing="0"/>
        <w:ind w:left="360" w:right="-1"/>
        <w:jc w:val="both"/>
        <w:rPr>
          <w:rFonts w:ascii="Arial" w:hAnsi="Arial" w:cs="Arial"/>
          <w:color w:val="000000"/>
          <w:sz w:val="20"/>
          <w:szCs w:val="20"/>
          <w:lang w:val="en-GB"/>
        </w:rPr>
      </w:pPr>
      <w:r w:rsidRPr="00DE7CD3">
        <w:rPr>
          <w:rFonts w:ascii="Arial" w:hAnsi="Arial" w:cs="Arial"/>
          <w:color w:val="000000"/>
          <w:sz w:val="20"/>
          <w:szCs w:val="20"/>
          <w:lang w:val="en-GB"/>
        </w:rPr>
        <w:t>Furthermore, in accordance with the contents of the PRTR, they undertake to abide by the principles of the circular economy and avoid significant negative impacts on the environment (DNSH, or do no significant harm) in taking the actions within the framework of the sa</w:t>
      </w:r>
      <w:r w:rsidR="00F64E04">
        <w:rPr>
          <w:rFonts w:ascii="Arial" w:hAnsi="Arial" w:cs="Arial"/>
          <w:color w:val="000000"/>
          <w:sz w:val="20"/>
          <w:szCs w:val="20"/>
          <w:lang w:val="en-GB"/>
        </w:rPr>
        <w:t>id Plan, and declares that there</w:t>
      </w:r>
      <w:r w:rsidRPr="00DE7CD3">
        <w:rPr>
          <w:rFonts w:ascii="Arial" w:hAnsi="Arial" w:cs="Arial"/>
          <w:color w:val="000000"/>
          <w:sz w:val="20"/>
          <w:szCs w:val="20"/>
          <w:lang w:val="en-GB"/>
        </w:rPr>
        <w:t xml:space="preserve"> is no double </w:t>
      </w:r>
      <w:r w:rsidR="00F64E04">
        <w:rPr>
          <w:rFonts w:ascii="Arial" w:hAnsi="Arial" w:cs="Arial"/>
          <w:color w:val="000000"/>
          <w:sz w:val="20"/>
          <w:szCs w:val="20"/>
          <w:lang w:val="en-GB"/>
        </w:rPr>
        <w:t>funding</w:t>
      </w:r>
      <w:r w:rsidRPr="00DE7CD3">
        <w:rPr>
          <w:rFonts w:ascii="Arial" w:hAnsi="Arial" w:cs="Arial"/>
          <w:color w:val="000000"/>
          <w:sz w:val="20"/>
          <w:szCs w:val="20"/>
          <w:lang w:val="en-GB"/>
        </w:rPr>
        <w:t xml:space="preserve"> nor, in their case, are they aware of any risk of incompatibility with the state aid regime.</w:t>
      </w:r>
    </w:p>
    <w:p w14:paraId="4FD0207F" w14:textId="77777777" w:rsidR="00127AFB" w:rsidRPr="00DE7CD3" w:rsidRDefault="00127AFB" w:rsidP="00A3213B">
      <w:pPr>
        <w:pStyle w:val="parrafo"/>
        <w:shd w:val="clear" w:color="auto" w:fill="FFFFFF"/>
        <w:spacing w:before="180" w:beforeAutospacing="0" w:after="180" w:afterAutospacing="0"/>
        <w:ind w:left="360" w:right="-1"/>
        <w:jc w:val="both"/>
        <w:rPr>
          <w:rFonts w:ascii="Arial" w:hAnsi="Arial" w:cs="Arial"/>
          <w:color w:val="000000"/>
          <w:sz w:val="20"/>
          <w:szCs w:val="20"/>
          <w:lang w:val="en-GB"/>
        </w:rPr>
      </w:pPr>
    </w:p>
    <w:p w14:paraId="7E7B8605" w14:textId="77777777" w:rsidR="00A3213B" w:rsidRPr="00DE7CD3" w:rsidRDefault="00A3213B" w:rsidP="00A3213B">
      <w:pPr>
        <w:ind w:left="426" w:right="-1"/>
        <w:rPr>
          <w:lang w:val="en-GB"/>
        </w:rPr>
      </w:pPr>
      <w:r w:rsidRPr="00DE7CD3">
        <w:rPr>
          <w:lang w:val="en-GB"/>
        </w:rPr>
        <w:t>In ............................., on ..... [day] .................... [month] 20.... [year]</w:t>
      </w:r>
    </w:p>
    <w:p w14:paraId="63D15E82" w14:textId="77777777" w:rsidR="00A3213B" w:rsidRPr="00DE7CD3" w:rsidRDefault="00A3213B" w:rsidP="00A3213B">
      <w:pPr>
        <w:ind w:left="426" w:right="-1"/>
        <w:rPr>
          <w:lang w:val="en-GB"/>
        </w:rPr>
      </w:pPr>
    </w:p>
    <w:p w14:paraId="72238242" w14:textId="77777777" w:rsidR="00A3213B" w:rsidRPr="00DE7CD3" w:rsidRDefault="00A3213B" w:rsidP="00A3213B">
      <w:pPr>
        <w:ind w:left="426" w:right="-1"/>
        <w:rPr>
          <w:lang w:val="en-GB"/>
        </w:rPr>
      </w:pPr>
    </w:p>
    <w:p w14:paraId="5749006E" w14:textId="77777777" w:rsidR="00A3213B" w:rsidRPr="00DE7CD3" w:rsidRDefault="00A3213B" w:rsidP="00A3213B">
      <w:pPr>
        <w:ind w:left="426" w:right="-1"/>
        <w:rPr>
          <w:lang w:val="en-GB"/>
        </w:rPr>
      </w:pPr>
      <w:r w:rsidRPr="00DE7CD3">
        <w:rPr>
          <w:lang w:val="en-GB"/>
        </w:rPr>
        <w:t>Signed:</w:t>
      </w:r>
    </w:p>
    <w:p w14:paraId="26A26FE0" w14:textId="77777777" w:rsidR="00A3213B" w:rsidRPr="00DE7CD3" w:rsidRDefault="00A3213B" w:rsidP="00A3213B">
      <w:pPr>
        <w:ind w:left="426" w:right="-1"/>
        <w:rPr>
          <w:lang w:val="en-GB"/>
        </w:rPr>
      </w:pPr>
    </w:p>
    <w:p w14:paraId="40AABE24" w14:textId="77777777" w:rsidR="00A3213B" w:rsidRPr="00DE7CD3" w:rsidRDefault="00A3213B" w:rsidP="00A3213B">
      <w:pPr>
        <w:ind w:left="426" w:right="-1"/>
        <w:rPr>
          <w:lang w:val="en-GB"/>
        </w:rPr>
      </w:pPr>
      <w:r w:rsidRPr="00DE7CD3">
        <w:rPr>
          <w:lang w:val="en-GB"/>
        </w:rPr>
        <w:t xml:space="preserve">Position: </w:t>
      </w:r>
    </w:p>
    <w:p w14:paraId="714D35C7" w14:textId="77777777" w:rsidR="00A3213B" w:rsidRPr="00DE7CD3" w:rsidRDefault="00A3213B" w:rsidP="00A3213B">
      <w:pPr>
        <w:tabs>
          <w:tab w:val="left" w:pos="4050"/>
        </w:tabs>
        <w:ind w:left="600" w:right="-1"/>
        <w:rPr>
          <w:lang w:val="en-GB"/>
        </w:rPr>
      </w:pPr>
    </w:p>
    <w:p w14:paraId="3A15172B" w14:textId="77777777" w:rsidR="00A3213B" w:rsidRPr="00DE7CD3" w:rsidRDefault="00A3213B" w:rsidP="00A3213B">
      <w:pPr>
        <w:ind w:left="600" w:right="-1"/>
        <w:jc w:val="center"/>
        <w:rPr>
          <w:lang w:val="en-GB"/>
        </w:rPr>
      </w:pPr>
    </w:p>
    <w:p w14:paraId="56269A78" w14:textId="77777777" w:rsidR="00A3213B" w:rsidRPr="00DE7CD3" w:rsidRDefault="00A3213B" w:rsidP="00A3213B">
      <w:pPr>
        <w:ind w:right="-1"/>
        <w:rPr>
          <w:sz w:val="16"/>
          <w:szCs w:val="16"/>
          <w:lang w:val="en-GB"/>
        </w:rPr>
      </w:pPr>
    </w:p>
    <w:p w14:paraId="2200E33C" w14:textId="77777777" w:rsidR="00A3213B" w:rsidRPr="00DE7CD3" w:rsidRDefault="00A3213B" w:rsidP="00A3213B">
      <w:pPr>
        <w:ind w:right="-1"/>
        <w:rPr>
          <w:sz w:val="12"/>
          <w:szCs w:val="12"/>
          <w:lang w:val="en-GB"/>
        </w:rPr>
      </w:pPr>
    </w:p>
    <w:p w14:paraId="171A2F05" w14:textId="77777777" w:rsidR="00A3213B" w:rsidRPr="00DE7CD3" w:rsidRDefault="00A3213B" w:rsidP="00A3213B">
      <w:pPr>
        <w:ind w:left="600" w:right="-1"/>
        <w:jc w:val="center"/>
        <w:rPr>
          <w:sz w:val="12"/>
          <w:szCs w:val="12"/>
          <w:lang w:val="en-GB"/>
        </w:rPr>
      </w:pPr>
    </w:p>
    <w:p w14:paraId="628A8B76" w14:textId="77777777" w:rsidR="00A3213B" w:rsidRPr="00DE7CD3" w:rsidRDefault="00A3213B" w:rsidP="00A3213B">
      <w:pPr>
        <w:pStyle w:val="Textosinformato"/>
        <w:ind w:right="-1"/>
        <w:rPr>
          <w:rFonts w:ascii="Arial" w:hAnsi="Arial" w:cs="Arial"/>
          <w:b/>
          <w:bCs/>
          <w:sz w:val="12"/>
          <w:szCs w:val="12"/>
          <w:lang w:val="en-GB"/>
        </w:rPr>
      </w:pPr>
      <w:r w:rsidRPr="00DE7CD3">
        <w:rPr>
          <w:rFonts w:ascii="Arial" w:hAnsi="Arial" w:cs="Arial"/>
          <w:b/>
          <w:bCs/>
          <w:sz w:val="12"/>
          <w:szCs w:val="12"/>
          <w:lang w:val="en-GB"/>
        </w:rPr>
        <w:t>Basic information about data protection</w:t>
      </w:r>
    </w:p>
    <w:p w14:paraId="781513FE" w14:textId="77777777" w:rsidR="00A3213B" w:rsidRPr="00DE7CD3" w:rsidRDefault="00A3213B" w:rsidP="00A3213B">
      <w:pPr>
        <w:pStyle w:val="Textosinformato"/>
        <w:ind w:right="-1"/>
        <w:rPr>
          <w:rFonts w:ascii="Arial" w:hAnsi="Arial" w:cs="Arial"/>
          <w:sz w:val="12"/>
          <w:szCs w:val="12"/>
          <w:lang w:val="en-GB"/>
        </w:rPr>
      </w:pPr>
      <w:r w:rsidRPr="00DE7CD3">
        <w:rPr>
          <w:rFonts w:ascii="Arial" w:hAnsi="Arial" w:cs="Arial"/>
          <w:sz w:val="12"/>
          <w:szCs w:val="12"/>
          <w:lang w:val="en-GB"/>
        </w:rPr>
        <w:t xml:space="preserve">In accordance with the stipulations of article 13 of EU Regulation 2016/679 of the European Parliament and Council of 27th April 2016 on the protection of natural persons with regard to the processing of personal data and on the free movement of such data, you are informed that your data will be added to a file for which the UPV/EHU is responsible, entitled "TG0019 - Contratos del sector público" [TG0019 - Public Sector Contracts], the purpose of which is to manage the different phases of the public procurement processes of the University of the Basque Country / Euskal Herriko Unibertsitatea. </w:t>
      </w:r>
    </w:p>
    <w:p w14:paraId="5BACE737" w14:textId="77777777" w:rsidR="00A3213B" w:rsidRPr="00DE7CD3" w:rsidRDefault="00A3213B" w:rsidP="00A3213B">
      <w:pPr>
        <w:pStyle w:val="Textosinformato"/>
        <w:ind w:right="-1"/>
        <w:rPr>
          <w:rFonts w:ascii="Arial" w:hAnsi="Arial" w:cs="Arial"/>
          <w:sz w:val="12"/>
          <w:szCs w:val="12"/>
          <w:lang w:val="en-GB"/>
        </w:rPr>
      </w:pPr>
      <w:r w:rsidRPr="00DE7CD3">
        <w:rPr>
          <w:rFonts w:ascii="Arial" w:hAnsi="Arial" w:cs="Arial"/>
          <w:sz w:val="12"/>
          <w:szCs w:val="12"/>
          <w:lang w:val="en-GB"/>
        </w:rPr>
        <w:t xml:space="preserve">The legitimacy of processing is due to the fact that it is necessary to meet the legal obligations of the University of the Basque Country/Euskal Herriko Unibertsitatea (Public Sector Contracts Act, Article 1), as well as to exercise the public powers conferred on it. It is also necessary in order to take precontractual measures at the request of the interested party. </w:t>
      </w:r>
    </w:p>
    <w:p w14:paraId="132F1135" w14:textId="77777777" w:rsidR="00A3213B" w:rsidRPr="00DE7CD3" w:rsidRDefault="00A3213B" w:rsidP="00A3213B">
      <w:pPr>
        <w:pStyle w:val="Textosinformato"/>
        <w:ind w:right="-1"/>
        <w:rPr>
          <w:rFonts w:ascii="Arial" w:hAnsi="Arial" w:cs="Arial"/>
          <w:sz w:val="12"/>
          <w:szCs w:val="12"/>
          <w:lang w:val="en-GB"/>
        </w:rPr>
      </w:pPr>
      <w:r w:rsidRPr="00DE7CD3">
        <w:rPr>
          <w:rFonts w:ascii="Arial" w:hAnsi="Arial" w:cs="Arial"/>
          <w:sz w:val="12"/>
          <w:szCs w:val="12"/>
          <w:lang w:val="en-GB"/>
        </w:rPr>
        <w:t>The data supplied may be transferred to any party involved in the procurement procedure in accordance with the stipulations of public sector contract legislation. You may exercise your rights of access,  rectification and erasure as well as others contained in the full information, through the Data Protection Officer (</w:t>
      </w:r>
      <w:hyperlink r:id="rId19" w:history="1">
        <w:r w:rsidR="00F64E04" w:rsidRPr="00682F24">
          <w:rPr>
            <w:rStyle w:val="Hipervnculo"/>
            <w:rFonts w:ascii="Arial" w:hAnsi="Arial" w:cs="Arial"/>
            <w:sz w:val="12"/>
            <w:szCs w:val="12"/>
            <w:lang w:val="en-GB"/>
          </w:rPr>
          <w:t>dpd@ehu.eus</w:t>
        </w:r>
      </w:hyperlink>
      <w:r w:rsidR="00F64E04">
        <w:rPr>
          <w:rFonts w:ascii="Arial" w:hAnsi="Arial" w:cs="Arial"/>
          <w:sz w:val="12"/>
          <w:szCs w:val="12"/>
          <w:lang w:val="en-GB"/>
        </w:rPr>
        <w:t xml:space="preserve"> </w:t>
      </w:r>
      <w:r w:rsidRPr="00DE7CD3">
        <w:rPr>
          <w:rFonts w:ascii="Arial" w:hAnsi="Arial" w:cs="Arial"/>
          <w:sz w:val="12"/>
          <w:szCs w:val="12"/>
          <w:lang w:val="en-GB"/>
        </w:rPr>
        <w:t>), UPV/EHU, Edificio Rectorado, Barrio Sarriena s/n, 48940  Leioa.</w:t>
      </w:r>
      <w:hyperlink r:id="rId20" w:history="1"/>
      <w:r w:rsidRPr="00DE7CD3">
        <w:rPr>
          <w:rFonts w:ascii="Arial" w:hAnsi="Arial" w:cs="Arial"/>
          <w:sz w:val="12"/>
          <w:szCs w:val="12"/>
          <w:lang w:val="en-GB"/>
        </w:rPr>
        <w:t xml:space="preserve"> </w:t>
      </w:r>
    </w:p>
    <w:p w14:paraId="0FB3EB22" w14:textId="77777777" w:rsidR="00A3213B" w:rsidRPr="00DE7CD3" w:rsidRDefault="00A3213B" w:rsidP="00A3213B">
      <w:pPr>
        <w:pStyle w:val="Textosinformato"/>
        <w:ind w:right="-1"/>
        <w:rPr>
          <w:rFonts w:ascii="Arial" w:hAnsi="Arial" w:cs="Arial"/>
          <w:sz w:val="12"/>
          <w:szCs w:val="12"/>
          <w:lang w:val="en-GB"/>
        </w:rPr>
      </w:pPr>
      <w:r w:rsidRPr="00DE7CD3">
        <w:rPr>
          <w:rFonts w:ascii="Arial" w:hAnsi="Arial" w:cs="Arial"/>
          <w:sz w:val="12"/>
          <w:szCs w:val="12"/>
          <w:lang w:val="en-GB"/>
        </w:rPr>
        <w:t xml:space="preserve">Full details of this processing can be found at: </w:t>
      </w:r>
      <w:hyperlink r:id="rId21" w:history="1">
        <w:r w:rsidR="00F64E04" w:rsidRPr="00682F24">
          <w:rPr>
            <w:rStyle w:val="Hipervnculo"/>
            <w:rFonts w:ascii="Arial" w:hAnsi="Arial" w:cs="Arial"/>
            <w:sz w:val="12"/>
            <w:szCs w:val="12"/>
            <w:lang w:val="en-GB"/>
          </w:rPr>
          <w:t>https://www.ehu.eus/es/web/idazkaritza-nagusia/-/tg0019</w:t>
        </w:r>
      </w:hyperlink>
      <w:r w:rsidR="00F64E04">
        <w:rPr>
          <w:rFonts w:ascii="Arial" w:hAnsi="Arial" w:cs="Arial"/>
          <w:sz w:val="12"/>
          <w:szCs w:val="12"/>
          <w:lang w:val="en-GB"/>
        </w:rPr>
        <w:t xml:space="preserve"> </w:t>
      </w:r>
      <w:hyperlink r:id="rId22" w:history="1"/>
    </w:p>
    <w:p w14:paraId="045038C5" w14:textId="77777777" w:rsidR="00F86258" w:rsidRPr="00DE7CD3" w:rsidRDefault="00A3213B" w:rsidP="00F86258">
      <w:pPr>
        <w:pStyle w:val="Textosinformato"/>
        <w:ind w:right="-1"/>
        <w:jc w:val="center"/>
        <w:rPr>
          <w:rFonts w:ascii="Arial" w:hAnsi="Arial" w:cs="Arial"/>
          <w:sz w:val="16"/>
          <w:szCs w:val="16"/>
          <w:lang w:val="en-GB"/>
        </w:rPr>
      </w:pPr>
      <w:r w:rsidRPr="00DE7CD3">
        <w:rPr>
          <w:rFonts w:ascii="Arial" w:hAnsi="Arial" w:cs="Arial"/>
          <w:sz w:val="16"/>
          <w:szCs w:val="16"/>
          <w:lang w:val="en-GB"/>
        </w:rPr>
        <w:br w:type="page"/>
      </w:r>
    </w:p>
    <w:p w14:paraId="149E80A3" w14:textId="77777777" w:rsidR="00F86258" w:rsidRPr="00DE7CD3" w:rsidRDefault="00F86258" w:rsidP="00127AFB">
      <w:pPr>
        <w:pStyle w:val="Textosinformato"/>
        <w:spacing w:after="0"/>
        <w:jc w:val="center"/>
        <w:rPr>
          <w:rFonts w:ascii="Arial" w:hAnsi="Arial" w:cs="Arial"/>
          <w:b/>
          <w:lang w:val="en-GB"/>
        </w:rPr>
      </w:pPr>
      <w:r w:rsidRPr="00DE7CD3">
        <w:rPr>
          <w:rFonts w:ascii="Arial" w:hAnsi="Arial" w:cs="Arial"/>
          <w:b/>
          <w:lang w:val="en-GB"/>
        </w:rPr>
        <w:lastRenderedPageBreak/>
        <w:t>ANNEXE IV</w:t>
      </w:r>
    </w:p>
    <w:p w14:paraId="1FB9A0FE" w14:textId="77777777" w:rsidR="00A3213B" w:rsidRPr="00DE7CD3" w:rsidRDefault="00A3213B" w:rsidP="00127AFB">
      <w:pPr>
        <w:spacing w:after="0"/>
        <w:ind w:left="600"/>
        <w:jc w:val="center"/>
        <w:rPr>
          <w:b/>
          <w:lang w:val="en-GB"/>
        </w:rPr>
      </w:pPr>
      <w:r w:rsidRPr="00DE7CD3">
        <w:rPr>
          <w:b/>
          <w:lang w:val="en-GB"/>
        </w:rPr>
        <w:t>DECLARATION REGARDING THE DETAILS OF THE ACTUAL OWNER OF THE FINAL BENEFICIARY OF FUNDS FROM THE RECOVERY, TRANSFORMATION AND RESILIENCE PLAN</w:t>
      </w:r>
    </w:p>
    <w:p w14:paraId="2F61F775" w14:textId="77777777" w:rsidR="00A3213B" w:rsidRPr="00DE7CD3" w:rsidRDefault="00A3213B" w:rsidP="00A3213B">
      <w:pPr>
        <w:ind w:right="-1"/>
        <w:rPr>
          <w:lang w:val="en-GB"/>
        </w:rPr>
      </w:pPr>
    </w:p>
    <w:p w14:paraId="5C5F0C68" w14:textId="77777777" w:rsidR="00A3213B" w:rsidRPr="00DE7CD3" w:rsidRDefault="00A3213B" w:rsidP="00127AFB">
      <w:pPr>
        <w:pStyle w:val="Estilo1"/>
        <w:spacing w:before="80"/>
        <w:ind w:left="709" w:right="-1"/>
        <w:rPr>
          <w:rFonts w:ascii="Arial" w:hAnsi="Arial" w:cs="Arial"/>
          <w:sz w:val="20"/>
          <w:szCs w:val="20"/>
          <w:lang w:val="en-GB"/>
        </w:rPr>
      </w:pPr>
      <w:r w:rsidRPr="00DE7CD3">
        <w:rPr>
          <w:rFonts w:ascii="Arial" w:hAnsi="Arial" w:cs="Arial"/>
          <w:sz w:val="20"/>
          <w:szCs w:val="20"/>
          <w:lang w:val="en-GB"/>
        </w:rPr>
        <w:t>Mr./Ms.………………………………………………………………, on their own behalf or that of (</w:t>
      </w:r>
      <w:r w:rsidRPr="00F64E04">
        <w:rPr>
          <w:rFonts w:ascii="Arial" w:hAnsi="Arial" w:cs="Arial"/>
          <w:color w:val="0070C0"/>
          <w:sz w:val="20"/>
          <w:szCs w:val="20"/>
          <w:lang w:val="en-GB"/>
        </w:rPr>
        <w:t>contractor/subcontractor</w:t>
      </w:r>
      <w:r w:rsidRPr="00DE7CD3">
        <w:rPr>
          <w:rFonts w:ascii="Arial" w:hAnsi="Arial" w:cs="Arial"/>
          <w:sz w:val="20"/>
          <w:szCs w:val="20"/>
          <w:lang w:val="en-GB"/>
        </w:rPr>
        <w:t>) ……………………………………………, with tax no. ……………………. (</w:t>
      </w:r>
      <w:r w:rsidRPr="00F64E04">
        <w:rPr>
          <w:rFonts w:ascii="Arial" w:hAnsi="Arial" w:cs="Arial"/>
          <w:color w:val="0070C0"/>
          <w:sz w:val="20"/>
          <w:szCs w:val="20"/>
          <w:lang w:val="en-GB"/>
        </w:rPr>
        <w:t>contractor/subcontractor</w:t>
      </w:r>
      <w:r w:rsidRPr="00DE7CD3">
        <w:rPr>
          <w:rFonts w:ascii="Arial" w:hAnsi="Arial" w:cs="Arial"/>
          <w:sz w:val="20"/>
          <w:szCs w:val="20"/>
          <w:lang w:val="en-GB"/>
        </w:rPr>
        <w:t>), and address for tax purposes at ………………………………………………. as beneficiary of financial assistance with resources from the PRTR / as (</w:t>
      </w:r>
      <w:r w:rsidRPr="00F64E04">
        <w:rPr>
          <w:rFonts w:ascii="Arial" w:hAnsi="Arial" w:cs="Arial"/>
          <w:color w:val="0070C0"/>
          <w:sz w:val="20"/>
          <w:szCs w:val="20"/>
          <w:lang w:val="en-GB"/>
        </w:rPr>
        <w:t>contractor/subcontractor</w:t>
      </w:r>
      <w:r w:rsidRPr="00DE7CD3">
        <w:rPr>
          <w:rFonts w:ascii="Arial" w:hAnsi="Arial" w:cs="Arial"/>
          <w:sz w:val="20"/>
          <w:szCs w:val="20"/>
          <w:lang w:val="en-GB"/>
        </w:rPr>
        <w:t>) in pursuance of the actions necessary to achieve the objects set in the part for which this contract was made and which are part of the Recovery, Transformation and Resilience Plan, as well as in the relevant Investment and any other established by the UPV/EHU in order to comply with these obligations, in accordance with article 10 of Order HFP/1031/2021 of 29th September 2021, declares that the details of the actual owner of the final beneficiary of funds under the Recovery, Transformation and Resilience Plan are the following:</w:t>
      </w:r>
    </w:p>
    <w:p w14:paraId="456BE7DE" w14:textId="77777777" w:rsidR="00A3213B" w:rsidRPr="00DE7CD3" w:rsidRDefault="00A3213B" w:rsidP="008B6C74">
      <w:pPr>
        <w:pStyle w:val="Estilo1"/>
        <w:numPr>
          <w:ilvl w:val="0"/>
          <w:numId w:val="22"/>
        </w:numPr>
        <w:spacing w:before="120"/>
        <w:ind w:left="1735" w:right="-1" w:hanging="357"/>
        <w:rPr>
          <w:rFonts w:ascii="Arial" w:hAnsi="Arial" w:cs="Arial"/>
          <w:sz w:val="20"/>
          <w:szCs w:val="20"/>
          <w:lang w:val="en-GB"/>
        </w:rPr>
      </w:pPr>
      <w:r w:rsidRPr="00DE7CD3">
        <w:rPr>
          <w:rFonts w:ascii="Arial" w:hAnsi="Arial" w:cs="Arial"/>
          <w:sz w:val="20"/>
          <w:szCs w:val="20"/>
          <w:lang w:val="en-GB"/>
        </w:rPr>
        <w:t>ID no.:</w:t>
      </w:r>
    </w:p>
    <w:p w14:paraId="57AB13AD" w14:textId="77777777" w:rsidR="00A3213B" w:rsidRPr="00DE7CD3" w:rsidRDefault="00A3213B" w:rsidP="008B6C74">
      <w:pPr>
        <w:pStyle w:val="Estilo1"/>
        <w:numPr>
          <w:ilvl w:val="0"/>
          <w:numId w:val="22"/>
        </w:numPr>
        <w:spacing w:before="80"/>
        <w:ind w:right="-1"/>
        <w:rPr>
          <w:rFonts w:ascii="Arial" w:hAnsi="Arial" w:cs="Arial"/>
          <w:sz w:val="20"/>
          <w:szCs w:val="20"/>
          <w:lang w:val="en-GB"/>
        </w:rPr>
      </w:pPr>
      <w:r w:rsidRPr="00DE7CD3">
        <w:rPr>
          <w:rFonts w:ascii="Arial" w:hAnsi="Arial" w:cs="Arial"/>
          <w:sz w:val="20"/>
          <w:szCs w:val="20"/>
          <w:lang w:val="en-GB"/>
        </w:rPr>
        <w:t>Full name or corporate name:</w:t>
      </w:r>
    </w:p>
    <w:p w14:paraId="591EC07E" w14:textId="77777777" w:rsidR="00A3213B" w:rsidRPr="00DE7CD3" w:rsidRDefault="00A3213B" w:rsidP="008B6C74">
      <w:pPr>
        <w:pStyle w:val="Estilo1"/>
        <w:numPr>
          <w:ilvl w:val="0"/>
          <w:numId w:val="22"/>
        </w:numPr>
        <w:spacing w:before="80"/>
        <w:ind w:right="-1"/>
        <w:rPr>
          <w:rFonts w:ascii="Arial" w:hAnsi="Arial" w:cs="Arial"/>
          <w:sz w:val="20"/>
          <w:szCs w:val="20"/>
          <w:lang w:val="en-GB"/>
        </w:rPr>
      </w:pPr>
      <w:r w:rsidRPr="00DE7CD3">
        <w:rPr>
          <w:rFonts w:ascii="Arial" w:hAnsi="Arial" w:cs="Arial"/>
          <w:sz w:val="20"/>
          <w:szCs w:val="20"/>
          <w:lang w:val="en-GB"/>
        </w:rPr>
        <w:t>Address for tax purposes:</w:t>
      </w:r>
    </w:p>
    <w:p w14:paraId="0BCB8A27" w14:textId="77777777" w:rsidR="00A3213B" w:rsidRPr="00DE7CD3" w:rsidRDefault="00A3213B" w:rsidP="00127AFB">
      <w:pPr>
        <w:pStyle w:val="Estilo1"/>
        <w:spacing w:before="120"/>
        <w:ind w:left="709" w:right="-1"/>
        <w:rPr>
          <w:rFonts w:ascii="Arial" w:hAnsi="Arial" w:cs="Arial"/>
          <w:sz w:val="20"/>
          <w:szCs w:val="20"/>
          <w:lang w:val="en-GB"/>
        </w:rPr>
      </w:pPr>
      <w:r w:rsidRPr="00DE7CD3">
        <w:rPr>
          <w:rFonts w:ascii="Arial" w:hAnsi="Arial" w:cs="Arial"/>
          <w:sz w:val="20"/>
          <w:szCs w:val="20"/>
          <w:lang w:val="en-GB"/>
        </w:rPr>
        <w:t>The data supplied are those of the natural person/s who own or ultimately control …… (company) or those of the natural persons/s on whose behalf its activities are carried on.</w:t>
      </w:r>
    </w:p>
    <w:p w14:paraId="1A7FAE9F" w14:textId="77777777" w:rsidR="00A3213B" w:rsidRPr="00DE7CD3" w:rsidRDefault="00A3213B" w:rsidP="00127AFB">
      <w:pPr>
        <w:pStyle w:val="Estilo1"/>
        <w:spacing w:before="80"/>
        <w:ind w:left="709" w:right="-1"/>
        <w:rPr>
          <w:rFonts w:ascii="Arial" w:hAnsi="Arial" w:cs="Arial"/>
          <w:sz w:val="20"/>
          <w:szCs w:val="20"/>
          <w:lang w:val="en-GB"/>
        </w:rPr>
      </w:pPr>
      <w:r w:rsidRPr="00DE7CD3">
        <w:rPr>
          <w:rFonts w:ascii="Arial" w:hAnsi="Arial" w:cs="Arial"/>
          <w:sz w:val="20"/>
          <w:szCs w:val="20"/>
          <w:lang w:val="en-GB"/>
        </w:rPr>
        <w:t>For these purposes, these circumstances will be considered to apply when:</w:t>
      </w:r>
    </w:p>
    <w:p w14:paraId="2F5AC2EF" w14:textId="77777777" w:rsidR="00A3213B" w:rsidRPr="00DE7CD3" w:rsidRDefault="00A3213B" w:rsidP="00127AFB">
      <w:pPr>
        <w:pStyle w:val="parrafo"/>
        <w:shd w:val="clear" w:color="auto" w:fill="FFFFFF"/>
        <w:spacing w:before="180" w:beforeAutospacing="0" w:after="180" w:afterAutospacing="0"/>
        <w:ind w:left="1020" w:right="-1" w:hanging="27"/>
        <w:jc w:val="both"/>
        <w:rPr>
          <w:rFonts w:ascii="Arial" w:hAnsi="Arial" w:cs="Arial"/>
          <w:sz w:val="20"/>
          <w:szCs w:val="20"/>
          <w:lang w:val="en-GB"/>
        </w:rPr>
      </w:pPr>
      <w:r w:rsidRPr="00DE7CD3">
        <w:rPr>
          <w:rFonts w:ascii="Arial" w:hAnsi="Arial" w:cs="Arial"/>
          <w:sz w:val="20"/>
          <w:szCs w:val="20"/>
          <w:lang w:val="en-GB"/>
        </w:rPr>
        <w:t>a) in the case of legal entities:</w:t>
      </w:r>
    </w:p>
    <w:p w14:paraId="47F51501" w14:textId="77777777" w:rsidR="00A3213B" w:rsidRPr="00DE7CD3" w:rsidRDefault="00A3213B" w:rsidP="00127AFB">
      <w:pPr>
        <w:pStyle w:val="parrafo"/>
        <w:shd w:val="clear" w:color="auto" w:fill="FFFFFF"/>
        <w:spacing w:before="0" w:beforeAutospacing="0" w:after="120" w:afterAutospacing="0"/>
        <w:ind w:left="1843" w:hanging="142"/>
        <w:jc w:val="both"/>
        <w:rPr>
          <w:rFonts w:ascii="Arial" w:hAnsi="Arial" w:cs="Arial"/>
          <w:sz w:val="20"/>
          <w:szCs w:val="20"/>
          <w:lang w:val="en-GB"/>
        </w:rPr>
      </w:pPr>
      <w:r w:rsidRPr="00DE7CD3">
        <w:rPr>
          <w:rFonts w:ascii="Arial" w:hAnsi="Arial" w:cs="Arial"/>
          <w:sz w:val="20"/>
          <w:szCs w:val="20"/>
          <w:lang w:val="en-GB"/>
        </w:rPr>
        <w:t>i) the natural person or persons who ultimately own or control a legal entity through direct or indirect ownership of a sufficient percentage of shares, voting rights or ownership rights in the said entity, including portfolios of bearer shares, or through control by other means, except for companies quoted on a regulated market and subject to information requirements in accordance with Union law or equivalent international regulations guaranteeing adequate transparency of information about ownership.</w:t>
      </w:r>
    </w:p>
    <w:p w14:paraId="20339A76" w14:textId="77777777" w:rsidR="00A3213B" w:rsidRPr="00DE7CD3" w:rsidRDefault="00A3213B" w:rsidP="00127AFB">
      <w:pPr>
        <w:pStyle w:val="parrafo"/>
        <w:shd w:val="clear" w:color="auto" w:fill="FFFFFF"/>
        <w:spacing w:before="0" w:beforeAutospacing="0" w:after="120" w:afterAutospacing="0"/>
        <w:ind w:left="1843"/>
        <w:jc w:val="both"/>
        <w:rPr>
          <w:rFonts w:ascii="Arial" w:hAnsi="Arial" w:cs="Arial"/>
          <w:sz w:val="20"/>
          <w:szCs w:val="20"/>
          <w:lang w:val="en-GB"/>
        </w:rPr>
      </w:pPr>
      <w:r w:rsidRPr="00DE7CD3">
        <w:rPr>
          <w:rFonts w:ascii="Arial" w:hAnsi="Arial" w:cs="Arial"/>
          <w:sz w:val="20"/>
          <w:szCs w:val="20"/>
          <w:lang w:val="en-GB"/>
        </w:rPr>
        <w:t xml:space="preserve">The fact that a natural person has a holding in the equity capital of 25% plus one share or a right of ownership of over 25% in the client will be evidence of direct ownership. The fact that a company, which is under the control of one or several natural persons, or in which several companies which are in turn under the control of the same natural person or persons, have a holding in its equity capital of 25% plus one share or a right of ownership of over 25% in the client will be evidence of indirect ownership. The above will apply notwithstanding the right of member states to decide that a lower percentage may be evidence of ownership or control. The existence of "control by other means" may be determined, among other ways, in accordance with the criteria established in article 22, sections 1 to 5, of Directive 2013/34/EU of the European </w:t>
      </w:r>
      <w:r w:rsidR="00D81F81" w:rsidRPr="00DE7CD3">
        <w:rPr>
          <w:rFonts w:ascii="Arial" w:hAnsi="Arial" w:cs="Arial"/>
          <w:sz w:val="20"/>
          <w:szCs w:val="20"/>
          <w:lang w:val="en-GB"/>
        </w:rPr>
        <w:t>Parliament</w:t>
      </w:r>
      <w:r w:rsidRPr="00DE7CD3">
        <w:rPr>
          <w:rFonts w:ascii="Arial" w:hAnsi="Arial" w:cs="Arial"/>
          <w:sz w:val="20"/>
          <w:szCs w:val="20"/>
          <w:lang w:val="en-GB"/>
        </w:rPr>
        <w:t xml:space="preserve"> and of the Council (29),</w:t>
      </w:r>
    </w:p>
    <w:p w14:paraId="76B96533" w14:textId="77777777" w:rsidR="00A3213B" w:rsidRPr="00DE7CD3" w:rsidRDefault="00A3213B" w:rsidP="00127AFB">
      <w:pPr>
        <w:pStyle w:val="parrafo"/>
        <w:shd w:val="clear" w:color="auto" w:fill="FFFFFF"/>
        <w:spacing w:before="0" w:beforeAutospacing="0" w:after="120" w:afterAutospacing="0"/>
        <w:ind w:left="1843" w:hanging="142"/>
        <w:jc w:val="both"/>
        <w:rPr>
          <w:rFonts w:ascii="Arial" w:hAnsi="Arial" w:cs="Arial"/>
          <w:sz w:val="20"/>
          <w:szCs w:val="20"/>
          <w:lang w:val="en-GB"/>
        </w:rPr>
      </w:pPr>
      <w:r w:rsidRPr="00DE7CD3">
        <w:rPr>
          <w:rFonts w:ascii="Arial" w:hAnsi="Arial" w:cs="Arial"/>
          <w:sz w:val="20"/>
          <w:szCs w:val="20"/>
          <w:lang w:val="en-GB"/>
        </w:rPr>
        <w:t xml:space="preserve">ii) in the event that, after trying all possible means and providing </w:t>
      </w:r>
      <w:r w:rsidR="00D81F81" w:rsidRPr="00DE7CD3">
        <w:rPr>
          <w:rFonts w:ascii="Arial" w:hAnsi="Arial" w:cs="Arial"/>
          <w:sz w:val="20"/>
          <w:szCs w:val="20"/>
          <w:lang w:val="en-GB"/>
        </w:rPr>
        <w:t>there</w:t>
      </w:r>
      <w:r w:rsidRPr="00DE7CD3">
        <w:rPr>
          <w:rFonts w:ascii="Arial" w:hAnsi="Arial" w:cs="Arial"/>
          <w:sz w:val="20"/>
          <w:szCs w:val="20"/>
          <w:lang w:val="en-GB"/>
        </w:rPr>
        <w:t xml:space="preserve"> is no cause for suspicion, no person is identified according to point i), or in the event that there are doubts that the person or persons identified are actual owners, the natural person or persons performing a high-level management role, the entities obliged must keep records of</w:t>
      </w:r>
      <w:r w:rsidR="00D81F81">
        <w:rPr>
          <w:rFonts w:ascii="Arial" w:hAnsi="Arial" w:cs="Arial"/>
          <w:sz w:val="20"/>
          <w:szCs w:val="20"/>
          <w:lang w:val="en-GB"/>
        </w:rPr>
        <w:t xml:space="preserve"> the steps taken to identify who</w:t>
      </w:r>
      <w:r w:rsidRPr="00DE7CD3">
        <w:rPr>
          <w:rFonts w:ascii="Arial" w:hAnsi="Arial" w:cs="Arial"/>
          <w:sz w:val="20"/>
          <w:szCs w:val="20"/>
          <w:lang w:val="en-GB"/>
        </w:rPr>
        <w:t xml:space="preserve"> actually owns them in accordance with point i) and this point;</w:t>
      </w:r>
    </w:p>
    <w:p w14:paraId="416C488B" w14:textId="77777777" w:rsidR="00A3213B" w:rsidRPr="00DE7CD3" w:rsidRDefault="00A3213B" w:rsidP="00127AFB">
      <w:pPr>
        <w:pStyle w:val="parrafo"/>
        <w:shd w:val="clear" w:color="auto" w:fill="FFFFFF"/>
        <w:spacing w:before="180" w:beforeAutospacing="0" w:after="180" w:afterAutospacing="0"/>
        <w:ind w:left="1020" w:right="-1" w:hanging="27"/>
        <w:jc w:val="both"/>
        <w:rPr>
          <w:rFonts w:ascii="Arial" w:hAnsi="Arial" w:cs="Arial"/>
          <w:sz w:val="20"/>
          <w:szCs w:val="20"/>
          <w:lang w:val="en-GB"/>
        </w:rPr>
      </w:pPr>
      <w:r w:rsidRPr="00DE7CD3">
        <w:rPr>
          <w:rFonts w:ascii="Arial" w:hAnsi="Arial" w:cs="Arial"/>
          <w:sz w:val="20"/>
          <w:szCs w:val="20"/>
          <w:lang w:val="en-GB"/>
        </w:rPr>
        <w:t>b) in the case of trusts:</w:t>
      </w:r>
    </w:p>
    <w:p w14:paraId="7227CF70" w14:textId="77777777" w:rsidR="00A3213B" w:rsidRPr="00DE7CD3" w:rsidRDefault="00A3213B" w:rsidP="00E25BAC">
      <w:pPr>
        <w:pStyle w:val="parrafo"/>
        <w:shd w:val="clear" w:color="auto" w:fill="FFFFFF"/>
        <w:spacing w:before="0" w:beforeAutospacing="0" w:after="0" w:afterAutospacing="0"/>
        <w:ind w:left="1843"/>
        <w:jc w:val="both"/>
        <w:rPr>
          <w:rFonts w:ascii="Arial" w:hAnsi="Arial" w:cs="Arial"/>
          <w:sz w:val="20"/>
          <w:szCs w:val="20"/>
          <w:lang w:val="en-GB"/>
        </w:rPr>
      </w:pPr>
      <w:r w:rsidRPr="00DE7CD3">
        <w:rPr>
          <w:rFonts w:ascii="Arial" w:hAnsi="Arial" w:cs="Arial"/>
          <w:sz w:val="20"/>
          <w:szCs w:val="20"/>
          <w:lang w:val="en-GB"/>
        </w:rPr>
        <w:t>i) the trustor,</w:t>
      </w:r>
    </w:p>
    <w:p w14:paraId="7C4DFECF" w14:textId="77777777" w:rsidR="00A3213B" w:rsidRPr="00DE7CD3" w:rsidRDefault="00A3213B" w:rsidP="00E25BAC">
      <w:pPr>
        <w:pStyle w:val="parrafo"/>
        <w:shd w:val="clear" w:color="auto" w:fill="FFFFFF"/>
        <w:spacing w:before="0" w:beforeAutospacing="0" w:after="0" w:afterAutospacing="0"/>
        <w:ind w:left="1843"/>
        <w:jc w:val="both"/>
        <w:rPr>
          <w:rFonts w:ascii="Arial" w:hAnsi="Arial" w:cs="Arial"/>
          <w:sz w:val="20"/>
          <w:szCs w:val="20"/>
          <w:lang w:val="en-GB"/>
        </w:rPr>
      </w:pPr>
      <w:r w:rsidRPr="00DE7CD3">
        <w:rPr>
          <w:rFonts w:ascii="Arial" w:hAnsi="Arial" w:cs="Arial"/>
          <w:sz w:val="20"/>
          <w:szCs w:val="20"/>
          <w:lang w:val="en-GB"/>
        </w:rPr>
        <w:t>ii) the trustee or trustees,</w:t>
      </w:r>
    </w:p>
    <w:p w14:paraId="5735469B" w14:textId="77777777" w:rsidR="00A3213B" w:rsidRPr="00DE7CD3" w:rsidRDefault="00A3213B" w:rsidP="00E25BAC">
      <w:pPr>
        <w:pStyle w:val="parrafo"/>
        <w:shd w:val="clear" w:color="auto" w:fill="FFFFFF"/>
        <w:spacing w:before="0" w:beforeAutospacing="0" w:after="0" w:afterAutospacing="0"/>
        <w:ind w:left="1843"/>
        <w:jc w:val="both"/>
        <w:rPr>
          <w:rFonts w:ascii="Arial" w:hAnsi="Arial" w:cs="Arial"/>
          <w:sz w:val="20"/>
          <w:szCs w:val="20"/>
          <w:lang w:val="en-GB"/>
        </w:rPr>
      </w:pPr>
      <w:r w:rsidRPr="00DE7CD3">
        <w:rPr>
          <w:rFonts w:ascii="Arial" w:hAnsi="Arial" w:cs="Arial"/>
          <w:sz w:val="20"/>
          <w:szCs w:val="20"/>
          <w:lang w:val="en-GB"/>
        </w:rPr>
        <w:t>iii) the protector, if there is one,</w:t>
      </w:r>
    </w:p>
    <w:p w14:paraId="31E28871" w14:textId="77777777" w:rsidR="00A3213B" w:rsidRPr="00DE7CD3" w:rsidRDefault="00A3213B" w:rsidP="00E25BAC">
      <w:pPr>
        <w:pStyle w:val="parrafo"/>
        <w:shd w:val="clear" w:color="auto" w:fill="FFFFFF"/>
        <w:spacing w:before="0" w:beforeAutospacing="0" w:after="0" w:afterAutospacing="0"/>
        <w:ind w:left="1843"/>
        <w:jc w:val="both"/>
        <w:rPr>
          <w:rFonts w:ascii="Arial" w:hAnsi="Arial" w:cs="Arial"/>
          <w:sz w:val="20"/>
          <w:szCs w:val="20"/>
          <w:lang w:val="en-GB"/>
        </w:rPr>
      </w:pPr>
      <w:r w:rsidRPr="00DE7CD3">
        <w:rPr>
          <w:rFonts w:ascii="Arial" w:hAnsi="Arial" w:cs="Arial"/>
          <w:sz w:val="20"/>
          <w:szCs w:val="20"/>
          <w:lang w:val="en-GB"/>
        </w:rPr>
        <w:lastRenderedPageBreak/>
        <w:t>iv) the beneficiaries; or where the beneficiaries of the legal entity or structure remain to be designated, the category of people for whose benefit the legal entity or structure was set up or primarily acts,</w:t>
      </w:r>
    </w:p>
    <w:p w14:paraId="5A99329D" w14:textId="77777777" w:rsidR="00A3213B" w:rsidRPr="00DE7CD3" w:rsidRDefault="00A3213B" w:rsidP="00E25BAC">
      <w:pPr>
        <w:pStyle w:val="parrafo"/>
        <w:shd w:val="clear" w:color="auto" w:fill="FFFFFF"/>
        <w:spacing w:before="0" w:beforeAutospacing="0" w:after="0" w:afterAutospacing="0"/>
        <w:ind w:left="1843"/>
        <w:jc w:val="both"/>
        <w:rPr>
          <w:rFonts w:ascii="Arial" w:hAnsi="Arial" w:cs="Arial"/>
          <w:sz w:val="20"/>
          <w:szCs w:val="20"/>
          <w:lang w:val="en-GB"/>
        </w:rPr>
      </w:pPr>
      <w:r w:rsidRPr="00DE7CD3">
        <w:rPr>
          <w:rFonts w:ascii="Arial" w:hAnsi="Arial" w:cs="Arial"/>
          <w:sz w:val="20"/>
          <w:szCs w:val="20"/>
          <w:lang w:val="en-GB"/>
        </w:rPr>
        <w:t>v) any other natural person exercising ultimate control of the trust through direct or indirect ownership or other means;</w:t>
      </w:r>
    </w:p>
    <w:p w14:paraId="42378987" w14:textId="77777777" w:rsidR="00A3213B" w:rsidRPr="00DE7CD3" w:rsidRDefault="00A3213B" w:rsidP="00127AFB">
      <w:pPr>
        <w:pStyle w:val="parrafo"/>
        <w:shd w:val="clear" w:color="auto" w:fill="FFFFFF"/>
        <w:spacing w:before="180" w:beforeAutospacing="0" w:after="180" w:afterAutospacing="0"/>
        <w:ind w:left="1020" w:right="-1" w:hanging="27"/>
        <w:jc w:val="both"/>
        <w:rPr>
          <w:rFonts w:ascii="Arial" w:hAnsi="Arial" w:cs="Arial"/>
          <w:sz w:val="20"/>
          <w:szCs w:val="20"/>
          <w:lang w:val="en-GB"/>
        </w:rPr>
      </w:pPr>
      <w:r w:rsidRPr="00DE7CD3">
        <w:rPr>
          <w:rFonts w:ascii="Arial" w:hAnsi="Arial" w:cs="Arial"/>
          <w:sz w:val="20"/>
          <w:szCs w:val="20"/>
          <w:lang w:val="en-GB"/>
        </w:rPr>
        <w:t xml:space="preserve">c) in the case of legal entities like foundations, and legal structures similar to trusts, this category will </w:t>
      </w:r>
      <w:r w:rsidR="00D81F81" w:rsidRPr="00DE7CD3">
        <w:rPr>
          <w:rFonts w:ascii="Arial" w:hAnsi="Arial" w:cs="Arial"/>
          <w:sz w:val="20"/>
          <w:szCs w:val="20"/>
          <w:lang w:val="en-GB"/>
        </w:rPr>
        <w:t>include</w:t>
      </w:r>
      <w:r w:rsidRPr="00DE7CD3">
        <w:rPr>
          <w:rFonts w:ascii="Arial" w:hAnsi="Arial" w:cs="Arial"/>
          <w:sz w:val="20"/>
          <w:szCs w:val="20"/>
          <w:lang w:val="en-GB"/>
        </w:rPr>
        <w:t xml:space="preserve"> the natural person or persons who perform a role equivalent or similar to those envisaged in point b).</w:t>
      </w:r>
    </w:p>
    <w:p w14:paraId="67A3C75F" w14:textId="77777777" w:rsidR="00A3213B" w:rsidRPr="00DE7CD3" w:rsidRDefault="00A3213B" w:rsidP="00A3213B">
      <w:pPr>
        <w:pStyle w:val="Estilo1"/>
        <w:spacing w:before="80"/>
        <w:ind w:left="1020" w:right="-1"/>
        <w:rPr>
          <w:rFonts w:ascii="Arial" w:hAnsi="Arial" w:cs="Arial"/>
          <w:sz w:val="20"/>
          <w:szCs w:val="20"/>
          <w:lang w:val="en-GB"/>
        </w:rPr>
      </w:pPr>
    </w:p>
    <w:p w14:paraId="112484B8" w14:textId="77777777" w:rsidR="00A3213B" w:rsidRPr="00DE7CD3" w:rsidRDefault="00A3213B" w:rsidP="00A3213B">
      <w:pPr>
        <w:pStyle w:val="Estilo1"/>
        <w:spacing w:before="80"/>
        <w:ind w:left="1020" w:right="-1"/>
        <w:rPr>
          <w:rFonts w:ascii="Arial" w:hAnsi="Arial" w:cs="Arial"/>
          <w:sz w:val="20"/>
          <w:szCs w:val="20"/>
          <w:lang w:val="en-GB"/>
        </w:rPr>
      </w:pPr>
    </w:p>
    <w:p w14:paraId="41044E53" w14:textId="77777777" w:rsidR="00A3213B" w:rsidRPr="00DE7CD3" w:rsidRDefault="00A3213B" w:rsidP="00A3213B">
      <w:pPr>
        <w:ind w:left="1020" w:right="-1"/>
        <w:rPr>
          <w:lang w:val="en-GB"/>
        </w:rPr>
      </w:pPr>
      <w:r w:rsidRPr="00DE7CD3">
        <w:rPr>
          <w:lang w:val="en-GB"/>
        </w:rPr>
        <w:t>In ............................., on ..... [day] .................... [month] 20.... [year]</w:t>
      </w:r>
    </w:p>
    <w:p w14:paraId="5D3DAAEE" w14:textId="77777777" w:rsidR="00A3213B" w:rsidRPr="00DE7CD3" w:rsidRDefault="00A3213B" w:rsidP="00A3213B">
      <w:pPr>
        <w:ind w:left="1020" w:right="-1"/>
        <w:rPr>
          <w:lang w:val="en-GB"/>
        </w:rPr>
      </w:pPr>
    </w:p>
    <w:p w14:paraId="21D35211" w14:textId="77777777" w:rsidR="00A3213B" w:rsidRPr="00DE7CD3" w:rsidRDefault="00A3213B" w:rsidP="00A3213B">
      <w:pPr>
        <w:ind w:left="1020" w:right="-1"/>
        <w:rPr>
          <w:lang w:val="en-GB"/>
        </w:rPr>
      </w:pPr>
    </w:p>
    <w:p w14:paraId="43001557" w14:textId="77777777" w:rsidR="00A3213B" w:rsidRPr="00DE7CD3" w:rsidRDefault="00A3213B" w:rsidP="00A3213B">
      <w:pPr>
        <w:ind w:left="1020" w:right="-1"/>
        <w:rPr>
          <w:lang w:val="en-GB"/>
        </w:rPr>
      </w:pPr>
      <w:r w:rsidRPr="00DE7CD3">
        <w:rPr>
          <w:lang w:val="en-GB"/>
        </w:rPr>
        <w:t>Signed:</w:t>
      </w:r>
    </w:p>
    <w:p w14:paraId="753F8929" w14:textId="77777777" w:rsidR="00A3213B" w:rsidRPr="00DE7CD3" w:rsidRDefault="00A3213B" w:rsidP="00A3213B">
      <w:pPr>
        <w:ind w:left="1020" w:right="-1"/>
        <w:rPr>
          <w:lang w:val="en-GB"/>
        </w:rPr>
      </w:pPr>
    </w:p>
    <w:p w14:paraId="217DF2F1" w14:textId="77777777" w:rsidR="00A3213B" w:rsidRPr="00DE7CD3" w:rsidRDefault="00A3213B" w:rsidP="00A3213B">
      <w:pPr>
        <w:ind w:left="1020" w:right="-1"/>
        <w:rPr>
          <w:lang w:val="en-GB"/>
        </w:rPr>
      </w:pPr>
      <w:r w:rsidRPr="00DE7CD3">
        <w:rPr>
          <w:lang w:val="en-GB"/>
        </w:rPr>
        <w:t xml:space="preserve">Position: </w:t>
      </w:r>
    </w:p>
    <w:p w14:paraId="77DDC391" w14:textId="77777777" w:rsidR="00A3213B" w:rsidRPr="00DE7CD3" w:rsidRDefault="00A3213B" w:rsidP="00A3213B">
      <w:pPr>
        <w:pStyle w:val="Estilo1"/>
        <w:spacing w:before="80"/>
        <w:ind w:left="1020" w:right="-1"/>
        <w:rPr>
          <w:rFonts w:ascii="Arial" w:hAnsi="Arial" w:cs="Arial"/>
          <w:sz w:val="20"/>
          <w:szCs w:val="20"/>
          <w:lang w:val="en-GB"/>
        </w:rPr>
      </w:pPr>
    </w:p>
    <w:p w14:paraId="11A47E7A" w14:textId="77777777" w:rsidR="00A3213B" w:rsidRPr="00DE7CD3" w:rsidRDefault="00A3213B" w:rsidP="00A3213B">
      <w:pPr>
        <w:pStyle w:val="Textosinformato"/>
        <w:ind w:right="-1"/>
        <w:rPr>
          <w:rFonts w:ascii="Arial" w:hAnsi="Arial" w:cs="Arial"/>
          <w:lang w:val="en-GB"/>
        </w:rPr>
      </w:pPr>
    </w:p>
    <w:p w14:paraId="6E94B7E7" w14:textId="77777777" w:rsidR="00A3213B" w:rsidRPr="00DE7CD3" w:rsidRDefault="00A3213B" w:rsidP="00A3213B">
      <w:pPr>
        <w:tabs>
          <w:tab w:val="left" w:pos="3315"/>
        </w:tabs>
        <w:ind w:left="600" w:right="-1"/>
        <w:rPr>
          <w:lang w:val="en-GB"/>
        </w:rPr>
      </w:pPr>
    </w:p>
    <w:p w14:paraId="5A6011DA" w14:textId="77777777" w:rsidR="00A3213B" w:rsidRPr="00DE7CD3" w:rsidRDefault="00A3213B" w:rsidP="00725E1C">
      <w:pPr>
        <w:pStyle w:val="Textosinformato"/>
        <w:ind w:right="-1"/>
        <w:rPr>
          <w:rFonts w:ascii="Arial" w:hAnsi="Arial" w:cs="Arial"/>
          <w:b/>
          <w:bCs/>
          <w:sz w:val="12"/>
          <w:szCs w:val="12"/>
          <w:lang w:val="en-GB"/>
        </w:rPr>
      </w:pPr>
      <w:r w:rsidRPr="00DE7CD3">
        <w:rPr>
          <w:rFonts w:ascii="Arial" w:hAnsi="Arial" w:cs="Arial"/>
          <w:b/>
          <w:bCs/>
          <w:sz w:val="12"/>
          <w:szCs w:val="12"/>
          <w:lang w:val="en-GB"/>
        </w:rPr>
        <w:t>Basic information about data protection</w:t>
      </w:r>
    </w:p>
    <w:p w14:paraId="3299B8A1" w14:textId="77777777" w:rsidR="00A3213B" w:rsidRPr="00DE7CD3" w:rsidRDefault="00A3213B" w:rsidP="00725E1C">
      <w:pPr>
        <w:pStyle w:val="Textosinformato"/>
        <w:ind w:right="-1"/>
        <w:rPr>
          <w:rFonts w:ascii="Arial" w:hAnsi="Arial" w:cs="Arial"/>
          <w:sz w:val="12"/>
          <w:szCs w:val="12"/>
          <w:lang w:val="en-GB"/>
        </w:rPr>
      </w:pPr>
      <w:r w:rsidRPr="00DE7CD3">
        <w:rPr>
          <w:rFonts w:ascii="Arial" w:hAnsi="Arial" w:cs="Arial"/>
          <w:sz w:val="12"/>
          <w:szCs w:val="12"/>
          <w:lang w:val="en-GB"/>
        </w:rPr>
        <w:t xml:space="preserve">In accordance with the stipulations of article 13 of EU Regulation 2016/679 of the European Parliament and Council of 27th April 2016 on the protection of natural persons with regard to the processing of personal data and on the free movement of such data, you are informed that your data will be added to a file for which the UPV/EHU is responsible, entitled "TG0019 - Contratos del sector público" [TG0019 - Public Sector Contracts], the purpose of which is to manage the different phases of the public procurement processes of the University of the Basque Country / Euskal Herriko Unibertsitatea. </w:t>
      </w:r>
    </w:p>
    <w:p w14:paraId="4E4CC98F" w14:textId="77777777" w:rsidR="00A3213B" w:rsidRPr="00DE7CD3" w:rsidRDefault="00A3213B" w:rsidP="00725E1C">
      <w:pPr>
        <w:pStyle w:val="Textosinformato"/>
        <w:ind w:right="-1"/>
        <w:rPr>
          <w:rFonts w:ascii="Arial" w:hAnsi="Arial" w:cs="Arial"/>
          <w:sz w:val="12"/>
          <w:szCs w:val="12"/>
          <w:lang w:val="en-GB"/>
        </w:rPr>
      </w:pPr>
      <w:r w:rsidRPr="00DE7CD3">
        <w:rPr>
          <w:rFonts w:ascii="Arial" w:hAnsi="Arial" w:cs="Arial"/>
          <w:sz w:val="12"/>
          <w:szCs w:val="12"/>
          <w:lang w:val="en-GB"/>
        </w:rPr>
        <w:t xml:space="preserve">The legitimacy of processing is due to the fact that it is necessary to meet the legal obligations of the University of the Basque Country/Euskal Herriko Unibertsitatea (Public Sector Contracts Act, Article 1), as well as to exercise the public powers conferred on it. It is also necessary in order to take precontractual measures at the request of the interested party. </w:t>
      </w:r>
    </w:p>
    <w:p w14:paraId="72DD6151" w14:textId="77777777" w:rsidR="00A3213B" w:rsidRPr="00DE7CD3" w:rsidRDefault="00A3213B" w:rsidP="00725E1C">
      <w:pPr>
        <w:pStyle w:val="Textosinformato"/>
        <w:ind w:right="-1"/>
        <w:rPr>
          <w:rFonts w:ascii="Arial" w:hAnsi="Arial" w:cs="Arial"/>
          <w:sz w:val="12"/>
          <w:szCs w:val="12"/>
          <w:lang w:val="en-GB"/>
        </w:rPr>
      </w:pPr>
      <w:r w:rsidRPr="00DE7CD3">
        <w:rPr>
          <w:rFonts w:ascii="Arial" w:hAnsi="Arial" w:cs="Arial"/>
          <w:sz w:val="12"/>
          <w:szCs w:val="12"/>
          <w:lang w:val="en-GB"/>
        </w:rPr>
        <w:t>The data supplied may be transferred to any party involved in the procurement procedure in accordance with the stipulations of public sector contract legislation. You may exercise your rights of access,  rectification and erasure as well as others contained in the full information, through the Data Protection Officer (</w:t>
      </w:r>
      <w:hyperlink r:id="rId23" w:history="1">
        <w:r w:rsidR="00D81F81" w:rsidRPr="00682F24">
          <w:rPr>
            <w:rStyle w:val="Hipervnculo"/>
            <w:rFonts w:ascii="Arial" w:hAnsi="Arial" w:cs="Arial"/>
            <w:sz w:val="12"/>
            <w:szCs w:val="12"/>
            <w:lang w:val="en-GB"/>
          </w:rPr>
          <w:t>dpd@ehu.eus</w:t>
        </w:r>
      </w:hyperlink>
      <w:r w:rsidR="00D81F81">
        <w:rPr>
          <w:rFonts w:ascii="Arial" w:hAnsi="Arial" w:cs="Arial"/>
          <w:sz w:val="12"/>
          <w:szCs w:val="12"/>
          <w:lang w:val="en-GB"/>
        </w:rPr>
        <w:t xml:space="preserve"> </w:t>
      </w:r>
      <w:r w:rsidRPr="00DE7CD3">
        <w:rPr>
          <w:rFonts w:ascii="Arial" w:hAnsi="Arial" w:cs="Arial"/>
          <w:sz w:val="12"/>
          <w:szCs w:val="12"/>
          <w:lang w:val="en-GB"/>
        </w:rPr>
        <w:t>), UPV/EHU, Edificio Rectorado, Barrio Sarriena s/n, 48940  Leioa.</w:t>
      </w:r>
      <w:hyperlink r:id="rId24" w:history="1"/>
      <w:r w:rsidRPr="00DE7CD3">
        <w:rPr>
          <w:rFonts w:ascii="Arial" w:hAnsi="Arial" w:cs="Arial"/>
          <w:sz w:val="12"/>
          <w:szCs w:val="12"/>
          <w:lang w:val="en-GB"/>
        </w:rPr>
        <w:t xml:space="preserve"> </w:t>
      </w:r>
    </w:p>
    <w:p w14:paraId="31EB4F9F" w14:textId="77777777" w:rsidR="00A3213B" w:rsidRPr="00DE7CD3" w:rsidRDefault="00A3213B" w:rsidP="00725E1C">
      <w:pPr>
        <w:pStyle w:val="Textosinformato"/>
        <w:ind w:right="-1"/>
        <w:rPr>
          <w:rFonts w:ascii="Arial" w:hAnsi="Arial" w:cs="Arial"/>
          <w:sz w:val="12"/>
          <w:szCs w:val="12"/>
          <w:lang w:val="en-GB"/>
        </w:rPr>
      </w:pPr>
      <w:r w:rsidRPr="00DE7CD3">
        <w:rPr>
          <w:rFonts w:ascii="Arial" w:hAnsi="Arial" w:cs="Arial"/>
          <w:sz w:val="12"/>
          <w:szCs w:val="12"/>
          <w:lang w:val="en-GB"/>
        </w:rPr>
        <w:t xml:space="preserve">Full details of this processing can be found at: </w:t>
      </w:r>
      <w:hyperlink r:id="rId25" w:history="1">
        <w:r w:rsidR="00D81F81" w:rsidRPr="00682F24">
          <w:rPr>
            <w:rStyle w:val="Hipervnculo"/>
            <w:rFonts w:ascii="Arial" w:hAnsi="Arial" w:cs="Arial"/>
            <w:sz w:val="12"/>
            <w:szCs w:val="12"/>
            <w:lang w:val="en-GB"/>
          </w:rPr>
          <w:t>https://www.ehu.eus/es/web/idazkaritza-nagusia/-/tg0019</w:t>
        </w:r>
      </w:hyperlink>
      <w:r w:rsidR="00D81F81">
        <w:rPr>
          <w:rFonts w:ascii="Arial" w:hAnsi="Arial" w:cs="Arial"/>
          <w:sz w:val="12"/>
          <w:szCs w:val="12"/>
          <w:lang w:val="en-GB"/>
        </w:rPr>
        <w:t xml:space="preserve"> </w:t>
      </w:r>
      <w:hyperlink r:id="rId26" w:history="1"/>
    </w:p>
    <w:p w14:paraId="2B5A4F85" w14:textId="77777777" w:rsidR="00BB3959" w:rsidRPr="00DE7CD3" w:rsidRDefault="00BB3959" w:rsidP="00A3213B">
      <w:pPr>
        <w:rPr>
          <w:sz w:val="12"/>
          <w:szCs w:val="12"/>
          <w:lang w:val="en-GB"/>
        </w:rPr>
      </w:pPr>
    </w:p>
    <w:sectPr w:rsidR="00BB3959" w:rsidRPr="00DE7CD3" w:rsidSect="006F375A">
      <w:headerReference w:type="default" r:id="rId27"/>
      <w:pgSz w:w="11907" w:h="16840" w:code="9"/>
      <w:pgMar w:top="2410" w:right="851" w:bottom="1134" w:left="1134" w:header="680" w:footer="96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A7412" w14:textId="77777777" w:rsidR="007D4AD4" w:rsidRDefault="007D4AD4">
      <w:r>
        <w:separator/>
      </w:r>
    </w:p>
  </w:endnote>
  <w:endnote w:type="continuationSeparator" w:id="0">
    <w:p w14:paraId="7C30CB5E" w14:textId="77777777" w:rsidR="007D4AD4" w:rsidRDefault="007D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BC8B7" w14:textId="77777777" w:rsidR="007D4AD4" w:rsidRDefault="007D4AD4">
      <w:r>
        <w:separator/>
      </w:r>
    </w:p>
  </w:footnote>
  <w:footnote w:type="continuationSeparator" w:id="0">
    <w:p w14:paraId="4AFB524B" w14:textId="77777777" w:rsidR="007D4AD4" w:rsidRDefault="007D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BD2BF" w14:textId="7D789C83" w:rsidR="001A70B4" w:rsidRDefault="00953F67" w:rsidP="001316D4">
    <w:r>
      <w:rPr>
        <w:noProof/>
        <w:lang w:val="es-ES"/>
      </w:rPr>
      <mc:AlternateContent>
        <mc:Choice Requires="wps">
          <w:drawing>
            <wp:anchor distT="45720" distB="45720" distL="114300" distR="114300" simplePos="0" relativeHeight="251661312" behindDoc="0" locked="0" layoutInCell="1" allowOverlap="1" wp14:anchorId="7CBBE78E" wp14:editId="7E7C3134">
              <wp:simplePos x="0" y="0"/>
              <wp:positionH relativeFrom="column">
                <wp:posOffset>3737610</wp:posOffset>
              </wp:positionH>
              <wp:positionV relativeFrom="paragraph">
                <wp:posOffset>2540</wp:posOffset>
              </wp:positionV>
              <wp:extent cx="1507490" cy="792480"/>
              <wp:effectExtent l="3810" t="2540" r="3175" b="0"/>
              <wp:wrapSquare wrapText="bothSides"/>
              <wp:docPr id="18653595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A1249" w14:textId="77777777" w:rsidR="001A70B4" w:rsidRPr="001316D4" w:rsidRDefault="001A70B4" w:rsidP="001316D4">
                          <w:r>
                            <w:rPr>
                              <w:noProof/>
                              <w:lang w:val="en-US" w:eastAsia="en-US"/>
                            </w:rPr>
                            <w:drawing>
                              <wp:inline distT="0" distB="0" distL="0" distR="0" wp14:anchorId="66635DD8" wp14:editId="0D1421D5">
                                <wp:extent cx="1198800" cy="550800"/>
                                <wp:effectExtent l="0" t="0" r="1905" b="1905"/>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00" cy="55080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BE78E" id="_x0000_t202" coordsize="21600,21600" o:spt="202" path="m,l,21600r21600,l21600,xe">
              <v:stroke joinstyle="miter"/>
              <v:path gradientshapeok="t" o:connecttype="rect"/>
            </v:shapetype>
            <v:shape id="Cuadro de texto 2" o:spid="_x0000_s1026" type="#_x0000_t202" style="position:absolute;left:0;text-align:left;margin-left:294.3pt;margin-top:.2pt;width:118.7pt;height:6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" stroked="f">
              <v:textbox>
                <w:txbxContent>
                  <w:p w14:paraId="021A1249" w14:textId="77777777" w:rsidR="001A70B4" w:rsidRPr="001316D4" w:rsidRDefault="001A70B4" w:rsidP="001316D4">
                    <w:r>
                      <w:rPr>
                        <w:noProof/>
                        <w:lang w:val="en-US" w:eastAsia="en-US"/>
                      </w:rPr>
                      <w:drawing>
                        <wp:inline distT="0" distB="0" distL="0" distR="0" wp14:anchorId="66635DD8" wp14:editId="0D1421D5">
                          <wp:extent cx="1198800" cy="550800"/>
                          <wp:effectExtent l="0" t="0" r="1905" b="1905"/>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00" cy="550800"/>
                                  </a:xfrm>
                                  <a:prstGeom prst="rect">
                                    <a:avLst/>
                                  </a:prstGeom>
                                  <a:noFill/>
                                </pic:spPr>
                              </pic:pic>
                            </a:graphicData>
                          </a:graphic>
                        </wp:inline>
                      </w:drawing>
                    </w:r>
                  </w:p>
                </w:txbxContent>
              </v:textbox>
              <w10:wrap type="square"/>
            </v:shape>
          </w:pict>
        </mc:Fallback>
      </mc:AlternateContent>
    </w:r>
    <w:r>
      <w:rPr>
        <w:noProof/>
        <w:lang w:val="es-ES"/>
      </w:rPr>
      <mc:AlternateContent>
        <mc:Choice Requires="wps">
          <w:drawing>
            <wp:anchor distT="45720" distB="45720" distL="114300" distR="114300" simplePos="0" relativeHeight="251660288" behindDoc="0" locked="0" layoutInCell="1" allowOverlap="1" wp14:anchorId="4FAF2B4B" wp14:editId="54360AF4">
              <wp:simplePos x="0" y="0"/>
              <wp:positionH relativeFrom="column">
                <wp:posOffset>1796415</wp:posOffset>
              </wp:positionH>
              <wp:positionV relativeFrom="paragraph">
                <wp:posOffset>0</wp:posOffset>
              </wp:positionV>
              <wp:extent cx="1971675" cy="714375"/>
              <wp:effectExtent l="0" t="0" r="3810" b="0"/>
              <wp:wrapSquare wrapText="bothSides"/>
              <wp:docPr id="876082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43AEB" w14:textId="77777777" w:rsidR="001A70B4" w:rsidRDefault="001A70B4" w:rsidP="001316D4">
                          <w:r w:rsidRPr="001316D4">
                            <w:rPr>
                              <w:noProof/>
                              <w:lang w:val="en-US" w:eastAsia="en-US"/>
                            </w:rPr>
                            <w:drawing>
                              <wp:inline distT="0" distB="0" distL="0" distR="0" wp14:anchorId="58628D3E" wp14:editId="57D16B73">
                                <wp:extent cx="1466850" cy="476250"/>
                                <wp:effectExtent l="0" t="0" r="0" b="0"/>
                                <wp:docPr id="25" name="Imagen 25" descr="C:\Users\abperez003\AppData\Local\Microsoft\Windows\INetCache\Content.Word\Logo PRTR tres li╠ü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abperez003\AppData\Local\Microsoft\Windows\INetCache\Content.Word\Logo PRTR tres li╠üneas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F2B4B" id="Text Box 3" o:spid="_x0000_s1027" type="#_x0000_t202" style="position:absolute;left:0;text-align:left;margin-left:141.45pt;margin-top:0;width:155.25pt;height:5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" stroked="f">
              <v:textbox>
                <w:txbxContent>
                  <w:p w14:paraId="46843AEB" w14:textId="77777777" w:rsidR="001A70B4" w:rsidRDefault="001A70B4" w:rsidP="001316D4">
                    <w:r w:rsidRPr="001316D4">
                      <w:rPr>
                        <w:noProof/>
                        <w:lang w:val="en-US" w:eastAsia="en-US"/>
                      </w:rPr>
                      <w:drawing>
                        <wp:inline distT="0" distB="0" distL="0" distR="0" wp14:anchorId="58628D3E" wp14:editId="57D16B73">
                          <wp:extent cx="1466850" cy="476250"/>
                          <wp:effectExtent l="0" t="0" r="0" b="0"/>
                          <wp:docPr id="25" name="Imagen 25" descr="C:\Users\abperez003\AppData\Local\Microsoft\Windows\INetCache\Content.Word\Logo PRTR tres li╠ü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abperez003\AppData\Local\Microsoft\Windows\INetCache\Content.Word\Logo PRTR tres li╠üneas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txbxContent>
              </v:textbox>
              <w10:wrap type="square"/>
            </v:shape>
          </w:pict>
        </mc:Fallback>
      </mc:AlternateContent>
    </w:r>
    <w:r>
      <w:rPr>
        <w:noProof/>
        <w:lang w:val="es-ES"/>
      </w:rPr>
      <mc:AlternateContent>
        <mc:Choice Requires="wps">
          <w:drawing>
            <wp:anchor distT="45720" distB="45720" distL="114300" distR="114300" simplePos="0" relativeHeight="251659264" behindDoc="0" locked="0" layoutInCell="1" allowOverlap="1" wp14:anchorId="0E1CCE11" wp14:editId="75926063">
              <wp:simplePos x="0" y="0"/>
              <wp:positionH relativeFrom="column">
                <wp:posOffset>-299085</wp:posOffset>
              </wp:positionH>
              <wp:positionV relativeFrom="paragraph">
                <wp:posOffset>0</wp:posOffset>
              </wp:positionV>
              <wp:extent cx="2095500" cy="714375"/>
              <wp:effectExtent l="0" t="0" r="3810" b="0"/>
              <wp:wrapSquare wrapText="bothSides"/>
              <wp:docPr id="530347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2C9BA" w14:textId="77777777" w:rsidR="001A70B4" w:rsidRDefault="001A70B4" w:rsidP="001316D4">
                          <w:r w:rsidRPr="001316D4">
                            <w:rPr>
                              <w:noProof/>
                              <w:lang w:val="en-US" w:eastAsia="en-US"/>
                            </w:rPr>
                            <w:drawing>
                              <wp:inline distT="0" distB="0" distL="0" distR="0" wp14:anchorId="1813F226" wp14:editId="503D4756">
                                <wp:extent cx="1514475" cy="400050"/>
                                <wp:effectExtent l="0" t="0" r="0" b="0"/>
                                <wp:docPr id="26" name="Imagen 1" descr="C:\Users\abperez003\AppData\Local\Microsoft\Windows\INetCache\Content.Word\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bperez003\AppData\Local\Microsoft\Windows\INetCache\Content.Word\ES Financiado por la Unión Europea_PANTON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475" cy="400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CCE11" id="Text Box 4" o:spid="_x0000_s1028" type="#_x0000_t202" style="position:absolute;left:0;text-align:left;margin-left:-23.55pt;margin-top:0;width:165pt;height:5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" stroked="f">
              <v:textbox>
                <w:txbxContent>
                  <w:p w14:paraId="5FE2C9BA" w14:textId="77777777" w:rsidR="001A70B4" w:rsidRDefault="001A70B4" w:rsidP="001316D4">
                    <w:r w:rsidRPr="001316D4">
                      <w:rPr>
                        <w:noProof/>
                        <w:lang w:val="en-US" w:eastAsia="en-US"/>
                      </w:rPr>
                      <w:drawing>
                        <wp:inline distT="0" distB="0" distL="0" distR="0" wp14:anchorId="1813F226" wp14:editId="503D4756">
                          <wp:extent cx="1514475" cy="400050"/>
                          <wp:effectExtent l="0" t="0" r="0" b="0"/>
                          <wp:docPr id="26" name="Imagen 1" descr="C:\Users\abperez003\AppData\Local\Microsoft\Windows\INetCache\Content.Word\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bperez003\AppData\Local\Microsoft\Windows\INetCache\Content.Word\ES Financiado por la Unión Europea_PANTON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475" cy="400050"/>
                                  </a:xfrm>
                                  <a:prstGeom prst="rect">
                                    <a:avLst/>
                                  </a:prstGeom>
                                  <a:noFill/>
                                  <a:ln>
                                    <a:noFill/>
                                  </a:ln>
                                </pic:spPr>
                              </pic:pic>
                            </a:graphicData>
                          </a:graphic>
                        </wp:inline>
                      </w:drawing>
                    </w:r>
                  </w:p>
                </w:txbxContent>
              </v:textbox>
              <w10:wrap type="square"/>
            </v:shape>
          </w:pict>
        </mc:Fallback>
      </mc:AlternateContent>
    </w:r>
  </w:p>
  <w:p w14:paraId="2470EB17" w14:textId="77777777" w:rsidR="001A70B4" w:rsidRDefault="001A70B4" w:rsidP="000E764B">
    <w:pPr>
      <w:pStyle w:val="Encabezado"/>
    </w:pPr>
  </w:p>
  <w:p w14:paraId="1AF79505" w14:textId="77777777" w:rsidR="001A70B4" w:rsidRPr="000E764B" w:rsidRDefault="001A70B4" w:rsidP="000E76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AAB340"/>
    <w:lvl w:ilvl="0">
      <w:start w:val="1"/>
      <w:numFmt w:val="decimal"/>
      <w:pStyle w:val="Listaconvietas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4680C68"/>
    <w:lvl w:ilvl="0">
      <w:start w:val="1"/>
      <w:numFmt w:val="decimal"/>
      <w:pStyle w:val="Listaconnmeros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AA892C"/>
    <w:lvl w:ilvl="0">
      <w:start w:val="1"/>
      <w:numFmt w:val="decimal"/>
      <w:pStyle w:val="Listaconnmeros"/>
      <w:lvlText w:val="%1."/>
      <w:lvlJc w:val="left"/>
      <w:pPr>
        <w:tabs>
          <w:tab w:val="num" w:pos="926"/>
        </w:tabs>
        <w:ind w:left="926" w:hanging="360"/>
      </w:pPr>
      <w:rPr>
        <w:rFonts w:cs="Times New Roman"/>
      </w:rPr>
    </w:lvl>
  </w:abstractNum>
  <w:abstractNum w:abstractNumId="3" w15:restartNumberingAfterBreak="0">
    <w:nsid w:val="FFFFFF7F"/>
    <w:multiLevelType w:val="singleLevel"/>
    <w:tmpl w:val="98E40B74"/>
    <w:lvl w:ilvl="0">
      <w:start w:val="1"/>
      <w:numFmt w:val="decimal"/>
      <w:pStyle w:val="Listaconvietas5"/>
      <w:lvlText w:val="%1."/>
      <w:lvlJc w:val="left"/>
      <w:pPr>
        <w:tabs>
          <w:tab w:val="num" w:pos="643"/>
        </w:tabs>
        <w:ind w:left="643" w:hanging="360"/>
      </w:pPr>
      <w:rPr>
        <w:rFonts w:cs="Times New Roman"/>
      </w:rPr>
    </w:lvl>
  </w:abstractNum>
  <w:abstractNum w:abstractNumId="4" w15:restartNumberingAfterBreak="0">
    <w:nsid w:val="FFFFFF80"/>
    <w:multiLevelType w:val="singleLevel"/>
    <w:tmpl w:val="FABC9E62"/>
    <w:lvl w:ilvl="0">
      <w:start w:val="1"/>
      <w:numFmt w:val="bullet"/>
      <w:pStyle w:val="Listaconnmeros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5607E6"/>
    <w:lvl w:ilvl="0">
      <w:start w:val="1"/>
      <w:numFmt w:val="bullet"/>
      <w:pStyle w:val="Listaconvietas"/>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2AA43C"/>
    <w:lvl w:ilvl="0">
      <w:start w:val="1"/>
      <w:numFmt w:val="bullet"/>
      <w:pStyle w:val="Listaconnmero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D200"/>
    <w:lvl w:ilvl="0">
      <w:start w:val="1"/>
      <w:numFmt w:val="bullet"/>
      <w:pStyle w:val="Listaconnmeros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8C1E2C"/>
    <w:lvl w:ilvl="0">
      <w:start w:val="1"/>
      <w:numFmt w:val="decimal"/>
      <w:pStyle w:val="Listaconvietas3"/>
      <w:lvlText w:val="%1."/>
      <w:lvlJc w:val="left"/>
      <w:pPr>
        <w:tabs>
          <w:tab w:val="num" w:pos="360"/>
        </w:tabs>
        <w:ind w:left="360" w:hanging="360"/>
      </w:pPr>
      <w:rPr>
        <w:rFonts w:cs="Times New Roman"/>
      </w:rPr>
    </w:lvl>
  </w:abstractNum>
  <w:abstractNum w:abstractNumId="9" w15:restartNumberingAfterBreak="0">
    <w:nsid w:val="FFFFFF89"/>
    <w:multiLevelType w:val="singleLevel"/>
    <w:tmpl w:val="41B41B3A"/>
    <w:lvl w:ilvl="0">
      <w:start w:val="1"/>
      <w:numFmt w:val="bullet"/>
      <w:pStyle w:val="Listaconvietas2"/>
      <w:lvlText w:val=""/>
      <w:lvlJc w:val="left"/>
      <w:pPr>
        <w:tabs>
          <w:tab w:val="num" w:pos="360"/>
        </w:tabs>
        <w:ind w:left="360" w:hanging="360"/>
      </w:pPr>
      <w:rPr>
        <w:rFonts w:ascii="Symbol" w:hAnsi="Symbol" w:hint="default"/>
      </w:rPr>
    </w:lvl>
  </w:abstractNum>
  <w:abstractNum w:abstractNumId="10" w15:restartNumberingAfterBreak="0">
    <w:nsid w:val="16B41ABB"/>
    <w:multiLevelType w:val="hybridMultilevel"/>
    <w:tmpl w:val="62C493A6"/>
    <w:lvl w:ilvl="0" w:tplc="0C0A001B">
      <w:start w:val="1"/>
      <w:numFmt w:val="lowerRoman"/>
      <w:lvlText w:val="%1."/>
      <w:lvlJc w:val="right"/>
      <w:pPr>
        <w:ind w:left="1440" w:hanging="360"/>
      </w:pPr>
      <w:rPr>
        <w:rFonts w:cs="Times New Roman"/>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1" w15:restartNumberingAfterBreak="0">
    <w:nsid w:val="1A1C67E7"/>
    <w:multiLevelType w:val="singleLevel"/>
    <w:tmpl w:val="0D00F690"/>
    <w:lvl w:ilvl="0">
      <w:start w:val="1"/>
      <w:numFmt w:val="bullet"/>
      <w:pStyle w:val="Vietanivel3"/>
      <w:lvlText w:val=""/>
      <w:lvlJc w:val="left"/>
      <w:pPr>
        <w:tabs>
          <w:tab w:val="num" w:pos="1100"/>
        </w:tabs>
        <w:ind w:left="1100" w:hanging="363"/>
      </w:pPr>
      <w:rPr>
        <w:rFonts w:ascii="Wingdings" w:hAnsi="Wingdings" w:hint="default"/>
      </w:rPr>
    </w:lvl>
  </w:abstractNum>
  <w:abstractNum w:abstractNumId="12" w15:restartNumberingAfterBreak="0">
    <w:nsid w:val="1FC3447E"/>
    <w:multiLevelType w:val="hybridMultilevel"/>
    <w:tmpl w:val="9E0CBBDE"/>
    <w:lvl w:ilvl="0" w:tplc="EA0C513A">
      <w:start w:val="1"/>
      <w:numFmt w:val="lowerLetter"/>
      <w:lvlText w:val="%1)"/>
      <w:lvlJc w:val="left"/>
      <w:pPr>
        <w:ind w:left="720" w:hanging="360"/>
      </w:pPr>
      <w:rPr>
        <w:rFonts w:cs="Times New Roman"/>
        <w:b w:val="0"/>
        <w:strike w:val="0"/>
        <w:color w:val="auto"/>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1DE0C35"/>
    <w:multiLevelType w:val="hybridMultilevel"/>
    <w:tmpl w:val="F774CAD4"/>
    <w:lvl w:ilvl="0" w:tplc="0C0A0001">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14" w15:restartNumberingAfterBreak="0">
    <w:nsid w:val="2CC71B2D"/>
    <w:multiLevelType w:val="multilevel"/>
    <w:tmpl w:val="85489922"/>
    <w:lvl w:ilvl="0">
      <w:start w:val="1"/>
      <w:numFmt w:val="decimal"/>
      <w:pStyle w:val="Ttulo1"/>
      <w:suff w:val="space"/>
      <w:lvlText w:val="%1."/>
      <w:lvlJc w:val="left"/>
      <w:pPr>
        <w:ind w:left="360" w:hanging="360"/>
      </w:pPr>
      <w:rPr>
        <w:rFonts w:cs="Times New Roman"/>
      </w:rPr>
    </w:lvl>
    <w:lvl w:ilvl="1">
      <w:start w:val="1"/>
      <w:numFmt w:val="decimal"/>
      <w:pStyle w:val="Ttulo2"/>
      <w:suff w:val="space"/>
      <w:lvlText w:val="%1.%2."/>
      <w:lvlJc w:val="left"/>
      <w:pPr>
        <w:ind w:left="357" w:hanging="357"/>
      </w:pPr>
      <w:rPr>
        <w:rFonts w:cs="Times New Roman"/>
      </w:rPr>
    </w:lvl>
    <w:lvl w:ilvl="2">
      <w:start w:val="1"/>
      <w:numFmt w:val="decimal"/>
      <w:pStyle w:val="Ttulo3"/>
      <w:suff w:val="space"/>
      <w:lvlText w:val="%1.%2.%3."/>
      <w:lvlJc w:val="left"/>
      <w:pPr>
        <w:ind w:left="357" w:hanging="357"/>
      </w:pPr>
      <w:rPr>
        <w:rFonts w:cs="Times New Roman"/>
      </w:rPr>
    </w:lvl>
    <w:lvl w:ilvl="3">
      <w:start w:val="1"/>
      <w:numFmt w:val="decimal"/>
      <w:pStyle w:val="Ttulo4"/>
      <w:suff w:val="space"/>
      <w:lvlText w:val="%1.%2.%3.%4."/>
      <w:lvlJc w:val="left"/>
      <w:pPr>
        <w:ind w:left="357" w:hanging="357"/>
      </w:pPr>
      <w:rPr>
        <w:rFonts w:cs="Times New Roman"/>
      </w:rPr>
    </w:lvl>
    <w:lvl w:ilvl="4">
      <w:start w:val="1"/>
      <w:numFmt w:val="decimal"/>
      <w:pStyle w:val="Ttulo5"/>
      <w:suff w:val="space"/>
      <w:lvlText w:val="%1.%2.%3.%4.%5."/>
      <w:lvlJc w:val="left"/>
      <w:pPr>
        <w:ind w:left="357" w:hanging="357"/>
      </w:pPr>
      <w:rPr>
        <w:rFonts w:cs="Times New Roman"/>
      </w:rPr>
    </w:lvl>
    <w:lvl w:ilvl="5">
      <w:start w:val="1"/>
      <w:numFmt w:val="decimal"/>
      <w:pStyle w:val="Ttulo6"/>
      <w:suff w:val="space"/>
      <w:lvlText w:val="%1.%2.%3.%4.%5.%6."/>
      <w:lvlJc w:val="left"/>
      <w:pPr>
        <w:ind w:left="357" w:hanging="357"/>
      </w:pPr>
      <w:rPr>
        <w:rFonts w:cs="Times New Roman"/>
      </w:rPr>
    </w:lvl>
    <w:lvl w:ilvl="6">
      <w:start w:val="1"/>
      <w:numFmt w:val="decimal"/>
      <w:pStyle w:val="Ttulo7"/>
      <w:suff w:val="space"/>
      <w:lvlText w:val="%1.%2.%3.%4.%5.%6.%7."/>
      <w:lvlJc w:val="left"/>
      <w:pPr>
        <w:ind w:left="357" w:hanging="357"/>
      </w:pPr>
      <w:rPr>
        <w:rFonts w:cs="Times New Roman"/>
      </w:rPr>
    </w:lvl>
    <w:lvl w:ilvl="7">
      <w:start w:val="1"/>
      <w:numFmt w:val="decimal"/>
      <w:pStyle w:val="Ttulo8"/>
      <w:suff w:val="space"/>
      <w:lvlText w:val="%1.%2.%3.%4.%5.%6.%7.%8."/>
      <w:lvlJc w:val="left"/>
      <w:pPr>
        <w:ind w:left="357" w:hanging="357"/>
      </w:pPr>
      <w:rPr>
        <w:rFonts w:cs="Times New Roman"/>
      </w:rPr>
    </w:lvl>
    <w:lvl w:ilvl="8">
      <w:start w:val="1"/>
      <w:numFmt w:val="decimal"/>
      <w:pStyle w:val="Ttulo9"/>
      <w:suff w:val="space"/>
      <w:lvlText w:val="%1.%2.%3.%4.%5.%6.%7.%8.%9."/>
      <w:lvlJc w:val="left"/>
      <w:pPr>
        <w:ind w:left="357" w:hanging="357"/>
      </w:pPr>
      <w:rPr>
        <w:rFonts w:cs="Times New Roman"/>
      </w:rPr>
    </w:lvl>
  </w:abstractNum>
  <w:abstractNum w:abstractNumId="15" w15:restartNumberingAfterBreak="0">
    <w:nsid w:val="31664824"/>
    <w:multiLevelType w:val="hybridMultilevel"/>
    <w:tmpl w:val="1592C596"/>
    <w:lvl w:ilvl="0" w:tplc="C8C85DAE">
      <w:start w:val="1"/>
      <w:numFmt w:val="upperRoman"/>
      <w:lvlText w:val="%1."/>
      <w:lvlJc w:val="left"/>
      <w:pPr>
        <w:ind w:left="1080" w:hanging="720"/>
      </w:pPr>
      <w:rPr>
        <w:rFonts w:cs="Times New Roman" w:hint="default"/>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36742D09"/>
    <w:multiLevelType w:val="singleLevel"/>
    <w:tmpl w:val="83EECC98"/>
    <w:lvl w:ilvl="0">
      <w:start w:val="1"/>
      <w:numFmt w:val="bullet"/>
      <w:pStyle w:val="Vietanivel1"/>
      <w:lvlText w:val=""/>
      <w:lvlJc w:val="left"/>
      <w:pPr>
        <w:tabs>
          <w:tab w:val="num" w:pos="530"/>
        </w:tabs>
        <w:ind w:left="527" w:hanging="357"/>
      </w:pPr>
      <w:rPr>
        <w:rFonts w:ascii="Symbol" w:hAnsi="Symbol" w:hint="default"/>
        <w:color w:val="auto"/>
      </w:rPr>
    </w:lvl>
  </w:abstractNum>
  <w:abstractNum w:abstractNumId="17" w15:restartNumberingAfterBreak="0">
    <w:nsid w:val="3F0310DC"/>
    <w:multiLevelType w:val="singleLevel"/>
    <w:tmpl w:val="FB80F5E6"/>
    <w:lvl w:ilvl="0">
      <w:start w:val="1"/>
      <w:numFmt w:val="bullet"/>
      <w:pStyle w:val="Vietanivel2"/>
      <w:lvlText w:val=""/>
      <w:lvlJc w:val="left"/>
      <w:pPr>
        <w:tabs>
          <w:tab w:val="num" w:pos="816"/>
        </w:tabs>
        <w:ind w:left="816" w:hanging="362"/>
      </w:pPr>
      <w:rPr>
        <w:rFonts w:ascii="Wingdings" w:hAnsi="Wingdings" w:hint="default"/>
      </w:rPr>
    </w:lvl>
  </w:abstractNum>
  <w:abstractNum w:abstractNumId="18" w15:restartNumberingAfterBreak="0">
    <w:nsid w:val="41535084"/>
    <w:multiLevelType w:val="hybridMultilevel"/>
    <w:tmpl w:val="12FEE0CA"/>
    <w:lvl w:ilvl="0" w:tplc="0C0A000F">
      <w:start w:val="1"/>
      <w:numFmt w:val="decimal"/>
      <w:lvlText w:val="%1."/>
      <w:lvlJc w:val="left"/>
      <w:pPr>
        <w:ind w:left="1020" w:hanging="360"/>
      </w:pPr>
      <w:rPr>
        <w:rFonts w:cs="Times New Roman" w:hint="default"/>
      </w:rPr>
    </w:lvl>
    <w:lvl w:ilvl="1" w:tplc="0C0A0019" w:tentative="1">
      <w:start w:val="1"/>
      <w:numFmt w:val="lowerLetter"/>
      <w:lvlText w:val="%2."/>
      <w:lvlJc w:val="left"/>
      <w:pPr>
        <w:ind w:left="1500" w:hanging="360"/>
      </w:pPr>
      <w:rPr>
        <w:rFonts w:cs="Times New Roman"/>
      </w:rPr>
    </w:lvl>
    <w:lvl w:ilvl="2" w:tplc="0C0A001B" w:tentative="1">
      <w:start w:val="1"/>
      <w:numFmt w:val="lowerRoman"/>
      <w:lvlText w:val="%3."/>
      <w:lvlJc w:val="right"/>
      <w:pPr>
        <w:ind w:left="2220" w:hanging="180"/>
      </w:pPr>
      <w:rPr>
        <w:rFonts w:cs="Times New Roman"/>
      </w:rPr>
    </w:lvl>
    <w:lvl w:ilvl="3" w:tplc="0C0A000F" w:tentative="1">
      <w:start w:val="1"/>
      <w:numFmt w:val="decimal"/>
      <w:lvlText w:val="%4."/>
      <w:lvlJc w:val="left"/>
      <w:pPr>
        <w:ind w:left="2940" w:hanging="360"/>
      </w:pPr>
      <w:rPr>
        <w:rFonts w:cs="Times New Roman"/>
      </w:rPr>
    </w:lvl>
    <w:lvl w:ilvl="4" w:tplc="0C0A0019" w:tentative="1">
      <w:start w:val="1"/>
      <w:numFmt w:val="lowerLetter"/>
      <w:lvlText w:val="%5."/>
      <w:lvlJc w:val="left"/>
      <w:pPr>
        <w:ind w:left="3660" w:hanging="360"/>
      </w:pPr>
      <w:rPr>
        <w:rFonts w:cs="Times New Roman"/>
      </w:rPr>
    </w:lvl>
    <w:lvl w:ilvl="5" w:tplc="0C0A001B" w:tentative="1">
      <w:start w:val="1"/>
      <w:numFmt w:val="lowerRoman"/>
      <w:lvlText w:val="%6."/>
      <w:lvlJc w:val="right"/>
      <w:pPr>
        <w:ind w:left="4380" w:hanging="180"/>
      </w:pPr>
      <w:rPr>
        <w:rFonts w:cs="Times New Roman"/>
      </w:rPr>
    </w:lvl>
    <w:lvl w:ilvl="6" w:tplc="0C0A000F" w:tentative="1">
      <w:start w:val="1"/>
      <w:numFmt w:val="decimal"/>
      <w:lvlText w:val="%7."/>
      <w:lvlJc w:val="left"/>
      <w:pPr>
        <w:ind w:left="5100" w:hanging="360"/>
      </w:pPr>
      <w:rPr>
        <w:rFonts w:cs="Times New Roman"/>
      </w:rPr>
    </w:lvl>
    <w:lvl w:ilvl="7" w:tplc="0C0A0019" w:tentative="1">
      <w:start w:val="1"/>
      <w:numFmt w:val="lowerLetter"/>
      <w:lvlText w:val="%8."/>
      <w:lvlJc w:val="left"/>
      <w:pPr>
        <w:ind w:left="5820" w:hanging="360"/>
      </w:pPr>
      <w:rPr>
        <w:rFonts w:cs="Times New Roman"/>
      </w:rPr>
    </w:lvl>
    <w:lvl w:ilvl="8" w:tplc="0C0A001B" w:tentative="1">
      <w:start w:val="1"/>
      <w:numFmt w:val="lowerRoman"/>
      <w:lvlText w:val="%9."/>
      <w:lvlJc w:val="right"/>
      <w:pPr>
        <w:ind w:left="6540" w:hanging="180"/>
      </w:pPr>
      <w:rPr>
        <w:rFonts w:cs="Times New Roman"/>
      </w:rPr>
    </w:lvl>
  </w:abstractNum>
  <w:abstractNum w:abstractNumId="19" w15:restartNumberingAfterBreak="0">
    <w:nsid w:val="43596A76"/>
    <w:multiLevelType w:val="singleLevel"/>
    <w:tmpl w:val="6D166D74"/>
    <w:lvl w:ilvl="0">
      <w:start w:val="1"/>
      <w:numFmt w:val="bullet"/>
      <w:pStyle w:val="Vietanivel4"/>
      <w:lvlText w:val=""/>
      <w:lvlJc w:val="left"/>
      <w:pPr>
        <w:tabs>
          <w:tab w:val="num" w:pos="1383"/>
        </w:tabs>
        <w:ind w:left="1383" w:hanging="362"/>
      </w:pPr>
      <w:rPr>
        <w:rFonts w:ascii="Wingdings" w:hAnsi="Wingdings" w:hint="default"/>
        <w:color w:val="auto"/>
      </w:rPr>
    </w:lvl>
  </w:abstractNum>
  <w:abstractNum w:abstractNumId="20" w15:restartNumberingAfterBreak="0">
    <w:nsid w:val="467650F8"/>
    <w:multiLevelType w:val="hybridMultilevel"/>
    <w:tmpl w:val="17FA27C0"/>
    <w:lvl w:ilvl="0" w:tplc="582028AC">
      <w:start w:val="1"/>
      <w:numFmt w:val="decimal"/>
      <w:lvlText w:val="%1."/>
      <w:lvlJc w:val="left"/>
      <w:pPr>
        <w:ind w:left="780" w:hanging="360"/>
      </w:pPr>
      <w:rPr>
        <w:rFonts w:cs="Times New Roman"/>
        <w:i w:val="0"/>
      </w:rPr>
    </w:lvl>
    <w:lvl w:ilvl="1" w:tplc="0C0A0019">
      <w:start w:val="1"/>
      <w:numFmt w:val="lowerLetter"/>
      <w:lvlText w:val="%2."/>
      <w:lvlJc w:val="left"/>
      <w:pPr>
        <w:ind w:left="1500" w:hanging="360"/>
      </w:pPr>
      <w:rPr>
        <w:rFonts w:cs="Times New Roman"/>
      </w:rPr>
    </w:lvl>
    <w:lvl w:ilvl="2" w:tplc="0C0A001B" w:tentative="1">
      <w:start w:val="1"/>
      <w:numFmt w:val="lowerRoman"/>
      <w:lvlText w:val="%3."/>
      <w:lvlJc w:val="right"/>
      <w:pPr>
        <w:ind w:left="2220" w:hanging="180"/>
      </w:pPr>
      <w:rPr>
        <w:rFonts w:cs="Times New Roman"/>
      </w:rPr>
    </w:lvl>
    <w:lvl w:ilvl="3" w:tplc="0C0A000F" w:tentative="1">
      <w:start w:val="1"/>
      <w:numFmt w:val="decimal"/>
      <w:lvlText w:val="%4."/>
      <w:lvlJc w:val="left"/>
      <w:pPr>
        <w:ind w:left="2940" w:hanging="360"/>
      </w:pPr>
      <w:rPr>
        <w:rFonts w:cs="Times New Roman"/>
      </w:rPr>
    </w:lvl>
    <w:lvl w:ilvl="4" w:tplc="0C0A0019" w:tentative="1">
      <w:start w:val="1"/>
      <w:numFmt w:val="lowerLetter"/>
      <w:lvlText w:val="%5."/>
      <w:lvlJc w:val="left"/>
      <w:pPr>
        <w:ind w:left="3660" w:hanging="360"/>
      </w:pPr>
      <w:rPr>
        <w:rFonts w:cs="Times New Roman"/>
      </w:rPr>
    </w:lvl>
    <w:lvl w:ilvl="5" w:tplc="0C0A001B" w:tentative="1">
      <w:start w:val="1"/>
      <w:numFmt w:val="lowerRoman"/>
      <w:lvlText w:val="%6."/>
      <w:lvlJc w:val="right"/>
      <w:pPr>
        <w:ind w:left="4380" w:hanging="180"/>
      </w:pPr>
      <w:rPr>
        <w:rFonts w:cs="Times New Roman"/>
      </w:rPr>
    </w:lvl>
    <w:lvl w:ilvl="6" w:tplc="0C0A000F" w:tentative="1">
      <w:start w:val="1"/>
      <w:numFmt w:val="decimal"/>
      <w:lvlText w:val="%7."/>
      <w:lvlJc w:val="left"/>
      <w:pPr>
        <w:ind w:left="5100" w:hanging="360"/>
      </w:pPr>
      <w:rPr>
        <w:rFonts w:cs="Times New Roman"/>
      </w:rPr>
    </w:lvl>
    <w:lvl w:ilvl="7" w:tplc="0C0A0019" w:tentative="1">
      <w:start w:val="1"/>
      <w:numFmt w:val="lowerLetter"/>
      <w:lvlText w:val="%8."/>
      <w:lvlJc w:val="left"/>
      <w:pPr>
        <w:ind w:left="5820" w:hanging="360"/>
      </w:pPr>
      <w:rPr>
        <w:rFonts w:cs="Times New Roman"/>
      </w:rPr>
    </w:lvl>
    <w:lvl w:ilvl="8" w:tplc="0C0A001B" w:tentative="1">
      <w:start w:val="1"/>
      <w:numFmt w:val="lowerRoman"/>
      <w:lvlText w:val="%9."/>
      <w:lvlJc w:val="right"/>
      <w:pPr>
        <w:ind w:left="6540" w:hanging="180"/>
      </w:pPr>
      <w:rPr>
        <w:rFonts w:cs="Times New Roman"/>
      </w:rPr>
    </w:lvl>
  </w:abstractNum>
  <w:abstractNum w:abstractNumId="21" w15:restartNumberingAfterBreak="0">
    <w:nsid w:val="47DA3FD3"/>
    <w:multiLevelType w:val="hybridMultilevel"/>
    <w:tmpl w:val="09880B0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52136222"/>
    <w:multiLevelType w:val="hybridMultilevel"/>
    <w:tmpl w:val="0554A716"/>
    <w:lvl w:ilvl="0" w:tplc="5100CCBC">
      <w:start w:val="1"/>
      <w:numFmt w:val="lowerLetter"/>
      <w:lvlText w:val="%1)"/>
      <w:lvlJc w:val="left"/>
      <w:pPr>
        <w:ind w:left="960" w:hanging="360"/>
      </w:pPr>
      <w:rPr>
        <w:rFonts w:cs="Times New Roman" w:hint="default"/>
      </w:rPr>
    </w:lvl>
    <w:lvl w:ilvl="1" w:tplc="0C0A0019" w:tentative="1">
      <w:start w:val="1"/>
      <w:numFmt w:val="lowerLetter"/>
      <w:lvlText w:val="%2."/>
      <w:lvlJc w:val="left"/>
      <w:pPr>
        <w:ind w:left="1680" w:hanging="360"/>
      </w:pPr>
      <w:rPr>
        <w:rFonts w:cs="Times New Roman"/>
      </w:rPr>
    </w:lvl>
    <w:lvl w:ilvl="2" w:tplc="0C0A001B" w:tentative="1">
      <w:start w:val="1"/>
      <w:numFmt w:val="lowerRoman"/>
      <w:lvlText w:val="%3."/>
      <w:lvlJc w:val="right"/>
      <w:pPr>
        <w:ind w:left="2400" w:hanging="180"/>
      </w:pPr>
      <w:rPr>
        <w:rFonts w:cs="Times New Roman"/>
      </w:rPr>
    </w:lvl>
    <w:lvl w:ilvl="3" w:tplc="0C0A000F" w:tentative="1">
      <w:start w:val="1"/>
      <w:numFmt w:val="decimal"/>
      <w:lvlText w:val="%4."/>
      <w:lvlJc w:val="left"/>
      <w:pPr>
        <w:ind w:left="3120" w:hanging="360"/>
      </w:pPr>
      <w:rPr>
        <w:rFonts w:cs="Times New Roman"/>
      </w:rPr>
    </w:lvl>
    <w:lvl w:ilvl="4" w:tplc="0C0A0019" w:tentative="1">
      <w:start w:val="1"/>
      <w:numFmt w:val="lowerLetter"/>
      <w:lvlText w:val="%5."/>
      <w:lvlJc w:val="left"/>
      <w:pPr>
        <w:ind w:left="3840" w:hanging="360"/>
      </w:pPr>
      <w:rPr>
        <w:rFonts w:cs="Times New Roman"/>
      </w:rPr>
    </w:lvl>
    <w:lvl w:ilvl="5" w:tplc="0C0A001B" w:tentative="1">
      <w:start w:val="1"/>
      <w:numFmt w:val="lowerRoman"/>
      <w:lvlText w:val="%6."/>
      <w:lvlJc w:val="right"/>
      <w:pPr>
        <w:ind w:left="4560" w:hanging="180"/>
      </w:pPr>
      <w:rPr>
        <w:rFonts w:cs="Times New Roman"/>
      </w:rPr>
    </w:lvl>
    <w:lvl w:ilvl="6" w:tplc="0C0A000F" w:tentative="1">
      <w:start w:val="1"/>
      <w:numFmt w:val="decimal"/>
      <w:lvlText w:val="%7."/>
      <w:lvlJc w:val="left"/>
      <w:pPr>
        <w:ind w:left="5280" w:hanging="360"/>
      </w:pPr>
      <w:rPr>
        <w:rFonts w:cs="Times New Roman"/>
      </w:rPr>
    </w:lvl>
    <w:lvl w:ilvl="7" w:tplc="0C0A0019" w:tentative="1">
      <w:start w:val="1"/>
      <w:numFmt w:val="lowerLetter"/>
      <w:lvlText w:val="%8."/>
      <w:lvlJc w:val="left"/>
      <w:pPr>
        <w:ind w:left="6000" w:hanging="360"/>
      </w:pPr>
      <w:rPr>
        <w:rFonts w:cs="Times New Roman"/>
      </w:rPr>
    </w:lvl>
    <w:lvl w:ilvl="8" w:tplc="0C0A001B" w:tentative="1">
      <w:start w:val="1"/>
      <w:numFmt w:val="lowerRoman"/>
      <w:lvlText w:val="%9."/>
      <w:lvlJc w:val="right"/>
      <w:pPr>
        <w:ind w:left="6720" w:hanging="180"/>
      </w:pPr>
      <w:rPr>
        <w:rFonts w:cs="Times New Roman"/>
      </w:rPr>
    </w:lvl>
  </w:abstractNum>
  <w:abstractNum w:abstractNumId="23" w15:restartNumberingAfterBreak="0">
    <w:nsid w:val="68FD0DC4"/>
    <w:multiLevelType w:val="hybridMultilevel"/>
    <w:tmpl w:val="95926B4C"/>
    <w:lvl w:ilvl="0" w:tplc="582028AC">
      <w:start w:val="1"/>
      <w:numFmt w:val="decimal"/>
      <w:lvlText w:val="%1."/>
      <w:lvlJc w:val="left"/>
      <w:pPr>
        <w:ind w:left="360" w:hanging="360"/>
      </w:pPr>
      <w:rPr>
        <w:rFonts w:cs="Times New Roman"/>
        <w:i w:val="0"/>
      </w:rPr>
    </w:lvl>
    <w:lvl w:ilvl="1" w:tplc="0C0A0019" w:tentative="1">
      <w:start w:val="1"/>
      <w:numFmt w:val="lowerLetter"/>
      <w:lvlText w:val="%2."/>
      <w:lvlJc w:val="left"/>
      <w:pPr>
        <w:ind w:left="1230" w:hanging="360"/>
      </w:pPr>
      <w:rPr>
        <w:rFonts w:cs="Times New Roman"/>
      </w:rPr>
    </w:lvl>
    <w:lvl w:ilvl="2" w:tplc="0C0A001B" w:tentative="1">
      <w:start w:val="1"/>
      <w:numFmt w:val="lowerRoman"/>
      <w:lvlText w:val="%3."/>
      <w:lvlJc w:val="right"/>
      <w:pPr>
        <w:ind w:left="1950" w:hanging="180"/>
      </w:pPr>
      <w:rPr>
        <w:rFonts w:cs="Times New Roman"/>
      </w:rPr>
    </w:lvl>
    <w:lvl w:ilvl="3" w:tplc="0C0A000F" w:tentative="1">
      <w:start w:val="1"/>
      <w:numFmt w:val="decimal"/>
      <w:lvlText w:val="%4."/>
      <w:lvlJc w:val="left"/>
      <w:pPr>
        <w:ind w:left="2670" w:hanging="360"/>
      </w:pPr>
      <w:rPr>
        <w:rFonts w:cs="Times New Roman"/>
      </w:rPr>
    </w:lvl>
    <w:lvl w:ilvl="4" w:tplc="0C0A0019" w:tentative="1">
      <w:start w:val="1"/>
      <w:numFmt w:val="lowerLetter"/>
      <w:lvlText w:val="%5."/>
      <w:lvlJc w:val="left"/>
      <w:pPr>
        <w:ind w:left="3390" w:hanging="360"/>
      </w:pPr>
      <w:rPr>
        <w:rFonts w:cs="Times New Roman"/>
      </w:rPr>
    </w:lvl>
    <w:lvl w:ilvl="5" w:tplc="0C0A001B" w:tentative="1">
      <w:start w:val="1"/>
      <w:numFmt w:val="lowerRoman"/>
      <w:lvlText w:val="%6."/>
      <w:lvlJc w:val="right"/>
      <w:pPr>
        <w:ind w:left="4110" w:hanging="180"/>
      </w:pPr>
      <w:rPr>
        <w:rFonts w:cs="Times New Roman"/>
      </w:rPr>
    </w:lvl>
    <w:lvl w:ilvl="6" w:tplc="0C0A000F" w:tentative="1">
      <w:start w:val="1"/>
      <w:numFmt w:val="decimal"/>
      <w:lvlText w:val="%7."/>
      <w:lvlJc w:val="left"/>
      <w:pPr>
        <w:ind w:left="4830" w:hanging="360"/>
      </w:pPr>
      <w:rPr>
        <w:rFonts w:cs="Times New Roman"/>
      </w:rPr>
    </w:lvl>
    <w:lvl w:ilvl="7" w:tplc="0C0A0019" w:tentative="1">
      <w:start w:val="1"/>
      <w:numFmt w:val="lowerLetter"/>
      <w:lvlText w:val="%8."/>
      <w:lvlJc w:val="left"/>
      <w:pPr>
        <w:ind w:left="5550" w:hanging="360"/>
      </w:pPr>
      <w:rPr>
        <w:rFonts w:cs="Times New Roman"/>
      </w:rPr>
    </w:lvl>
    <w:lvl w:ilvl="8" w:tplc="0C0A001B" w:tentative="1">
      <w:start w:val="1"/>
      <w:numFmt w:val="lowerRoman"/>
      <w:lvlText w:val="%9."/>
      <w:lvlJc w:val="right"/>
      <w:pPr>
        <w:ind w:left="6270" w:hanging="180"/>
      </w:pPr>
      <w:rPr>
        <w:rFonts w:cs="Times New Roman"/>
      </w:rPr>
    </w:lvl>
  </w:abstractNum>
  <w:abstractNum w:abstractNumId="24" w15:restartNumberingAfterBreak="0">
    <w:nsid w:val="77402D19"/>
    <w:multiLevelType w:val="singleLevel"/>
    <w:tmpl w:val="76AAF120"/>
    <w:lvl w:ilvl="0">
      <w:start w:val="1"/>
      <w:numFmt w:val="bullet"/>
      <w:pStyle w:val="Vietanivel6"/>
      <w:lvlText w:val=""/>
      <w:lvlJc w:val="left"/>
      <w:pPr>
        <w:tabs>
          <w:tab w:val="num" w:pos="1950"/>
        </w:tabs>
        <w:ind w:left="1950" w:hanging="362"/>
      </w:pPr>
      <w:rPr>
        <w:rFonts w:ascii="Wingdings" w:hAnsi="Wingdings" w:hint="default"/>
      </w:rPr>
    </w:lvl>
  </w:abstractNum>
  <w:abstractNum w:abstractNumId="25" w15:restartNumberingAfterBreak="0">
    <w:nsid w:val="774970C6"/>
    <w:multiLevelType w:val="singleLevel"/>
    <w:tmpl w:val="8CE22D38"/>
    <w:lvl w:ilvl="0">
      <w:start w:val="1"/>
      <w:numFmt w:val="bullet"/>
      <w:pStyle w:val="Vietanivel5"/>
      <w:lvlText w:val=""/>
      <w:lvlJc w:val="left"/>
      <w:pPr>
        <w:tabs>
          <w:tab w:val="num" w:pos="1667"/>
        </w:tabs>
        <w:ind w:left="1667" w:hanging="363"/>
      </w:pPr>
      <w:rPr>
        <w:rFonts w:ascii="Wingdings" w:hAnsi="Wingdings" w:hint="default"/>
      </w:rPr>
    </w:lvl>
  </w:abstractNum>
  <w:num w:numId="1" w16cid:durableId="1335957944">
    <w:abstractNumId w:val="9"/>
  </w:num>
  <w:num w:numId="2" w16cid:durableId="596407091">
    <w:abstractNumId w:val="5"/>
  </w:num>
  <w:num w:numId="3" w16cid:durableId="1585841655">
    <w:abstractNumId w:val="0"/>
  </w:num>
  <w:num w:numId="4" w16cid:durableId="1333869751">
    <w:abstractNumId w:val="7"/>
  </w:num>
  <w:num w:numId="5" w16cid:durableId="540094148">
    <w:abstractNumId w:val="6"/>
  </w:num>
  <w:num w:numId="6" w16cid:durableId="1550340589">
    <w:abstractNumId w:val="4"/>
  </w:num>
  <w:num w:numId="7" w16cid:durableId="1144657167">
    <w:abstractNumId w:val="8"/>
  </w:num>
  <w:num w:numId="8" w16cid:durableId="1822237370">
    <w:abstractNumId w:val="3"/>
  </w:num>
  <w:num w:numId="9" w16cid:durableId="1652557497">
    <w:abstractNumId w:val="2"/>
  </w:num>
  <w:num w:numId="10" w16cid:durableId="1288661318">
    <w:abstractNumId w:val="1"/>
  </w:num>
  <w:num w:numId="11" w16cid:durableId="1157108606">
    <w:abstractNumId w:val="16"/>
  </w:num>
  <w:num w:numId="12" w16cid:durableId="1874151674">
    <w:abstractNumId w:val="11"/>
  </w:num>
  <w:num w:numId="13" w16cid:durableId="1160005223">
    <w:abstractNumId w:val="19"/>
  </w:num>
  <w:num w:numId="14" w16cid:durableId="42678406">
    <w:abstractNumId w:val="25"/>
  </w:num>
  <w:num w:numId="15" w16cid:durableId="2072196374">
    <w:abstractNumId w:val="24"/>
  </w:num>
  <w:num w:numId="16" w16cid:durableId="611860998">
    <w:abstractNumId w:val="17"/>
  </w:num>
  <w:num w:numId="17" w16cid:durableId="2102096037">
    <w:abstractNumId w:val="14"/>
  </w:num>
  <w:num w:numId="18" w16cid:durableId="1291741096">
    <w:abstractNumId w:val="20"/>
  </w:num>
  <w:num w:numId="19" w16cid:durableId="1139957484">
    <w:abstractNumId w:val="21"/>
  </w:num>
  <w:num w:numId="20" w16cid:durableId="481428805">
    <w:abstractNumId w:val="10"/>
  </w:num>
  <w:num w:numId="21" w16cid:durableId="657459215">
    <w:abstractNumId w:val="12"/>
  </w:num>
  <w:num w:numId="22" w16cid:durableId="1524243586">
    <w:abstractNumId w:val="13"/>
  </w:num>
  <w:num w:numId="23" w16cid:durableId="1661538173">
    <w:abstractNumId w:val="23"/>
  </w:num>
  <w:num w:numId="24" w16cid:durableId="1982273157">
    <w:abstractNumId w:val="22"/>
  </w:num>
  <w:num w:numId="25" w16cid:durableId="1318534086">
    <w:abstractNumId w:val="18"/>
  </w:num>
  <w:num w:numId="26" w16cid:durableId="93717421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EA"/>
    <w:rsid w:val="0000135A"/>
    <w:rsid w:val="00001EAE"/>
    <w:rsid w:val="00017A2B"/>
    <w:rsid w:val="00030FD3"/>
    <w:rsid w:val="00046588"/>
    <w:rsid w:val="0004678B"/>
    <w:rsid w:val="000535DE"/>
    <w:rsid w:val="00055E77"/>
    <w:rsid w:val="00056F61"/>
    <w:rsid w:val="0005765D"/>
    <w:rsid w:val="00062476"/>
    <w:rsid w:val="00072149"/>
    <w:rsid w:val="00077111"/>
    <w:rsid w:val="00081478"/>
    <w:rsid w:val="000817EE"/>
    <w:rsid w:val="00084718"/>
    <w:rsid w:val="0008701C"/>
    <w:rsid w:val="000872F2"/>
    <w:rsid w:val="00090DBA"/>
    <w:rsid w:val="000919E6"/>
    <w:rsid w:val="00091ED7"/>
    <w:rsid w:val="00092798"/>
    <w:rsid w:val="0009671E"/>
    <w:rsid w:val="000A049C"/>
    <w:rsid w:val="000A21DC"/>
    <w:rsid w:val="000A479C"/>
    <w:rsid w:val="000A65D8"/>
    <w:rsid w:val="000B2625"/>
    <w:rsid w:val="000B40D2"/>
    <w:rsid w:val="000B7A54"/>
    <w:rsid w:val="000C0451"/>
    <w:rsid w:val="000C3311"/>
    <w:rsid w:val="000D1B30"/>
    <w:rsid w:val="000D1EF1"/>
    <w:rsid w:val="000D234E"/>
    <w:rsid w:val="000D72C5"/>
    <w:rsid w:val="000E5B16"/>
    <w:rsid w:val="000E637E"/>
    <w:rsid w:val="000E764B"/>
    <w:rsid w:val="000F0494"/>
    <w:rsid w:val="000F25F8"/>
    <w:rsid w:val="000F275D"/>
    <w:rsid w:val="000F69A4"/>
    <w:rsid w:val="00100DEB"/>
    <w:rsid w:val="00103EE2"/>
    <w:rsid w:val="0010577A"/>
    <w:rsid w:val="001076C6"/>
    <w:rsid w:val="001129E0"/>
    <w:rsid w:val="00115B73"/>
    <w:rsid w:val="00116A38"/>
    <w:rsid w:val="001177FA"/>
    <w:rsid w:val="00117AC3"/>
    <w:rsid w:val="001201D9"/>
    <w:rsid w:val="00122213"/>
    <w:rsid w:val="00122D65"/>
    <w:rsid w:val="0012736D"/>
    <w:rsid w:val="00127AFB"/>
    <w:rsid w:val="001316D4"/>
    <w:rsid w:val="001329BC"/>
    <w:rsid w:val="001371D7"/>
    <w:rsid w:val="00141B48"/>
    <w:rsid w:val="0014239A"/>
    <w:rsid w:val="00142581"/>
    <w:rsid w:val="00143EA3"/>
    <w:rsid w:val="00150D50"/>
    <w:rsid w:val="001577A6"/>
    <w:rsid w:val="00160798"/>
    <w:rsid w:val="001671F8"/>
    <w:rsid w:val="00173816"/>
    <w:rsid w:val="0017558A"/>
    <w:rsid w:val="00192B9E"/>
    <w:rsid w:val="0019392A"/>
    <w:rsid w:val="00195EB5"/>
    <w:rsid w:val="00197A1B"/>
    <w:rsid w:val="001A186B"/>
    <w:rsid w:val="001A47D0"/>
    <w:rsid w:val="001A5B4C"/>
    <w:rsid w:val="001A5BF6"/>
    <w:rsid w:val="001A70B4"/>
    <w:rsid w:val="001B118E"/>
    <w:rsid w:val="001B47F9"/>
    <w:rsid w:val="001B6A0E"/>
    <w:rsid w:val="001C1B2F"/>
    <w:rsid w:val="001C27E4"/>
    <w:rsid w:val="001C29FD"/>
    <w:rsid w:val="001C55A5"/>
    <w:rsid w:val="001C5AE6"/>
    <w:rsid w:val="001D1200"/>
    <w:rsid w:val="001D43D7"/>
    <w:rsid w:val="001D543C"/>
    <w:rsid w:val="001D6928"/>
    <w:rsid w:val="001E18A3"/>
    <w:rsid w:val="001F3A65"/>
    <w:rsid w:val="002024F3"/>
    <w:rsid w:val="00211103"/>
    <w:rsid w:val="002136B2"/>
    <w:rsid w:val="00213AE5"/>
    <w:rsid w:val="00215432"/>
    <w:rsid w:val="00220F31"/>
    <w:rsid w:val="00226598"/>
    <w:rsid w:val="00232E1F"/>
    <w:rsid w:val="0024159F"/>
    <w:rsid w:val="002478C6"/>
    <w:rsid w:val="0025124F"/>
    <w:rsid w:val="002571FE"/>
    <w:rsid w:val="002717F6"/>
    <w:rsid w:val="00277E54"/>
    <w:rsid w:val="0028067B"/>
    <w:rsid w:val="00283EA8"/>
    <w:rsid w:val="002849E7"/>
    <w:rsid w:val="00290408"/>
    <w:rsid w:val="00297EEB"/>
    <w:rsid w:val="002A46AD"/>
    <w:rsid w:val="002A7C50"/>
    <w:rsid w:val="002B0869"/>
    <w:rsid w:val="002B250B"/>
    <w:rsid w:val="002B2B36"/>
    <w:rsid w:val="002C335A"/>
    <w:rsid w:val="002C5320"/>
    <w:rsid w:val="002D07B7"/>
    <w:rsid w:val="002D4627"/>
    <w:rsid w:val="002D4E07"/>
    <w:rsid w:val="002D63BA"/>
    <w:rsid w:val="002D6A1A"/>
    <w:rsid w:val="002E0C81"/>
    <w:rsid w:val="002E1526"/>
    <w:rsid w:val="002F1AD0"/>
    <w:rsid w:val="002F24E9"/>
    <w:rsid w:val="00303673"/>
    <w:rsid w:val="003050E6"/>
    <w:rsid w:val="00311C11"/>
    <w:rsid w:val="003149C7"/>
    <w:rsid w:val="00315093"/>
    <w:rsid w:val="0031569B"/>
    <w:rsid w:val="003216DC"/>
    <w:rsid w:val="00321D2D"/>
    <w:rsid w:val="0033576E"/>
    <w:rsid w:val="003366AA"/>
    <w:rsid w:val="00337EB0"/>
    <w:rsid w:val="00342941"/>
    <w:rsid w:val="00345D6E"/>
    <w:rsid w:val="00347E32"/>
    <w:rsid w:val="00354AA2"/>
    <w:rsid w:val="00354E56"/>
    <w:rsid w:val="00357CE5"/>
    <w:rsid w:val="00362D5A"/>
    <w:rsid w:val="00365C13"/>
    <w:rsid w:val="00366292"/>
    <w:rsid w:val="00373726"/>
    <w:rsid w:val="003744C9"/>
    <w:rsid w:val="00375389"/>
    <w:rsid w:val="00375FE9"/>
    <w:rsid w:val="003815B8"/>
    <w:rsid w:val="00393F34"/>
    <w:rsid w:val="003942D7"/>
    <w:rsid w:val="0039471E"/>
    <w:rsid w:val="003950B0"/>
    <w:rsid w:val="00396DE7"/>
    <w:rsid w:val="003A7A88"/>
    <w:rsid w:val="003B0C6C"/>
    <w:rsid w:val="003B21C7"/>
    <w:rsid w:val="003B29A1"/>
    <w:rsid w:val="003B3E0E"/>
    <w:rsid w:val="003B4F93"/>
    <w:rsid w:val="003B53CD"/>
    <w:rsid w:val="003C30D1"/>
    <w:rsid w:val="003C47B0"/>
    <w:rsid w:val="003D0453"/>
    <w:rsid w:val="003D43FB"/>
    <w:rsid w:val="003D51D2"/>
    <w:rsid w:val="003D5755"/>
    <w:rsid w:val="003D62E9"/>
    <w:rsid w:val="003E15E4"/>
    <w:rsid w:val="003E3636"/>
    <w:rsid w:val="003E571D"/>
    <w:rsid w:val="003F1381"/>
    <w:rsid w:val="003F1804"/>
    <w:rsid w:val="003F18AC"/>
    <w:rsid w:val="003F259D"/>
    <w:rsid w:val="003F3191"/>
    <w:rsid w:val="003F637D"/>
    <w:rsid w:val="004020EC"/>
    <w:rsid w:val="00412835"/>
    <w:rsid w:val="00412BCC"/>
    <w:rsid w:val="00413BAE"/>
    <w:rsid w:val="004206DB"/>
    <w:rsid w:val="0042260B"/>
    <w:rsid w:val="00422EA5"/>
    <w:rsid w:val="0042424C"/>
    <w:rsid w:val="0042577C"/>
    <w:rsid w:val="00431F1B"/>
    <w:rsid w:val="00444FE0"/>
    <w:rsid w:val="00456320"/>
    <w:rsid w:val="004651D0"/>
    <w:rsid w:val="004719A8"/>
    <w:rsid w:val="00472E60"/>
    <w:rsid w:val="00475672"/>
    <w:rsid w:val="00475FFB"/>
    <w:rsid w:val="0048125F"/>
    <w:rsid w:val="00487728"/>
    <w:rsid w:val="00493FF9"/>
    <w:rsid w:val="00495A97"/>
    <w:rsid w:val="004A069A"/>
    <w:rsid w:val="004A668B"/>
    <w:rsid w:val="004A66B0"/>
    <w:rsid w:val="004B45E3"/>
    <w:rsid w:val="004B6F03"/>
    <w:rsid w:val="004B7662"/>
    <w:rsid w:val="004C565F"/>
    <w:rsid w:val="004C748D"/>
    <w:rsid w:val="004D02E9"/>
    <w:rsid w:val="004D3D3D"/>
    <w:rsid w:val="004D69F4"/>
    <w:rsid w:val="004E230E"/>
    <w:rsid w:val="004E2EA6"/>
    <w:rsid w:val="004E7CCD"/>
    <w:rsid w:val="0050037B"/>
    <w:rsid w:val="00500C66"/>
    <w:rsid w:val="005032E3"/>
    <w:rsid w:val="00504F7A"/>
    <w:rsid w:val="00506993"/>
    <w:rsid w:val="00515FC4"/>
    <w:rsid w:val="00516310"/>
    <w:rsid w:val="005170A1"/>
    <w:rsid w:val="00521BF4"/>
    <w:rsid w:val="0052768A"/>
    <w:rsid w:val="00532BFA"/>
    <w:rsid w:val="00536366"/>
    <w:rsid w:val="005431F6"/>
    <w:rsid w:val="00555D43"/>
    <w:rsid w:val="005561F0"/>
    <w:rsid w:val="00557629"/>
    <w:rsid w:val="00557BC8"/>
    <w:rsid w:val="00560664"/>
    <w:rsid w:val="00565C84"/>
    <w:rsid w:val="00565FC7"/>
    <w:rsid w:val="00566522"/>
    <w:rsid w:val="00572B7E"/>
    <w:rsid w:val="005742C5"/>
    <w:rsid w:val="00574790"/>
    <w:rsid w:val="00577B72"/>
    <w:rsid w:val="00582A17"/>
    <w:rsid w:val="005A0C84"/>
    <w:rsid w:val="005A2617"/>
    <w:rsid w:val="005A6467"/>
    <w:rsid w:val="005A6965"/>
    <w:rsid w:val="005A6E72"/>
    <w:rsid w:val="005B2431"/>
    <w:rsid w:val="005B7D5A"/>
    <w:rsid w:val="005C2336"/>
    <w:rsid w:val="005C7EE7"/>
    <w:rsid w:val="005D007E"/>
    <w:rsid w:val="005D1BF8"/>
    <w:rsid w:val="005D2A2E"/>
    <w:rsid w:val="005D300C"/>
    <w:rsid w:val="005D4EAC"/>
    <w:rsid w:val="005D51F9"/>
    <w:rsid w:val="005D751A"/>
    <w:rsid w:val="005D7EB1"/>
    <w:rsid w:val="005E0E3E"/>
    <w:rsid w:val="005E3A19"/>
    <w:rsid w:val="005E6EB6"/>
    <w:rsid w:val="005F49AB"/>
    <w:rsid w:val="005F6F9E"/>
    <w:rsid w:val="006012B8"/>
    <w:rsid w:val="0060137A"/>
    <w:rsid w:val="00606D1E"/>
    <w:rsid w:val="00607893"/>
    <w:rsid w:val="00613554"/>
    <w:rsid w:val="0061431B"/>
    <w:rsid w:val="006161D7"/>
    <w:rsid w:val="006245EC"/>
    <w:rsid w:val="00624CDF"/>
    <w:rsid w:val="0062514C"/>
    <w:rsid w:val="006302D8"/>
    <w:rsid w:val="00631F4A"/>
    <w:rsid w:val="006369E1"/>
    <w:rsid w:val="00647A83"/>
    <w:rsid w:val="00647AC4"/>
    <w:rsid w:val="00655F3A"/>
    <w:rsid w:val="0065653A"/>
    <w:rsid w:val="00657EF0"/>
    <w:rsid w:val="00664951"/>
    <w:rsid w:val="0067166D"/>
    <w:rsid w:val="00671855"/>
    <w:rsid w:val="00680629"/>
    <w:rsid w:val="00682A90"/>
    <w:rsid w:val="00683BA1"/>
    <w:rsid w:val="0068582B"/>
    <w:rsid w:val="006909ED"/>
    <w:rsid w:val="006931B0"/>
    <w:rsid w:val="006967D2"/>
    <w:rsid w:val="006A1153"/>
    <w:rsid w:val="006A2978"/>
    <w:rsid w:val="006B193E"/>
    <w:rsid w:val="006B2201"/>
    <w:rsid w:val="006B2789"/>
    <w:rsid w:val="006B5595"/>
    <w:rsid w:val="006B580F"/>
    <w:rsid w:val="006C1BEF"/>
    <w:rsid w:val="006C614A"/>
    <w:rsid w:val="006D12E0"/>
    <w:rsid w:val="006D1F52"/>
    <w:rsid w:val="006D2FA5"/>
    <w:rsid w:val="006E0C9C"/>
    <w:rsid w:val="006E40B8"/>
    <w:rsid w:val="006E76ED"/>
    <w:rsid w:val="006F21AC"/>
    <w:rsid w:val="006F375A"/>
    <w:rsid w:val="006F604C"/>
    <w:rsid w:val="006F77AF"/>
    <w:rsid w:val="00700580"/>
    <w:rsid w:val="00701381"/>
    <w:rsid w:val="00701592"/>
    <w:rsid w:val="00702AB8"/>
    <w:rsid w:val="00703F4F"/>
    <w:rsid w:val="007041DE"/>
    <w:rsid w:val="007201C6"/>
    <w:rsid w:val="00725E1C"/>
    <w:rsid w:val="00731849"/>
    <w:rsid w:val="007336E8"/>
    <w:rsid w:val="007344BD"/>
    <w:rsid w:val="00736923"/>
    <w:rsid w:val="00740697"/>
    <w:rsid w:val="00742BC4"/>
    <w:rsid w:val="00745DBA"/>
    <w:rsid w:val="00746F0F"/>
    <w:rsid w:val="007608DD"/>
    <w:rsid w:val="00763C65"/>
    <w:rsid w:val="00766E9D"/>
    <w:rsid w:val="00775F7D"/>
    <w:rsid w:val="00776646"/>
    <w:rsid w:val="0078505E"/>
    <w:rsid w:val="00791089"/>
    <w:rsid w:val="0079246C"/>
    <w:rsid w:val="007A4BCE"/>
    <w:rsid w:val="007B0EF1"/>
    <w:rsid w:val="007B3578"/>
    <w:rsid w:val="007B38A1"/>
    <w:rsid w:val="007B74AC"/>
    <w:rsid w:val="007C0BA5"/>
    <w:rsid w:val="007C3D2B"/>
    <w:rsid w:val="007C415B"/>
    <w:rsid w:val="007C5B2A"/>
    <w:rsid w:val="007C7D36"/>
    <w:rsid w:val="007D08CA"/>
    <w:rsid w:val="007D316B"/>
    <w:rsid w:val="007D469E"/>
    <w:rsid w:val="007D4AD4"/>
    <w:rsid w:val="007D698C"/>
    <w:rsid w:val="007E095A"/>
    <w:rsid w:val="007E4A85"/>
    <w:rsid w:val="007E70AD"/>
    <w:rsid w:val="007F59D1"/>
    <w:rsid w:val="00806690"/>
    <w:rsid w:val="00810198"/>
    <w:rsid w:val="00811798"/>
    <w:rsid w:val="00815787"/>
    <w:rsid w:val="00817B9D"/>
    <w:rsid w:val="00820538"/>
    <w:rsid w:val="008217B4"/>
    <w:rsid w:val="0082308C"/>
    <w:rsid w:val="00823920"/>
    <w:rsid w:val="00825CEF"/>
    <w:rsid w:val="0083018D"/>
    <w:rsid w:val="00830795"/>
    <w:rsid w:val="0084438D"/>
    <w:rsid w:val="00846098"/>
    <w:rsid w:val="00852855"/>
    <w:rsid w:val="00853689"/>
    <w:rsid w:val="0085737A"/>
    <w:rsid w:val="008627EA"/>
    <w:rsid w:val="00863A6D"/>
    <w:rsid w:val="0086478F"/>
    <w:rsid w:val="0087492C"/>
    <w:rsid w:val="008761B8"/>
    <w:rsid w:val="008765C7"/>
    <w:rsid w:val="00877EDE"/>
    <w:rsid w:val="0088048A"/>
    <w:rsid w:val="008826DF"/>
    <w:rsid w:val="008826FF"/>
    <w:rsid w:val="00885BCF"/>
    <w:rsid w:val="0089466A"/>
    <w:rsid w:val="008A0A9C"/>
    <w:rsid w:val="008A305F"/>
    <w:rsid w:val="008B47EE"/>
    <w:rsid w:val="008B6430"/>
    <w:rsid w:val="008B6C74"/>
    <w:rsid w:val="008B7623"/>
    <w:rsid w:val="008C028B"/>
    <w:rsid w:val="008C20EA"/>
    <w:rsid w:val="008C32C2"/>
    <w:rsid w:val="008C3B49"/>
    <w:rsid w:val="008C42BC"/>
    <w:rsid w:val="008D5A63"/>
    <w:rsid w:val="008E0F62"/>
    <w:rsid w:val="008E1070"/>
    <w:rsid w:val="008E1AA6"/>
    <w:rsid w:val="008F25C0"/>
    <w:rsid w:val="008F2EF8"/>
    <w:rsid w:val="008F45E6"/>
    <w:rsid w:val="00910E52"/>
    <w:rsid w:val="00913B73"/>
    <w:rsid w:val="009143CB"/>
    <w:rsid w:val="0092159B"/>
    <w:rsid w:val="00921B1D"/>
    <w:rsid w:val="00923B8E"/>
    <w:rsid w:val="00926A7B"/>
    <w:rsid w:val="00940C68"/>
    <w:rsid w:val="009448DF"/>
    <w:rsid w:val="00944E7F"/>
    <w:rsid w:val="00953F67"/>
    <w:rsid w:val="0095536C"/>
    <w:rsid w:val="009616D7"/>
    <w:rsid w:val="00963D72"/>
    <w:rsid w:val="00973092"/>
    <w:rsid w:val="00974909"/>
    <w:rsid w:val="00975EB0"/>
    <w:rsid w:val="009772D7"/>
    <w:rsid w:val="00983B06"/>
    <w:rsid w:val="0098656C"/>
    <w:rsid w:val="00986B6A"/>
    <w:rsid w:val="0098760F"/>
    <w:rsid w:val="00987689"/>
    <w:rsid w:val="00990A82"/>
    <w:rsid w:val="00993E69"/>
    <w:rsid w:val="00994D78"/>
    <w:rsid w:val="00996DF8"/>
    <w:rsid w:val="0099767C"/>
    <w:rsid w:val="009A0477"/>
    <w:rsid w:val="009A0A53"/>
    <w:rsid w:val="009A6F55"/>
    <w:rsid w:val="009B0062"/>
    <w:rsid w:val="009C6B38"/>
    <w:rsid w:val="009C718A"/>
    <w:rsid w:val="009D053F"/>
    <w:rsid w:val="009D5F63"/>
    <w:rsid w:val="009E1F61"/>
    <w:rsid w:val="009F1F58"/>
    <w:rsid w:val="009F4F17"/>
    <w:rsid w:val="009F537D"/>
    <w:rsid w:val="009F7D1F"/>
    <w:rsid w:val="009F7FDA"/>
    <w:rsid w:val="00A16EAA"/>
    <w:rsid w:val="00A259AF"/>
    <w:rsid w:val="00A269EC"/>
    <w:rsid w:val="00A26CE2"/>
    <w:rsid w:val="00A31597"/>
    <w:rsid w:val="00A31CE3"/>
    <w:rsid w:val="00A3213B"/>
    <w:rsid w:val="00A36823"/>
    <w:rsid w:val="00A37102"/>
    <w:rsid w:val="00A41AC4"/>
    <w:rsid w:val="00A46C0A"/>
    <w:rsid w:val="00A5407E"/>
    <w:rsid w:val="00A561EC"/>
    <w:rsid w:val="00A63C03"/>
    <w:rsid w:val="00A6537B"/>
    <w:rsid w:val="00A6573A"/>
    <w:rsid w:val="00A672F8"/>
    <w:rsid w:val="00A7008A"/>
    <w:rsid w:val="00A718FE"/>
    <w:rsid w:val="00A81FD0"/>
    <w:rsid w:val="00A828B0"/>
    <w:rsid w:val="00A82F2E"/>
    <w:rsid w:val="00A8394F"/>
    <w:rsid w:val="00A91863"/>
    <w:rsid w:val="00AA3B12"/>
    <w:rsid w:val="00AA3DCE"/>
    <w:rsid w:val="00AA65A7"/>
    <w:rsid w:val="00AA6913"/>
    <w:rsid w:val="00AB2DF7"/>
    <w:rsid w:val="00AB52FA"/>
    <w:rsid w:val="00AC1AAD"/>
    <w:rsid w:val="00AC639F"/>
    <w:rsid w:val="00AC6C54"/>
    <w:rsid w:val="00AD67AE"/>
    <w:rsid w:val="00AE0FDA"/>
    <w:rsid w:val="00AE689D"/>
    <w:rsid w:val="00AE7E10"/>
    <w:rsid w:val="00AF3C40"/>
    <w:rsid w:val="00AF6AF2"/>
    <w:rsid w:val="00AF7151"/>
    <w:rsid w:val="00B02518"/>
    <w:rsid w:val="00B02A1B"/>
    <w:rsid w:val="00B13C37"/>
    <w:rsid w:val="00B15F68"/>
    <w:rsid w:val="00B17245"/>
    <w:rsid w:val="00B21BED"/>
    <w:rsid w:val="00B259B7"/>
    <w:rsid w:val="00B3467A"/>
    <w:rsid w:val="00B422E4"/>
    <w:rsid w:val="00B44231"/>
    <w:rsid w:val="00B456DE"/>
    <w:rsid w:val="00B45D94"/>
    <w:rsid w:val="00B45EF1"/>
    <w:rsid w:val="00B538B7"/>
    <w:rsid w:val="00B53A46"/>
    <w:rsid w:val="00B571D3"/>
    <w:rsid w:val="00B64EB8"/>
    <w:rsid w:val="00B658CC"/>
    <w:rsid w:val="00B67A3C"/>
    <w:rsid w:val="00B71C31"/>
    <w:rsid w:val="00B73FB7"/>
    <w:rsid w:val="00B74F36"/>
    <w:rsid w:val="00B7533C"/>
    <w:rsid w:val="00B80851"/>
    <w:rsid w:val="00B828EF"/>
    <w:rsid w:val="00B863B4"/>
    <w:rsid w:val="00B9501D"/>
    <w:rsid w:val="00B95B49"/>
    <w:rsid w:val="00BA2D59"/>
    <w:rsid w:val="00BA2DD3"/>
    <w:rsid w:val="00BB0398"/>
    <w:rsid w:val="00BB188D"/>
    <w:rsid w:val="00BB3959"/>
    <w:rsid w:val="00BB7C66"/>
    <w:rsid w:val="00BC2715"/>
    <w:rsid w:val="00BD63B9"/>
    <w:rsid w:val="00BE1066"/>
    <w:rsid w:val="00BE22A5"/>
    <w:rsid w:val="00BE2C00"/>
    <w:rsid w:val="00BF0DED"/>
    <w:rsid w:val="00C03F95"/>
    <w:rsid w:val="00C05C41"/>
    <w:rsid w:val="00C1052A"/>
    <w:rsid w:val="00C1119F"/>
    <w:rsid w:val="00C125C9"/>
    <w:rsid w:val="00C15FD0"/>
    <w:rsid w:val="00C2281A"/>
    <w:rsid w:val="00C241C4"/>
    <w:rsid w:val="00C27F40"/>
    <w:rsid w:val="00C31912"/>
    <w:rsid w:val="00C33475"/>
    <w:rsid w:val="00C45B2F"/>
    <w:rsid w:val="00C464D7"/>
    <w:rsid w:val="00C5000F"/>
    <w:rsid w:val="00C51036"/>
    <w:rsid w:val="00C510B8"/>
    <w:rsid w:val="00C62DCF"/>
    <w:rsid w:val="00C65304"/>
    <w:rsid w:val="00C6757C"/>
    <w:rsid w:val="00C71568"/>
    <w:rsid w:val="00C71FEF"/>
    <w:rsid w:val="00C77A01"/>
    <w:rsid w:val="00C851FA"/>
    <w:rsid w:val="00C86093"/>
    <w:rsid w:val="00CA40A8"/>
    <w:rsid w:val="00CB1765"/>
    <w:rsid w:val="00CB3EEE"/>
    <w:rsid w:val="00CB6508"/>
    <w:rsid w:val="00CC5EEF"/>
    <w:rsid w:val="00CC6E86"/>
    <w:rsid w:val="00CD6077"/>
    <w:rsid w:val="00CE38A3"/>
    <w:rsid w:val="00CE4D3D"/>
    <w:rsid w:val="00CF496A"/>
    <w:rsid w:val="00CF55C1"/>
    <w:rsid w:val="00CF677C"/>
    <w:rsid w:val="00D004B5"/>
    <w:rsid w:val="00D04701"/>
    <w:rsid w:val="00D0534A"/>
    <w:rsid w:val="00D06126"/>
    <w:rsid w:val="00D06219"/>
    <w:rsid w:val="00D06E0A"/>
    <w:rsid w:val="00D12391"/>
    <w:rsid w:val="00D126B5"/>
    <w:rsid w:val="00D137A0"/>
    <w:rsid w:val="00D15735"/>
    <w:rsid w:val="00D1756F"/>
    <w:rsid w:val="00D20FB5"/>
    <w:rsid w:val="00D223D9"/>
    <w:rsid w:val="00D24593"/>
    <w:rsid w:val="00D34FB7"/>
    <w:rsid w:val="00D41C37"/>
    <w:rsid w:val="00D431E2"/>
    <w:rsid w:val="00D529A0"/>
    <w:rsid w:val="00D564D2"/>
    <w:rsid w:val="00D66A37"/>
    <w:rsid w:val="00D74C17"/>
    <w:rsid w:val="00D75E0F"/>
    <w:rsid w:val="00D761B1"/>
    <w:rsid w:val="00D7646C"/>
    <w:rsid w:val="00D81F81"/>
    <w:rsid w:val="00D82AF2"/>
    <w:rsid w:val="00D8650A"/>
    <w:rsid w:val="00D91351"/>
    <w:rsid w:val="00D916DE"/>
    <w:rsid w:val="00D9196B"/>
    <w:rsid w:val="00D94BBB"/>
    <w:rsid w:val="00D95374"/>
    <w:rsid w:val="00D96041"/>
    <w:rsid w:val="00D97679"/>
    <w:rsid w:val="00DB7149"/>
    <w:rsid w:val="00DB7FA0"/>
    <w:rsid w:val="00DC3D1B"/>
    <w:rsid w:val="00DD5563"/>
    <w:rsid w:val="00DD6991"/>
    <w:rsid w:val="00DD6B55"/>
    <w:rsid w:val="00DE613F"/>
    <w:rsid w:val="00DE7CD3"/>
    <w:rsid w:val="00DF25FF"/>
    <w:rsid w:val="00DF2672"/>
    <w:rsid w:val="00DF2D07"/>
    <w:rsid w:val="00E04210"/>
    <w:rsid w:val="00E07E18"/>
    <w:rsid w:val="00E1334F"/>
    <w:rsid w:val="00E1694F"/>
    <w:rsid w:val="00E236F0"/>
    <w:rsid w:val="00E24D4F"/>
    <w:rsid w:val="00E25444"/>
    <w:rsid w:val="00E25BAC"/>
    <w:rsid w:val="00E315DE"/>
    <w:rsid w:val="00E34BCA"/>
    <w:rsid w:val="00E37C54"/>
    <w:rsid w:val="00E420A2"/>
    <w:rsid w:val="00E4302E"/>
    <w:rsid w:val="00E4395F"/>
    <w:rsid w:val="00E450C6"/>
    <w:rsid w:val="00E55728"/>
    <w:rsid w:val="00E563E0"/>
    <w:rsid w:val="00E56BB6"/>
    <w:rsid w:val="00E63637"/>
    <w:rsid w:val="00E6500F"/>
    <w:rsid w:val="00E701AB"/>
    <w:rsid w:val="00E709D7"/>
    <w:rsid w:val="00E75119"/>
    <w:rsid w:val="00E752EA"/>
    <w:rsid w:val="00E760A1"/>
    <w:rsid w:val="00E772ED"/>
    <w:rsid w:val="00E7778F"/>
    <w:rsid w:val="00E83C8E"/>
    <w:rsid w:val="00E9097E"/>
    <w:rsid w:val="00E91C2A"/>
    <w:rsid w:val="00EA029D"/>
    <w:rsid w:val="00EA0F33"/>
    <w:rsid w:val="00EA6A67"/>
    <w:rsid w:val="00EA7A20"/>
    <w:rsid w:val="00EB180C"/>
    <w:rsid w:val="00EB7B46"/>
    <w:rsid w:val="00EB7C76"/>
    <w:rsid w:val="00EC1D4A"/>
    <w:rsid w:val="00EC771C"/>
    <w:rsid w:val="00EC7D7C"/>
    <w:rsid w:val="00ED2DD9"/>
    <w:rsid w:val="00EE1986"/>
    <w:rsid w:val="00EE4B29"/>
    <w:rsid w:val="00EF0716"/>
    <w:rsid w:val="00EF3492"/>
    <w:rsid w:val="00F01AD2"/>
    <w:rsid w:val="00F02AF1"/>
    <w:rsid w:val="00F0654B"/>
    <w:rsid w:val="00F06698"/>
    <w:rsid w:val="00F163D6"/>
    <w:rsid w:val="00F1762D"/>
    <w:rsid w:val="00F23804"/>
    <w:rsid w:val="00F25872"/>
    <w:rsid w:val="00F2674B"/>
    <w:rsid w:val="00F317E4"/>
    <w:rsid w:val="00F35D1B"/>
    <w:rsid w:val="00F43317"/>
    <w:rsid w:val="00F44959"/>
    <w:rsid w:val="00F50699"/>
    <w:rsid w:val="00F64E04"/>
    <w:rsid w:val="00F74108"/>
    <w:rsid w:val="00F770CA"/>
    <w:rsid w:val="00F84DD5"/>
    <w:rsid w:val="00F84EC2"/>
    <w:rsid w:val="00F86258"/>
    <w:rsid w:val="00F9131D"/>
    <w:rsid w:val="00F915FE"/>
    <w:rsid w:val="00F94D96"/>
    <w:rsid w:val="00F953CF"/>
    <w:rsid w:val="00FA36D3"/>
    <w:rsid w:val="00FB28D5"/>
    <w:rsid w:val="00FC030F"/>
    <w:rsid w:val="00FC2FA9"/>
    <w:rsid w:val="00FC6CE1"/>
    <w:rsid w:val="00FD0DD1"/>
    <w:rsid w:val="00FD7633"/>
    <w:rsid w:val="00FE6796"/>
    <w:rsid w:val="00FE7E80"/>
    <w:rsid w:val="00FF3077"/>
    <w:rsid w:val="00FF3B9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101BFE"/>
  <w15:docId w15:val="{6BFF8122-3FD5-4D31-B859-BDAD9AC1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annotation text" w:uiPriority="0"/>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EC"/>
    <w:pPr>
      <w:autoSpaceDE w:val="0"/>
      <w:autoSpaceDN w:val="0"/>
      <w:spacing w:after="120" w:line="240" w:lineRule="auto"/>
      <w:jc w:val="both"/>
    </w:pPr>
    <w:rPr>
      <w:rFonts w:ascii="Arial" w:hAnsi="Arial" w:cs="Arial"/>
      <w:sz w:val="20"/>
      <w:szCs w:val="20"/>
      <w:lang w:val="es-ES_tradnl"/>
    </w:rPr>
  </w:style>
  <w:style w:type="paragraph" w:styleId="Ttulo1">
    <w:name w:val="heading 1"/>
    <w:basedOn w:val="Normal"/>
    <w:next w:val="Normal"/>
    <w:link w:val="Ttulo1Car"/>
    <w:uiPriority w:val="99"/>
    <w:qFormat/>
    <w:rsid w:val="003E15E4"/>
    <w:pPr>
      <w:keepNext/>
      <w:numPr>
        <w:numId w:val="17"/>
      </w:numPr>
      <w:spacing w:before="120"/>
      <w:outlineLvl w:val="0"/>
    </w:pPr>
    <w:rPr>
      <w:b/>
      <w:bCs/>
      <w:caps/>
      <w:color w:val="000080"/>
      <w:sz w:val="24"/>
      <w:szCs w:val="24"/>
    </w:rPr>
  </w:style>
  <w:style w:type="paragraph" w:styleId="Ttulo2">
    <w:name w:val="heading 2"/>
    <w:basedOn w:val="Normal"/>
    <w:next w:val="Normal"/>
    <w:link w:val="Ttulo2Car"/>
    <w:uiPriority w:val="99"/>
    <w:qFormat/>
    <w:rsid w:val="003E15E4"/>
    <w:pPr>
      <w:keepNext/>
      <w:numPr>
        <w:ilvl w:val="1"/>
        <w:numId w:val="17"/>
      </w:numPr>
      <w:spacing w:before="120"/>
      <w:outlineLvl w:val="1"/>
    </w:pPr>
    <w:rPr>
      <w:b/>
      <w:bCs/>
      <w:caps/>
      <w:color w:val="000080"/>
      <w:sz w:val="22"/>
      <w:szCs w:val="22"/>
    </w:rPr>
  </w:style>
  <w:style w:type="paragraph" w:styleId="Ttulo3">
    <w:name w:val="heading 3"/>
    <w:basedOn w:val="Normal"/>
    <w:next w:val="Normal"/>
    <w:link w:val="Ttulo3Car"/>
    <w:uiPriority w:val="99"/>
    <w:qFormat/>
    <w:rsid w:val="003E15E4"/>
    <w:pPr>
      <w:keepNext/>
      <w:numPr>
        <w:ilvl w:val="2"/>
        <w:numId w:val="17"/>
      </w:numPr>
      <w:spacing w:before="120"/>
      <w:outlineLvl w:val="2"/>
    </w:pPr>
    <w:rPr>
      <w:b/>
      <w:bCs/>
      <w:caps/>
      <w:color w:val="000080"/>
    </w:rPr>
  </w:style>
  <w:style w:type="paragraph" w:styleId="Ttulo4">
    <w:name w:val="heading 4"/>
    <w:basedOn w:val="Normal"/>
    <w:next w:val="Normal"/>
    <w:link w:val="Ttulo4Car"/>
    <w:uiPriority w:val="99"/>
    <w:qFormat/>
    <w:rsid w:val="003E15E4"/>
    <w:pPr>
      <w:keepNext/>
      <w:numPr>
        <w:ilvl w:val="3"/>
        <w:numId w:val="17"/>
      </w:numPr>
      <w:spacing w:before="120"/>
      <w:outlineLvl w:val="3"/>
    </w:pPr>
    <w:rPr>
      <w:b/>
      <w:bCs/>
      <w:i/>
      <w:iCs/>
      <w:caps/>
      <w:color w:val="000080"/>
    </w:rPr>
  </w:style>
  <w:style w:type="paragraph" w:styleId="Ttulo5">
    <w:name w:val="heading 5"/>
    <w:basedOn w:val="Normal"/>
    <w:next w:val="Normal"/>
    <w:link w:val="Ttulo5Car"/>
    <w:uiPriority w:val="99"/>
    <w:qFormat/>
    <w:rsid w:val="003E15E4"/>
    <w:pPr>
      <w:keepNext/>
      <w:numPr>
        <w:ilvl w:val="4"/>
        <w:numId w:val="17"/>
      </w:numPr>
      <w:spacing w:before="120"/>
      <w:outlineLvl w:val="4"/>
    </w:pPr>
    <w:rPr>
      <w:b/>
      <w:bCs/>
      <w:caps/>
      <w:color w:val="000080"/>
    </w:rPr>
  </w:style>
  <w:style w:type="paragraph" w:styleId="Ttulo6">
    <w:name w:val="heading 6"/>
    <w:basedOn w:val="Normal"/>
    <w:next w:val="Normal"/>
    <w:link w:val="Ttulo6Car"/>
    <w:uiPriority w:val="99"/>
    <w:qFormat/>
    <w:rsid w:val="003E15E4"/>
    <w:pPr>
      <w:keepNext/>
      <w:numPr>
        <w:ilvl w:val="5"/>
        <w:numId w:val="17"/>
      </w:numPr>
      <w:spacing w:before="120"/>
      <w:outlineLvl w:val="5"/>
    </w:pPr>
    <w:rPr>
      <w:b/>
      <w:bCs/>
      <w:caps/>
      <w:color w:val="000080"/>
    </w:rPr>
  </w:style>
  <w:style w:type="paragraph" w:styleId="Ttulo7">
    <w:name w:val="heading 7"/>
    <w:basedOn w:val="Normal"/>
    <w:next w:val="Normal"/>
    <w:link w:val="Ttulo7Car"/>
    <w:uiPriority w:val="99"/>
    <w:qFormat/>
    <w:rsid w:val="003E15E4"/>
    <w:pPr>
      <w:keepNext/>
      <w:numPr>
        <w:ilvl w:val="6"/>
        <w:numId w:val="17"/>
      </w:numPr>
      <w:spacing w:before="120"/>
      <w:outlineLvl w:val="6"/>
    </w:pPr>
    <w:rPr>
      <w:b/>
      <w:bCs/>
      <w:caps/>
      <w:color w:val="000080"/>
    </w:rPr>
  </w:style>
  <w:style w:type="paragraph" w:styleId="Ttulo8">
    <w:name w:val="heading 8"/>
    <w:basedOn w:val="Normal"/>
    <w:next w:val="Normal"/>
    <w:link w:val="Ttulo8Car"/>
    <w:uiPriority w:val="99"/>
    <w:qFormat/>
    <w:rsid w:val="003E15E4"/>
    <w:pPr>
      <w:keepNext/>
      <w:numPr>
        <w:ilvl w:val="7"/>
        <w:numId w:val="17"/>
      </w:numPr>
      <w:spacing w:before="120"/>
      <w:outlineLvl w:val="7"/>
    </w:pPr>
    <w:rPr>
      <w:b/>
      <w:bCs/>
      <w:caps/>
      <w:color w:val="000080"/>
    </w:rPr>
  </w:style>
  <w:style w:type="paragraph" w:styleId="Ttulo9">
    <w:name w:val="heading 9"/>
    <w:basedOn w:val="Normal"/>
    <w:next w:val="Normal"/>
    <w:link w:val="Ttulo9Car"/>
    <w:uiPriority w:val="99"/>
    <w:qFormat/>
    <w:rsid w:val="003E15E4"/>
    <w:pPr>
      <w:keepNext/>
      <w:numPr>
        <w:ilvl w:val="8"/>
        <w:numId w:val="17"/>
      </w:numPr>
      <w:spacing w:before="120"/>
      <w:outlineLvl w:val="8"/>
    </w:pPr>
    <w:rPr>
      <w:b/>
      <w:bCs/>
      <w:caps/>
      <w:color w:val="000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E15E4"/>
    <w:rPr>
      <w:rFonts w:ascii="Arial" w:hAnsi="Arial" w:cs="Arial"/>
      <w:b/>
      <w:bCs/>
      <w:caps/>
      <w:color w:val="000080"/>
      <w:sz w:val="24"/>
      <w:szCs w:val="24"/>
      <w:lang w:val="es-ES_tradnl"/>
    </w:rPr>
  </w:style>
  <w:style w:type="character" w:customStyle="1" w:styleId="Ttulo2Car">
    <w:name w:val="Título 2 Car"/>
    <w:basedOn w:val="Fuentedeprrafopredeter"/>
    <w:link w:val="Ttulo2"/>
    <w:uiPriority w:val="99"/>
    <w:locked/>
    <w:rsid w:val="003E15E4"/>
    <w:rPr>
      <w:rFonts w:ascii="Arial" w:hAnsi="Arial" w:cs="Arial"/>
      <w:b/>
      <w:bCs/>
      <w:caps/>
      <w:color w:val="000080"/>
      <w:lang w:val="es-ES_tradnl"/>
    </w:rPr>
  </w:style>
  <w:style w:type="character" w:customStyle="1" w:styleId="Ttulo3Car">
    <w:name w:val="Título 3 Car"/>
    <w:basedOn w:val="Fuentedeprrafopredeter"/>
    <w:link w:val="Ttulo3"/>
    <w:uiPriority w:val="99"/>
    <w:locked/>
    <w:rsid w:val="003E15E4"/>
    <w:rPr>
      <w:rFonts w:ascii="Arial" w:hAnsi="Arial" w:cs="Arial"/>
      <w:b/>
      <w:bCs/>
      <w:caps/>
      <w:color w:val="000080"/>
      <w:sz w:val="20"/>
      <w:szCs w:val="20"/>
      <w:lang w:val="es-ES_tradnl"/>
    </w:rPr>
  </w:style>
  <w:style w:type="character" w:customStyle="1" w:styleId="Ttulo4Car">
    <w:name w:val="Título 4 Car"/>
    <w:basedOn w:val="Fuentedeprrafopredeter"/>
    <w:link w:val="Ttulo4"/>
    <w:uiPriority w:val="99"/>
    <w:locked/>
    <w:rsid w:val="003E15E4"/>
    <w:rPr>
      <w:rFonts w:ascii="Arial" w:hAnsi="Arial" w:cs="Arial"/>
      <w:b/>
      <w:bCs/>
      <w:i/>
      <w:iCs/>
      <w:caps/>
      <w:color w:val="000080"/>
      <w:sz w:val="20"/>
      <w:szCs w:val="20"/>
      <w:lang w:val="es-ES_tradnl"/>
    </w:rPr>
  </w:style>
  <w:style w:type="character" w:customStyle="1" w:styleId="Ttulo5Car">
    <w:name w:val="Título 5 Car"/>
    <w:basedOn w:val="Fuentedeprrafopredeter"/>
    <w:link w:val="Ttulo5"/>
    <w:uiPriority w:val="99"/>
    <w:locked/>
    <w:rsid w:val="003E15E4"/>
    <w:rPr>
      <w:rFonts w:ascii="Arial" w:hAnsi="Arial" w:cs="Arial"/>
      <w:b/>
      <w:bCs/>
      <w:caps/>
      <w:color w:val="000080"/>
      <w:sz w:val="20"/>
      <w:szCs w:val="20"/>
      <w:lang w:val="es-ES_tradnl"/>
    </w:rPr>
  </w:style>
  <w:style w:type="character" w:customStyle="1" w:styleId="Ttulo6Car">
    <w:name w:val="Título 6 Car"/>
    <w:basedOn w:val="Fuentedeprrafopredeter"/>
    <w:link w:val="Ttulo6"/>
    <w:uiPriority w:val="99"/>
    <w:locked/>
    <w:rsid w:val="003E15E4"/>
    <w:rPr>
      <w:rFonts w:ascii="Arial" w:hAnsi="Arial" w:cs="Arial"/>
      <w:b/>
      <w:bCs/>
      <w:caps/>
      <w:color w:val="000080"/>
      <w:sz w:val="20"/>
      <w:szCs w:val="20"/>
      <w:lang w:val="es-ES_tradnl"/>
    </w:rPr>
  </w:style>
  <w:style w:type="character" w:customStyle="1" w:styleId="Ttulo7Car">
    <w:name w:val="Título 7 Car"/>
    <w:basedOn w:val="Fuentedeprrafopredeter"/>
    <w:link w:val="Ttulo7"/>
    <w:uiPriority w:val="99"/>
    <w:locked/>
    <w:rsid w:val="003E15E4"/>
    <w:rPr>
      <w:rFonts w:ascii="Arial" w:hAnsi="Arial" w:cs="Arial"/>
      <w:b/>
      <w:bCs/>
      <w:caps/>
      <w:color w:val="000080"/>
      <w:sz w:val="20"/>
      <w:szCs w:val="20"/>
      <w:lang w:val="es-ES_tradnl"/>
    </w:rPr>
  </w:style>
  <w:style w:type="character" w:customStyle="1" w:styleId="Ttulo8Car">
    <w:name w:val="Título 8 Car"/>
    <w:basedOn w:val="Fuentedeprrafopredeter"/>
    <w:link w:val="Ttulo8"/>
    <w:uiPriority w:val="99"/>
    <w:locked/>
    <w:rsid w:val="003E15E4"/>
    <w:rPr>
      <w:rFonts w:ascii="Arial" w:hAnsi="Arial" w:cs="Arial"/>
      <w:b/>
      <w:bCs/>
      <w:caps/>
      <w:color w:val="000080"/>
      <w:sz w:val="20"/>
      <w:szCs w:val="20"/>
      <w:lang w:val="es-ES_tradnl"/>
    </w:rPr>
  </w:style>
  <w:style w:type="character" w:customStyle="1" w:styleId="Ttulo9Car">
    <w:name w:val="Título 9 Car"/>
    <w:basedOn w:val="Fuentedeprrafopredeter"/>
    <w:link w:val="Ttulo9"/>
    <w:uiPriority w:val="99"/>
    <w:locked/>
    <w:rsid w:val="003E15E4"/>
    <w:rPr>
      <w:rFonts w:ascii="Arial" w:hAnsi="Arial" w:cs="Arial"/>
      <w:b/>
      <w:bCs/>
      <w:caps/>
      <w:color w:val="000080"/>
      <w:sz w:val="20"/>
      <w:szCs w:val="20"/>
      <w:lang w:val="es-ES_tradnl"/>
    </w:rPr>
  </w:style>
  <w:style w:type="paragraph" w:styleId="TDC2">
    <w:name w:val="toc 2"/>
    <w:basedOn w:val="Normal"/>
    <w:next w:val="Normal"/>
    <w:autoRedefine/>
    <w:uiPriority w:val="99"/>
    <w:semiHidden/>
    <w:rsid w:val="003E15E4"/>
    <w:pPr>
      <w:tabs>
        <w:tab w:val="right" w:leader="dot" w:pos="9923"/>
      </w:tabs>
      <w:ind w:left="284"/>
      <w:jc w:val="left"/>
      <w:outlineLvl w:val="1"/>
    </w:pPr>
    <w:rPr>
      <w:b/>
      <w:bCs/>
      <w:caps/>
      <w:color w:val="000080"/>
      <w:sz w:val="18"/>
      <w:szCs w:val="18"/>
    </w:rPr>
  </w:style>
  <w:style w:type="paragraph" w:styleId="Textoindependiente">
    <w:name w:val="Body Text"/>
    <w:basedOn w:val="Normal"/>
    <w:link w:val="TextoindependienteCar"/>
    <w:uiPriority w:val="99"/>
    <w:rsid w:val="003E15E4"/>
    <w:rPr>
      <w:lang w:val="es-ES"/>
    </w:rPr>
  </w:style>
  <w:style w:type="character" w:customStyle="1" w:styleId="TextoindependienteCar">
    <w:name w:val="Texto independiente Car"/>
    <w:basedOn w:val="Fuentedeprrafopredeter"/>
    <w:link w:val="Textoindependiente"/>
    <w:uiPriority w:val="99"/>
    <w:semiHidden/>
    <w:locked/>
    <w:rsid w:val="003E15E4"/>
    <w:rPr>
      <w:rFonts w:ascii="Arial" w:hAnsi="Arial" w:cs="Arial"/>
      <w:sz w:val="20"/>
      <w:szCs w:val="20"/>
      <w:lang w:val="es-ES_tradnl"/>
    </w:rPr>
  </w:style>
  <w:style w:type="paragraph" w:customStyle="1" w:styleId="Piedescripcin">
    <w:name w:val="Pie descripción"/>
    <w:basedOn w:val="Normal"/>
    <w:uiPriority w:val="99"/>
    <w:rsid w:val="003E15E4"/>
    <w:rPr>
      <w:sz w:val="16"/>
      <w:szCs w:val="16"/>
    </w:rPr>
  </w:style>
  <w:style w:type="paragraph" w:customStyle="1" w:styleId="Sumario">
    <w:name w:val="Sumario"/>
    <w:basedOn w:val="Normal"/>
    <w:next w:val="Normal"/>
    <w:uiPriority w:val="99"/>
    <w:rsid w:val="003E15E4"/>
    <w:pPr>
      <w:pBdr>
        <w:bottom w:val="double" w:sz="4" w:space="1" w:color="000080"/>
      </w:pBdr>
      <w:spacing w:before="240" w:after="240"/>
      <w:jc w:val="center"/>
    </w:pPr>
    <w:rPr>
      <w:b/>
      <w:bCs/>
      <w:caps/>
      <w:color w:val="000080"/>
      <w:sz w:val="24"/>
      <w:szCs w:val="24"/>
    </w:rPr>
  </w:style>
  <w:style w:type="paragraph" w:styleId="TDC1">
    <w:name w:val="toc 1"/>
    <w:basedOn w:val="Normal"/>
    <w:next w:val="Normal"/>
    <w:autoRedefine/>
    <w:uiPriority w:val="99"/>
    <w:semiHidden/>
    <w:rsid w:val="003E15E4"/>
    <w:pPr>
      <w:tabs>
        <w:tab w:val="right" w:leader="dot" w:pos="9923"/>
      </w:tabs>
      <w:jc w:val="left"/>
      <w:outlineLvl w:val="0"/>
    </w:pPr>
    <w:rPr>
      <w:b/>
      <w:bCs/>
      <w:caps/>
      <w:color w:val="000080"/>
      <w:sz w:val="18"/>
      <w:szCs w:val="18"/>
    </w:rPr>
  </w:style>
  <w:style w:type="paragraph" w:styleId="TDC3">
    <w:name w:val="toc 3"/>
    <w:basedOn w:val="Normal"/>
    <w:next w:val="Normal"/>
    <w:autoRedefine/>
    <w:uiPriority w:val="99"/>
    <w:semiHidden/>
    <w:rsid w:val="003E15E4"/>
    <w:pPr>
      <w:tabs>
        <w:tab w:val="right" w:leader="dot" w:pos="9923"/>
      </w:tabs>
      <w:ind w:left="567"/>
      <w:jc w:val="left"/>
      <w:outlineLvl w:val="2"/>
    </w:pPr>
    <w:rPr>
      <w:b/>
      <w:bCs/>
      <w:caps/>
      <w:color w:val="000080"/>
      <w:sz w:val="18"/>
      <w:szCs w:val="18"/>
    </w:rPr>
  </w:style>
  <w:style w:type="paragraph" w:styleId="TDC4">
    <w:name w:val="toc 4"/>
    <w:basedOn w:val="Normal"/>
    <w:next w:val="Normal"/>
    <w:autoRedefine/>
    <w:uiPriority w:val="99"/>
    <w:semiHidden/>
    <w:rsid w:val="003E15E4"/>
    <w:pPr>
      <w:tabs>
        <w:tab w:val="right" w:leader="dot" w:pos="9923"/>
      </w:tabs>
      <w:ind w:left="851"/>
      <w:jc w:val="left"/>
      <w:outlineLvl w:val="3"/>
    </w:pPr>
    <w:rPr>
      <w:b/>
      <w:bCs/>
      <w:i/>
      <w:iCs/>
      <w:caps/>
      <w:color w:val="000080"/>
      <w:sz w:val="18"/>
      <w:szCs w:val="18"/>
    </w:rPr>
  </w:style>
  <w:style w:type="paragraph" w:styleId="TDC5">
    <w:name w:val="toc 5"/>
    <w:basedOn w:val="Normal"/>
    <w:next w:val="Normal"/>
    <w:autoRedefine/>
    <w:uiPriority w:val="99"/>
    <w:semiHidden/>
    <w:rsid w:val="003E15E4"/>
    <w:pPr>
      <w:tabs>
        <w:tab w:val="right" w:leader="dot" w:pos="9923"/>
      </w:tabs>
      <w:ind w:left="1134"/>
      <w:jc w:val="left"/>
      <w:outlineLvl w:val="4"/>
    </w:pPr>
    <w:rPr>
      <w:b/>
      <w:bCs/>
      <w:caps/>
      <w:color w:val="000080"/>
      <w:sz w:val="18"/>
      <w:szCs w:val="18"/>
    </w:rPr>
  </w:style>
  <w:style w:type="paragraph" w:styleId="TDC6">
    <w:name w:val="toc 6"/>
    <w:basedOn w:val="Normal"/>
    <w:next w:val="Normal"/>
    <w:autoRedefine/>
    <w:uiPriority w:val="99"/>
    <w:semiHidden/>
    <w:rsid w:val="003E15E4"/>
    <w:pPr>
      <w:tabs>
        <w:tab w:val="right" w:leader="dot" w:pos="9923"/>
      </w:tabs>
      <w:ind w:left="1418"/>
      <w:jc w:val="left"/>
      <w:outlineLvl w:val="5"/>
    </w:pPr>
    <w:rPr>
      <w:b/>
      <w:bCs/>
      <w:caps/>
      <w:color w:val="000080"/>
      <w:sz w:val="18"/>
      <w:szCs w:val="18"/>
    </w:rPr>
  </w:style>
  <w:style w:type="paragraph" w:styleId="TDC7">
    <w:name w:val="toc 7"/>
    <w:basedOn w:val="Normal"/>
    <w:next w:val="Normal"/>
    <w:autoRedefine/>
    <w:uiPriority w:val="99"/>
    <w:semiHidden/>
    <w:rsid w:val="003E15E4"/>
    <w:pPr>
      <w:tabs>
        <w:tab w:val="right" w:leader="dot" w:pos="9923"/>
      </w:tabs>
      <w:ind w:left="1701"/>
      <w:jc w:val="left"/>
      <w:outlineLvl w:val="6"/>
    </w:pPr>
    <w:rPr>
      <w:b/>
      <w:bCs/>
      <w:caps/>
      <w:color w:val="000080"/>
      <w:sz w:val="18"/>
      <w:szCs w:val="18"/>
    </w:rPr>
  </w:style>
  <w:style w:type="paragraph" w:styleId="TDC8">
    <w:name w:val="toc 8"/>
    <w:basedOn w:val="Normal"/>
    <w:next w:val="Normal"/>
    <w:autoRedefine/>
    <w:uiPriority w:val="99"/>
    <w:semiHidden/>
    <w:rsid w:val="003E15E4"/>
    <w:pPr>
      <w:tabs>
        <w:tab w:val="right" w:leader="dot" w:pos="9923"/>
      </w:tabs>
      <w:ind w:left="1985"/>
      <w:jc w:val="left"/>
      <w:outlineLvl w:val="7"/>
    </w:pPr>
    <w:rPr>
      <w:b/>
      <w:bCs/>
      <w:caps/>
      <w:color w:val="000080"/>
      <w:sz w:val="18"/>
      <w:szCs w:val="18"/>
    </w:rPr>
  </w:style>
  <w:style w:type="paragraph" w:styleId="TDC9">
    <w:name w:val="toc 9"/>
    <w:basedOn w:val="Normal"/>
    <w:next w:val="Normal"/>
    <w:autoRedefine/>
    <w:uiPriority w:val="99"/>
    <w:semiHidden/>
    <w:rsid w:val="003E15E4"/>
    <w:pPr>
      <w:tabs>
        <w:tab w:val="right" w:leader="dot" w:pos="9923"/>
      </w:tabs>
      <w:ind w:left="2268"/>
      <w:jc w:val="left"/>
      <w:outlineLvl w:val="8"/>
    </w:pPr>
    <w:rPr>
      <w:b/>
      <w:bCs/>
      <w:caps/>
      <w:color w:val="000080"/>
      <w:sz w:val="18"/>
      <w:szCs w:val="18"/>
    </w:rPr>
  </w:style>
  <w:style w:type="paragraph" w:styleId="Mapadeldocumento">
    <w:name w:val="Document Map"/>
    <w:basedOn w:val="Normal"/>
    <w:link w:val="MapadeldocumentoCar"/>
    <w:uiPriority w:val="99"/>
    <w:semiHidden/>
    <w:rsid w:val="003E15E4"/>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3E15E4"/>
    <w:rPr>
      <w:rFonts w:ascii="Tahoma" w:hAnsi="Tahoma" w:cs="Tahoma"/>
      <w:sz w:val="16"/>
      <w:szCs w:val="16"/>
      <w:lang w:val="es-ES_tradnl"/>
    </w:rPr>
  </w:style>
  <w:style w:type="character" w:styleId="Nmerodepgina">
    <w:name w:val="page number"/>
    <w:basedOn w:val="Fuentedeprrafopredeter"/>
    <w:uiPriority w:val="99"/>
    <w:rsid w:val="003E15E4"/>
    <w:rPr>
      <w:rFonts w:ascii="Arial" w:hAnsi="Arial" w:cs="Arial"/>
      <w:sz w:val="16"/>
      <w:szCs w:val="16"/>
    </w:rPr>
  </w:style>
  <w:style w:type="paragraph" w:customStyle="1" w:styleId="DiseoPantallas">
    <w:name w:val="Diseño Pantallas"/>
    <w:basedOn w:val="Normal"/>
    <w:uiPriority w:val="99"/>
    <w:rsid w:val="003E15E4"/>
    <w:pPr>
      <w:tabs>
        <w:tab w:val="left" w:pos="284"/>
        <w:tab w:val="left" w:pos="567"/>
        <w:tab w:val="left" w:pos="851"/>
        <w:tab w:val="left" w:pos="1134"/>
        <w:tab w:val="left" w:pos="1418"/>
        <w:tab w:val="left" w:pos="1701"/>
        <w:tab w:val="left" w:pos="1985"/>
        <w:tab w:val="left" w:pos="2268"/>
        <w:tab w:val="left" w:pos="2552"/>
        <w:tab w:val="left" w:pos="2835"/>
      </w:tabs>
      <w:spacing w:after="0"/>
    </w:pPr>
    <w:rPr>
      <w:rFonts w:ascii="Courier New" w:hAnsi="Courier New" w:cs="Courier New"/>
      <w:noProof/>
      <w:sz w:val="16"/>
      <w:szCs w:val="16"/>
      <w:lang w:val="en-US"/>
    </w:rPr>
  </w:style>
  <w:style w:type="paragraph" w:customStyle="1" w:styleId="DivisinBloques">
    <w:name w:val="División Bloques"/>
    <w:basedOn w:val="Normal"/>
    <w:next w:val="Normal"/>
    <w:uiPriority w:val="99"/>
    <w:rsid w:val="003E15E4"/>
    <w:pPr>
      <w:spacing w:before="120"/>
    </w:pPr>
    <w:rPr>
      <w:b/>
      <w:bCs/>
    </w:rPr>
  </w:style>
  <w:style w:type="paragraph" w:styleId="Encabezado">
    <w:name w:val="header"/>
    <w:basedOn w:val="Normal"/>
    <w:link w:val="EncabezadoCar"/>
    <w:uiPriority w:val="99"/>
    <w:rsid w:val="003E15E4"/>
    <w:pPr>
      <w:tabs>
        <w:tab w:val="left" w:pos="567"/>
        <w:tab w:val="center" w:pos="4252"/>
        <w:tab w:val="right" w:pos="9923"/>
      </w:tabs>
      <w:spacing w:after="0"/>
    </w:pPr>
    <w:rPr>
      <w:sz w:val="16"/>
      <w:szCs w:val="16"/>
    </w:rPr>
  </w:style>
  <w:style w:type="character" w:customStyle="1" w:styleId="EncabezadoCar">
    <w:name w:val="Encabezado Car"/>
    <w:basedOn w:val="Fuentedeprrafopredeter"/>
    <w:link w:val="Encabezado"/>
    <w:uiPriority w:val="99"/>
    <w:locked/>
    <w:rsid w:val="003E15E4"/>
    <w:rPr>
      <w:rFonts w:ascii="Arial" w:hAnsi="Arial" w:cs="Arial"/>
      <w:sz w:val="16"/>
      <w:szCs w:val="16"/>
      <w:lang w:val="es-ES_tradnl"/>
    </w:rPr>
  </w:style>
  <w:style w:type="paragraph" w:customStyle="1" w:styleId="Vietanivel1">
    <w:name w:val="Viñeta nivel 1"/>
    <w:basedOn w:val="Normal"/>
    <w:qFormat/>
    <w:rsid w:val="003E15E4"/>
    <w:pPr>
      <w:numPr>
        <w:numId w:val="11"/>
      </w:numPr>
    </w:pPr>
  </w:style>
  <w:style w:type="paragraph" w:customStyle="1" w:styleId="Vietanivel2">
    <w:name w:val="Viñeta nivel 2"/>
    <w:basedOn w:val="Normal"/>
    <w:uiPriority w:val="99"/>
    <w:rsid w:val="003E15E4"/>
    <w:pPr>
      <w:numPr>
        <w:numId w:val="16"/>
      </w:numPr>
    </w:pPr>
  </w:style>
  <w:style w:type="paragraph" w:customStyle="1" w:styleId="Vietanivel3">
    <w:name w:val="Viñeta nivel 3"/>
    <w:basedOn w:val="Normal"/>
    <w:uiPriority w:val="99"/>
    <w:rsid w:val="003E15E4"/>
    <w:pPr>
      <w:numPr>
        <w:numId w:val="12"/>
      </w:numPr>
    </w:pPr>
  </w:style>
  <w:style w:type="paragraph" w:customStyle="1" w:styleId="Vietanivel4">
    <w:name w:val="Viñeta nivel 4"/>
    <w:basedOn w:val="Normal"/>
    <w:uiPriority w:val="99"/>
    <w:rsid w:val="003E15E4"/>
    <w:pPr>
      <w:numPr>
        <w:numId w:val="13"/>
      </w:numPr>
    </w:pPr>
  </w:style>
  <w:style w:type="paragraph" w:customStyle="1" w:styleId="Vietanivel5">
    <w:name w:val="Viñeta nivel 5"/>
    <w:basedOn w:val="Normal"/>
    <w:uiPriority w:val="99"/>
    <w:rsid w:val="003E15E4"/>
    <w:pPr>
      <w:numPr>
        <w:numId w:val="14"/>
      </w:numPr>
    </w:pPr>
  </w:style>
  <w:style w:type="paragraph" w:customStyle="1" w:styleId="Vietanivel6">
    <w:name w:val="Viñeta nivel 6"/>
    <w:basedOn w:val="Normal"/>
    <w:uiPriority w:val="99"/>
    <w:rsid w:val="003E15E4"/>
    <w:pPr>
      <w:numPr>
        <w:numId w:val="15"/>
      </w:numPr>
    </w:pPr>
  </w:style>
  <w:style w:type="paragraph" w:styleId="Piedepgina">
    <w:name w:val="footer"/>
    <w:basedOn w:val="Normal"/>
    <w:link w:val="PiedepginaCar"/>
    <w:uiPriority w:val="99"/>
    <w:rsid w:val="003E15E4"/>
    <w:pPr>
      <w:pBdr>
        <w:top w:val="single" w:sz="4" w:space="1" w:color="auto"/>
      </w:pBdr>
      <w:tabs>
        <w:tab w:val="left" w:pos="0"/>
        <w:tab w:val="left" w:pos="6804"/>
        <w:tab w:val="right" w:pos="9923"/>
      </w:tabs>
      <w:spacing w:after="0"/>
    </w:pPr>
    <w:rPr>
      <w:sz w:val="16"/>
      <w:szCs w:val="16"/>
    </w:rPr>
  </w:style>
  <w:style w:type="character" w:customStyle="1" w:styleId="PiedepginaCar">
    <w:name w:val="Pie de página Car"/>
    <w:basedOn w:val="Fuentedeprrafopredeter"/>
    <w:link w:val="Piedepgina"/>
    <w:uiPriority w:val="99"/>
    <w:semiHidden/>
    <w:locked/>
    <w:rsid w:val="003E15E4"/>
    <w:rPr>
      <w:rFonts w:ascii="Arial" w:hAnsi="Arial" w:cs="Arial"/>
      <w:sz w:val="20"/>
      <w:szCs w:val="20"/>
      <w:lang w:val="es-ES_tradnl"/>
    </w:rPr>
  </w:style>
  <w:style w:type="paragraph" w:styleId="Descripcin">
    <w:name w:val="caption"/>
    <w:basedOn w:val="Normal"/>
    <w:next w:val="Normal"/>
    <w:uiPriority w:val="99"/>
    <w:qFormat/>
    <w:rsid w:val="003E15E4"/>
    <w:pPr>
      <w:jc w:val="right"/>
    </w:pPr>
    <w:rPr>
      <w:b/>
      <w:bCs/>
      <w:color w:val="000000"/>
    </w:rPr>
  </w:style>
  <w:style w:type="paragraph" w:styleId="Textocomentario">
    <w:name w:val="annotation text"/>
    <w:basedOn w:val="Normal"/>
    <w:link w:val="TextocomentarioCar"/>
    <w:uiPriority w:val="99"/>
    <w:rsid w:val="003E15E4"/>
  </w:style>
  <w:style w:type="character" w:customStyle="1" w:styleId="TextocomentarioCar">
    <w:name w:val="Texto comentario Car"/>
    <w:basedOn w:val="Fuentedeprrafopredeter"/>
    <w:link w:val="Textocomentario"/>
    <w:uiPriority w:val="99"/>
    <w:locked/>
    <w:rsid w:val="003E15E4"/>
    <w:rPr>
      <w:rFonts w:ascii="Arial" w:hAnsi="Arial" w:cs="Arial"/>
      <w:sz w:val="20"/>
      <w:szCs w:val="20"/>
      <w:lang w:val="es-ES_tradnl"/>
    </w:rPr>
  </w:style>
  <w:style w:type="paragraph" w:customStyle="1" w:styleId="Default">
    <w:name w:val="Default"/>
    <w:uiPriority w:val="99"/>
    <w:rsid w:val="003E15E4"/>
    <w:pPr>
      <w:autoSpaceDE w:val="0"/>
      <w:autoSpaceDN w:val="0"/>
      <w:spacing w:after="0" w:line="240" w:lineRule="auto"/>
    </w:pPr>
    <w:rPr>
      <w:rFonts w:ascii="TimesNewRoman,Bold" w:hAnsi="TimesNewRoman,Bold" w:cs="TimesNewRoman,Bold"/>
      <w:sz w:val="20"/>
      <w:szCs w:val="20"/>
    </w:rPr>
  </w:style>
  <w:style w:type="paragraph" w:styleId="Textosinformato">
    <w:name w:val="Plain Text"/>
    <w:basedOn w:val="Normal"/>
    <w:link w:val="TextosinformatoCar"/>
    <w:uiPriority w:val="99"/>
    <w:rsid w:val="003E15E4"/>
    <w:rPr>
      <w:rFonts w:ascii="Courier New" w:hAnsi="Courier New" w:cs="Courier New"/>
    </w:rPr>
  </w:style>
  <w:style w:type="character" w:customStyle="1" w:styleId="TextosinformatoCar">
    <w:name w:val="Texto sin formato Car"/>
    <w:basedOn w:val="Fuentedeprrafopredeter"/>
    <w:link w:val="Textosinformato"/>
    <w:uiPriority w:val="99"/>
    <w:locked/>
    <w:rsid w:val="003E15E4"/>
    <w:rPr>
      <w:rFonts w:ascii="Courier New" w:hAnsi="Courier New" w:cs="Courier New"/>
      <w:sz w:val="20"/>
      <w:szCs w:val="20"/>
      <w:lang w:val="es-ES_tradnl"/>
    </w:rPr>
  </w:style>
  <w:style w:type="character" w:styleId="Refdecomentario">
    <w:name w:val="annotation reference"/>
    <w:basedOn w:val="Fuentedeprrafopredeter"/>
    <w:uiPriority w:val="99"/>
    <w:semiHidden/>
    <w:rsid w:val="003E15E4"/>
    <w:rPr>
      <w:rFonts w:cs="Times New Roman"/>
      <w:sz w:val="16"/>
      <w:szCs w:val="16"/>
    </w:rPr>
  </w:style>
  <w:style w:type="paragraph" w:styleId="Textoindependiente2">
    <w:name w:val="Body Text 2"/>
    <w:basedOn w:val="Normal"/>
    <w:link w:val="Textoindependiente2Car"/>
    <w:uiPriority w:val="99"/>
    <w:rsid w:val="003E15E4"/>
    <w:pPr>
      <w:ind w:firstLine="708"/>
    </w:pPr>
  </w:style>
  <w:style w:type="character" w:customStyle="1" w:styleId="Textoindependiente2Car">
    <w:name w:val="Texto independiente 2 Car"/>
    <w:basedOn w:val="Fuentedeprrafopredeter"/>
    <w:link w:val="Textoindependiente2"/>
    <w:uiPriority w:val="99"/>
    <w:semiHidden/>
    <w:locked/>
    <w:rsid w:val="003E15E4"/>
    <w:rPr>
      <w:rFonts w:ascii="Arial" w:hAnsi="Arial" w:cs="Arial"/>
      <w:sz w:val="20"/>
      <w:szCs w:val="20"/>
      <w:lang w:val="es-ES_tradnl"/>
    </w:rPr>
  </w:style>
  <w:style w:type="paragraph" w:styleId="Listaconvietas">
    <w:name w:val="List Bullet"/>
    <w:basedOn w:val="Normal"/>
    <w:autoRedefine/>
    <w:uiPriority w:val="99"/>
    <w:rsid w:val="003E15E4"/>
    <w:pPr>
      <w:numPr>
        <w:numId w:val="2"/>
      </w:numPr>
      <w:tabs>
        <w:tab w:val="clear" w:pos="1209"/>
        <w:tab w:val="num" w:pos="0"/>
        <w:tab w:val="num" w:pos="1950"/>
      </w:tabs>
      <w:spacing w:after="0"/>
      <w:ind w:left="360"/>
      <w:jc w:val="left"/>
    </w:pPr>
    <w:rPr>
      <w:sz w:val="24"/>
      <w:szCs w:val="24"/>
      <w:lang w:val="fr-FR"/>
    </w:rPr>
  </w:style>
  <w:style w:type="paragraph" w:styleId="Listaconvietas4">
    <w:name w:val="List Bullet 4"/>
    <w:basedOn w:val="Normal"/>
    <w:autoRedefine/>
    <w:uiPriority w:val="99"/>
    <w:rsid w:val="003E15E4"/>
    <w:pPr>
      <w:numPr>
        <w:numId w:val="3"/>
      </w:numPr>
      <w:tabs>
        <w:tab w:val="clear" w:pos="1492"/>
        <w:tab w:val="num" w:pos="0"/>
        <w:tab w:val="num" w:pos="816"/>
        <w:tab w:val="num" w:pos="1209"/>
      </w:tabs>
      <w:spacing w:after="0"/>
      <w:ind w:left="1209"/>
      <w:jc w:val="left"/>
    </w:pPr>
    <w:rPr>
      <w:sz w:val="24"/>
      <w:szCs w:val="24"/>
      <w:lang w:val="fr-FR"/>
    </w:rPr>
  </w:style>
  <w:style w:type="paragraph" w:styleId="Textoindependiente3">
    <w:name w:val="Body Text 3"/>
    <w:basedOn w:val="Normal"/>
    <w:link w:val="Textoindependiente3Car"/>
    <w:uiPriority w:val="99"/>
    <w:rsid w:val="003E15E4"/>
    <w:pPr>
      <w:jc w:val="left"/>
    </w:pPr>
  </w:style>
  <w:style w:type="character" w:customStyle="1" w:styleId="Textoindependiente3Car">
    <w:name w:val="Texto independiente 3 Car"/>
    <w:basedOn w:val="Fuentedeprrafopredeter"/>
    <w:link w:val="Textoindependiente3"/>
    <w:uiPriority w:val="99"/>
    <w:semiHidden/>
    <w:locked/>
    <w:rsid w:val="003E15E4"/>
    <w:rPr>
      <w:rFonts w:ascii="Arial" w:hAnsi="Arial" w:cs="Arial"/>
      <w:sz w:val="16"/>
      <w:szCs w:val="16"/>
      <w:lang w:val="es-ES_tradnl"/>
    </w:rPr>
  </w:style>
  <w:style w:type="paragraph" w:customStyle="1" w:styleId="Pordefecto">
    <w:name w:val="Por defecto"/>
    <w:uiPriority w:val="99"/>
    <w:rsid w:val="003E15E4"/>
    <w:pPr>
      <w:autoSpaceDE w:val="0"/>
      <w:autoSpaceDN w:val="0"/>
      <w:spacing w:after="0" w:line="240" w:lineRule="atLeast"/>
    </w:pPr>
    <w:rPr>
      <w:rFonts w:ascii="Geneva" w:hAnsi="Geneva" w:cs="Geneva"/>
      <w:color w:val="000000"/>
      <w:sz w:val="24"/>
      <w:szCs w:val="24"/>
      <w:lang w:val="en-US"/>
    </w:rPr>
  </w:style>
  <w:style w:type="paragraph" w:styleId="Listaconnmeros5">
    <w:name w:val="List Number 5"/>
    <w:basedOn w:val="Normal"/>
    <w:uiPriority w:val="99"/>
    <w:rsid w:val="003E15E4"/>
    <w:pPr>
      <w:numPr>
        <w:numId w:val="4"/>
      </w:numPr>
      <w:tabs>
        <w:tab w:val="clear" w:pos="643"/>
        <w:tab w:val="num" w:pos="0"/>
        <w:tab w:val="num" w:pos="420"/>
        <w:tab w:val="num" w:pos="1492"/>
      </w:tabs>
      <w:spacing w:after="0"/>
      <w:ind w:left="1492"/>
      <w:jc w:val="left"/>
    </w:pPr>
    <w:rPr>
      <w:sz w:val="24"/>
      <w:szCs w:val="24"/>
      <w:lang w:val="fr-FR"/>
    </w:rPr>
  </w:style>
  <w:style w:type="paragraph" w:styleId="Listaconvietas2">
    <w:name w:val="List Bullet 2"/>
    <w:basedOn w:val="Normal"/>
    <w:autoRedefine/>
    <w:uiPriority w:val="99"/>
    <w:rsid w:val="003E15E4"/>
    <w:pPr>
      <w:numPr>
        <w:numId w:val="1"/>
      </w:numPr>
      <w:tabs>
        <w:tab w:val="clear" w:pos="360"/>
        <w:tab w:val="num" w:pos="643"/>
      </w:tabs>
      <w:spacing w:after="0"/>
      <w:ind w:left="643"/>
      <w:jc w:val="left"/>
    </w:pPr>
    <w:rPr>
      <w:sz w:val="24"/>
      <w:szCs w:val="24"/>
      <w:lang w:val="fr-FR"/>
    </w:rPr>
  </w:style>
  <w:style w:type="paragraph" w:styleId="Listaconvietas3">
    <w:name w:val="List Bullet 3"/>
    <w:basedOn w:val="Normal"/>
    <w:autoRedefine/>
    <w:uiPriority w:val="99"/>
    <w:rsid w:val="003E15E4"/>
    <w:pPr>
      <w:numPr>
        <w:numId w:val="7"/>
      </w:numPr>
      <w:tabs>
        <w:tab w:val="clear" w:pos="360"/>
        <w:tab w:val="num" w:pos="0"/>
        <w:tab w:val="num" w:pos="926"/>
      </w:tabs>
      <w:spacing w:after="0"/>
      <w:ind w:left="926"/>
      <w:jc w:val="left"/>
    </w:pPr>
    <w:rPr>
      <w:sz w:val="24"/>
      <w:szCs w:val="24"/>
      <w:lang w:val="fr-FR"/>
    </w:rPr>
  </w:style>
  <w:style w:type="paragraph" w:styleId="Listaconvietas5">
    <w:name w:val="List Bullet 5"/>
    <w:basedOn w:val="Normal"/>
    <w:autoRedefine/>
    <w:uiPriority w:val="99"/>
    <w:rsid w:val="003E15E4"/>
    <w:pPr>
      <w:numPr>
        <w:numId w:val="8"/>
      </w:numPr>
      <w:tabs>
        <w:tab w:val="clear" w:pos="643"/>
        <w:tab w:val="num" w:pos="0"/>
        <w:tab w:val="num" w:pos="530"/>
        <w:tab w:val="num" w:pos="1492"/>
      </w:tabs>
      <w:spacing w:after="0"/>
      <w:ind w:left="1492"/>
      <w:jc w:val="left"/>
    </w:pPr>
    <w:rPr>
      <w:sz w:val="24"/>
      <w:szCs w:val="24"/>
      <w:lang w:val="fr-FR"/>
    </w:rPr>
  </w:style>
  <w:style w:type="paragraph" w:styleId="Listaconnmeros">
    <w:name w:val="List Number"/>
    <w:basedOn w:val="Normal"/>
    <w:uiPriority w:val="99"/>
    <w:rsid w:val="003E15E4"/>
    <w:pPr>
      <w:numPr>
        <w:numId w:val="9"/>
      </w:numPr>
      <w:tabs>
        <w:tab w:val="clear" w:pos="926"/>
        <w:tab w:val="num" w:pos="1100"/>
      </w:tabs>
      <w:spacing w:after="0"/>
      <w:ind w:left="360"/>
      <w:jc w:val="left"/>
    </w:pPr>
    <w:rPr>
      <w:sz w:val="24"/>
      <w:szCs w:val="24"/>
      <w:lang w:val="fr-FR"/>
    </w:rPr>
  </w:style>
  <w:style w:type="paragraph" w:styleId="Listaconnmeros2">
    <w:name w:val="List Number 2"/>
    <w:basedOn w:val="Normal"/>
    <w:uiPriority w:val="99"/>
    <w:rsid w:val="003E15E4"/>
    <w:pPr>
      <w:numPr>
        <w:numId w:val="10"/>
      </w:numPr>
      <w:tabs>
        <w:tab w:val="clear" w:pos="1209"/>
        <w:tab w:val="num" w:pos="0"/>
        <w:tab w:val="num" w:pos="643"/>
      </w:tabs>
      <w:spacing w:after="0"/>
      <w:ind w:left="643"/>
      <w:jc w:val="left"/>
    </w:pPr>
    <w:rPr>
      <w:sz w:val="24"/>
      <w:szCs w:val="24"/>
      <w:lang w:val="fr-FR"/>
    </w:rPr>
  </w:style>
  <w:style w:type="paragraph" w:styleId="Listaconnmeros3">
    <w:name w:val="List Number 3"/>
    <w:basedOn w:val="Normal"/>
    <w:uiPriority w:val="99"/>
    <w:rsid w:val="003E15E4"/>
    <w:pPr>
      <w:numPr>
        <w:numId w:val="5"/>
      </w:numPr>
      <w:tabs>
        <w:tab w:val="num" w:pos="0"/>
        <w:tab w:val="num" w:pos="1383"/>
      </w:tabs>
      <w:spacing w:after="0"/>
      <w:jc w:val="left"/>
    </w:pPr>
    <w:rPr>
      <w:sz w:val="24"/>
      <w:szCs w:val="24"/>
      <w:lang w:val="fr-FR"/>
    </w:rPr>
  </w:style>
  <w:style w:type="paragraph" w:styleId="Listaconnmeros4">
    <w:name w:val="List Number 4"/>
    <w:basedOn w:val="Normal"/>
    <w:uiPriority w:val="99"/>
    <w:rsid w:val="003E15E4"/>
    <w:pPr>
      <w:numPr>
        <w:numId w:val="6"/>
      </w:numPr>
      <w:tabs>
        <w:tab w:val="clear" w:pos="1492"/>
        <w:tab w:val="num" w:pos="0"/>
        <w:tab w:val="num" w:pos="1209"/>
        <w:tab w:val="num" w:pos="1667"/>
      </w:tabs>
      <w:spacing w:after="0"/>
      <w:ind w:left="1209"/>
      <w:jc w:val="left"/>
    </w:pPr>
    <w:rPr>
      <w:sz w:val="24"/>
      <w:szCs w:val="24"/>
      <w:lang w:val="fr-FR"/>
    </w:rPr>
  </w:style>
  <w:style w:type="paragraph" w:customStyle="1" w:styleId="Rub3">
    <w:name w:val="Rub3"/>
    <w:basedOn w:val="Normal"/>
    <w:next w:val="Normal"/>
    <w:uiPriority w:val="99"/>
    <w:rsid w:val="003E15E4"/>
    <w:pPr>
      <w:tabs>
        <w:tab w:val="left" w:pos="709"/>
      </w:tabs>
      <w:spacing w:after="0"/>
    </w:pPr>
    <w:rPr>
      <w:b/>
      <w:bCs/>
      <w:i/>
      <w:iCs/>
      <w:lang w:val="en-GB"/>
    </w:rPr>
  </w:style>
  <w:style w:type="paragraph" w:styleId="Textonotapie">
    <w:name w:val="footnote text"/>
    <w:basedOn w:val="Normal"/>
    <w:link w:val="TextonotapieCar"/>
    <w:uiPriority w:val="99"/>
    <w:rsid w:val="003E15E4"/>
  </w:style>
  <w:style w:type="character" w:customStyle="1" w:styleId="TextonotapieCar">
    <w:name w:val="Texto nota pie Car"/>
    <w:basedOn w:val="Fuentedeprrafopredeter"/>
    <w:link w:val="Textonotapie"/>
    <w:uiPriority w:val="99"/>
    <w:locked/>
    <w:rsid w:val="003E15E4"/>
    <w:rPr>
      <w:rFonts w:ascii="Arial" w:hAnsi="Arial" w:cs="Arial"/>
      <w:sz w:val="20"/>
      <w:szCs w:val="20"/>
      <w:lang w:val="es-ES_tradnl"/>
    </w:rPr>
  </w:style>
  <w:style w:type="character" w:styleId="Refdenotaalpie">
    <w:name w:val="footnote reference"/>
    <w:basedOn w:val="Fuentedeprrafopredeter"/>
    <w:uiPriority w:val="99"/>
    <w:rsid w:val="003E15E4"/>
    <w:rPr>
      <w:rFonts w:cs="Times New Roman"/>
      <w:vertAlign w:val="superscript"/>
    </w:rPr>
  </w:style>
  <w:style w:type="character" w:styleId="Hipervnculo">
    <w:name w:val="Hyperlink"/>
    <w:basedOn w:val="Fuentedeprrafopredeter"/>
    <w:uiPriority w:val="99"/>
    <w:rsid w:val="003E15E4"/>
    <w:rPr>
      <w:rFonts w:cs="Times New Roman"/>
      <w:color w:val="0000FF"/>
      <w:u w:val="single"/>
    </w:rPr>
  </w:style>
  <w:style w:type="character" w:styleId="Hipervnculovisitado">
    <w:name w:val="FollowedHyperlink"/>
    <w:basedOn w:val="Fuentedeprrafopredeter"/>
    <w:uiPriority w:val="99"/>
    <w:rsid w:val="003E15E4"/>
    <w:rPr>
      <w:rFonts w:cs="Times New Roman"/>
      <w:color w:val="800080"/>
      <w:u w:val="single"/>
    </w:rPr>
  </w:style>
  <w:style w:type="table" w:styleId="Tablaconcuadrcula">
    <w:name w:val="Table Grid"/>
    <w:basedOn w:val="Tablanormal"/>
    <w:uiPriority w:val="99"/>
    <w:rsid w:val="00116A38"/>
    <w:pPr>
      <w:autoSpaceDE w:val="0"/>
      <w:autoSpaceDN w:val="0"/>
      <w:spacing w:after="12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roText1">
    <w:name w:val="Macro Text1"/>
    <w:basedOn w:val="Default"/>
    <w:next w:val="Default"/>
    <w:uiPriority w:val="99"/>
    <w:rsid w:val="003050E6"/>
    <w:pPr>
      <w:adjustRightInd w:val="0"/>
      <w:spacing w:after="120"/>
    </w:pPr>
    <w:rPr>
      <w:rFonts w:ascii="Courier New" w:hAnsi="Courier New" w:cs="Courier New"/>
      <w:sz w:val="24"/>
      <w:szCs w:val="24"/>
    </w:rPr>
  </w:style>
  <w:style w:type="paragraph" w:styleId="Textodeglobo">
    <w:name w:val="Balloon Text"/>
    <w:basedOn w:val="Normal"/>
    <w:link w:val="TextodegloboCar"/>
    <w:uiPriority w:val="99"/>
    <w:semiHidden/>
    <w:unhideWhenUsed/>
    <w:rsid w:val="00E91C2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E91C2A"/>
    <w:rPr>
      <w:rFonts w:ascii="Segoe UI" w:hAnsi="Segoe UI" w:cs="Segoe UI"/>
      <w:sz w:val="18"/>
      <w:szCs w:val="18"/>
      <w:lang w:val="es-ES_tradnl"/>
    </w:rPr>
  </w:style>
  <w:style w:type="paragraph" w:customStyle="1" w:styleId="Estilo1">
    <w:name w:val="Estilo1"/>
    <w:basedOn w:val="Normal"/>
    <w:rsid w:val="00F1762D"/>
    <w:pPr>
      <w:autoSpaceDE/>
      <w:autoSpaceDN/>
      <w:spacing w:after="0"/>
    </w:pPr>
    <w:rPr>
      <w:rFonts w:ascii="Times New Roman" w:hAnsi="Times New Roman" w:cs="Times New Roman"/>
      <w:sz w:val="24"/>
      <w:szCs w:val="24"/>
      <w:lang w:val="es-ES"/>
    </w:rPr>
  </w:style>
  <w:style w:type="character" w:styleId="nfasis">
    <w:name w:val="Emphasis"/>
    <w:basedOn w:val="Fuentedeprrafopredeter"/>
    <w:uiPriority w:val="20"/>
    <w:qFormat/>
    <w:rsid w:val="00F1762D"/>
    <w:rPr>
      <w:rFonts w:cs="Times New Roman"/>
      <w:i/>
    </w:rPr>
  </w:style>
  <w:style w:type="paragraph" w:customStyle="1" w:styleId="parrafo">
    <w:name w:val="parrafo"/>
    <w:basedOn w:val="Normal"/>
    <w:rsid w:val="00F1762D"/>
    <w:pPr>
      <w:autoSpaceDE/>
      <w:autoSpaceDN/>
      <w:spacing w:before="100" w:beforeAutospacing="1" w:after="100" w:afterAutospacing="1"/>
      <w:jc w:val="left"/>
    </w:pPr>
    <w:rPr>
      <w:rFonts w:ascii="Times New Roman" w:hAnsi="Times New Roman" w:cs="Times New Roman"/>
      <w:sz w:val="24"/>
      <w:szCs w:val="24"/>
      <w:lang w:val="es-ES"/>
    </w:rPr>
  </w:style>
  <w:style w:type="paragraph" w:styleId="NormalWeb">
    <w:name w:val="Normal (Web)"/>
    <w:basedOn w:val="Normal"/>
    <w:uiPriority w:val="99"/>
    <w:semiHidden/>
    <w:unhideWhenUsed/>
    <w:rsid w:val="00F1762D"/>
    <w:pPr>
      <w:autoSpaceDE/>
      <w:autoSpaceDN/>
      <w:spacing w:before="100" w:beforeAutospacing="1" w:after="100" w:afterAutospacing="1"/>
      <w:jc w:val="left"/>
    </w:pPr>
    <w:rPr>
      <w:rFonts w:ascii="Times New Roman" w:hAnsi="Times New Roman" w:cs="Times New Roman"/>
      <w:sz w:val="24"/>
      <w:szCs w:val="24"/>
      <w:lang w:val="es-ES"/>
    </w:rPr>
  </w:style>
  <w:style w:type="paragraph" w:customStyle="1" w:styleId="Paragraph">
    <w:name w:val="_Paragraph"/>
    <w:qFormat/>
    <w:rsid w:val="007E095A"/>
    <w:pPr>
      <w:spacing w:before="240" w:after="120" w:line="240" w:lineRule="auto"/>
      <w:jc w:val="both"/>
    </w:pPr>
    <w:rPr>
      <w:rFonts w:ascii="Calibri" w:hAnsi="Calibri"/>
      <w:noProof/>
      <w:kern w:val="28"/>
      <w:szCs w:val="24"/>
      <w:lang w:eastAsia="fr-FR"/>
    </w:rPr>
  </w:style>
  <w:style w:type="paragraph" w:styleId="Asuntodelcomentario">
    <w:name w:val="annotation subject"/>
    <w:basedOn w:val="Textocomentario"/>
    <w:next w:val="Textocomentario"/>
    <w:link w:val="AsuntodelcomentarioCar"/>
    <w:uiPriority w:val="99"/>
    <w:semiHidden/>
    <w:unhideWhenUsed/>
    <w:rsid w:val="00D223D9"/>
    <w:rPr>
      <w:b/>
      <w:bCs/>
    </w:rPr>
  </w:style>
  <w:style w:type="character" w:customStyle="1" w:styleId="AsuntodelcomentarioCar">
    <w:name w:val="Asunto del comentario Car"/>
    <w:basedOn w:val="TextocomentarioCar"/>
    <w:link w:val="Asuntodelcomentario"/>
    <w:uiPriority w:val="99"/>
    <w:semiHidden/>
    <w:locked/>
    <w:rsid w:val="00D223D9"/>
    <w:rPr>
      <w:rFonts w:ascii="Arial" w:hAnsi="Arial" w:cs="Arial"/>
      <w:b/>
      <w:bCs/>
      <w:sz w:val="20"/>
      <w:szCs w:val="20"/>
      <w:lang w:val="es-ES_tradnl"/>
    </w:rPr>
  </w:style>
  <w:style w:type="paragraph" w:styleId="Prrafodelista">
    <w:name w:val="List Paragraph"/>
    <w:basedOn w:val="Normal"/>
    <w:uiPriority w:val="34"/>
    <w:qFormat/>
    <w:rsid w:val="001D1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343938">
      <w:marLeft w:val="0"/>
      <w:marRight w:val="0"/>
      <w:marTop w:val="0"/>
      <w:marBottom w:val="0"/>
      <w:divBdr>
        <w:top w:val="none" w:sz="0" w:space="0" w:color="auto"/>
        <w:left w:val="none" w:sz="0" w:space="0" w:color="auto"/>
        <w:bottom w:val="none" w:sz="0" w:space="0" w:color="auto"/>
        <w:right w:val="none" w:sz="0" w:space="0" w:color="auto"/>
      </w:divBdr>
    </w:div>
    <w:div w:id="1085343939">
      <w:marLeft w:val="0"/>
      <w:marRight w:val="0"/>
      <w:marTop w:val="0"/>
      <w:marBottom w:val="0"/>
      <w:divBdr>
        <w:top w:val="none" w:sz="0" w:space="0" w:color="auto"/>
        <w:left w:val="none" w:sz="0" w:space="0" w:color="auto"/>
        <w:bottom w:val="none" w:sz="0" w:space="0" w:color="auto"/>
        <w:right w:val="none" w:sz="0" w:space="0" w:color="auto"/>
      </w:divBdr>
    </w:div>
    <w:div w:id="1085343940">
      <w:marLeft w:val="0"/>
      <w:marRight w:val="0"/>
      <w:marTop w:val="0"/>
      <w:marBottom w:val="0"/>
      <w:divBdr>
        <w:top w:val="none" w:sz="0" w:space="0" w:color="auto"/>
        <w:left w:val="none" w:sz="0" w:space="0" w:color="auto"/>
        <w:bottom w:val="none" w:sz="0" w:space="0" w:color="auto"/>
        <w:right w:val="none" w:sz="0" w:space="0" w:color="auto"/>
      </w:divBdr>
    </w:div>
    <w:div w:id="1085343941">
      <w:marLeft w:val="0"/>
      <w:marRight w:val="0"/>
      <w:marTop w:val="0"/>
      <w:marBottom w:val="0"/>
      <w:divBdr>
        <w:top w:val="none" w:sz="0" w:space="0" w:color="auto"/>
        <w:left w:val="none" w:sz="0" w:space="0" w:color="auto"/>
        <w:bottom w:val="none" w:sz="0" w:space="0" w:color="auto"/>
        <w:right w:val="none" w:sz="0" w:space="0" w:color="auto"/>
      </w:divBdr>
    </w:div>
    <w:div w:id="1085343942">
      <w:marLeft w:val="0"/>
      <w:marRight w:val="0"/>
      <w:marTop w:val="0"/>
      <w:marBottom w:val="0"/>
      <w:divBdr>
        <w:top w:val="none" w:sz="0" w:space="0" w:color="auto"/>
        <w:left w:val="none" w:sz="0" w:space="0" w:color="auto"/>
        <w:bottom w:val="none" w:sz="0" w:space="0" w:color="auto"/>
        <w:right w:val="none" w:sz="0" w:space="0" w:color="auto"/>
      </w:divBdr>
    </w:div>
    <w:div w:id="10853439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es/web/gardentasun-ataria/iruzurraren-aurkako-plana" TargetMode="External"/><Relationship Id="rId13" Type="http://schemas.openxmlformats.org/officeDocument/2006/relationships/hyperlink" Target="https://www.ehu.eus/es/web/idazkaritza-nagusia/-/tg0019" TargetMode="External"/><Relationship Id="rId18" Type="http://schemas.openxmlformats.org/officeDocument/2006/relationships/hyperlink" Target="https://www.ehu.eus/es/web/idazkaritza-nagusia/-/tg0019" TargetMode="External"/><Relationship Id="rId26" Type="http://schemas.openxmlformats.org/officeDocument/2006/relationships/hyperlink" Target="https://www.ehu.eus/es/web/idazkaritza-nagusia/-/tg0019" TargetMode="External"/><Relationship Id="rId3" Type="http://schemas.openxmlformats.org/officeDocument/2006/relationships/styles" Target="styles.xml"/><Relationship Id="rId21" Type="http://schemas.openxmlformats.org/officeDocument/2006/relationships/hyperlink" Target="https://www.ehu.eus/es/web/idazkaritza-nagusia/-/tg0019" TargetMode="External"/><Relationship Id="rId7" Type="http://schemas.openxmlformats.org/officeDocument/2006/relationships/endnotes" Target="endnotes.xml"/><Relationship Id="rId12" Type="http://schemas.openxmlformats.org/officeDocument/2006/relationships/hyperlink" Target="mailto:dpd@ehu.eus" TargetMode="External"/><Relationship Id="rId17" Type="http://schemas.openxmlformats.org/officeDocument/2006/relationships/hyperlink" Target="https://www.ehu.eus/es/web/idazkaritza-nagusia/-/tg0019" TargetMode="External"/><Relationship Id="rId25" Type="http://schemas.openxmlformats.org/officeDocument/2006/relationships/hyperlink" Target="https://www.ehu.eus/es/web/idazkaritza-nagusia/-/tg0019" TargetMode="External"/><Relationship Id="rId2" Type="http://schemas.openxmlformats.org/officeDocument/2006/relationships/numbering" Target="numbering.xml"/><Relationship Id="rId16" Type="http://schemas.openxmlformats.org/officeDocument/2006/relationships/hyperlink" Target="mailto:dpd@ehu.eus" TargetMode="External"/><Relationship Id="rId20" Type="http://schemas.openxmlformats.org/officeDocument/2006/relationships/hyperlink" Target="mailto:dpd@ehu.e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ehu.eus" TargetMode="External"/><Relationship Id="rId24" Type="http://schemas.openxmlformats.org/officeDocument/2006/relationships/hyperlink" Target="mailto:dpd@ehu.eus" TargetMode="External"/><Relationship Id="rId5" Type="http://schemas.openxmlformats.org/officeDocument/2006/relationships/webSettings" Target="webSettings.xml"/><Relationship Id="rId15" Type="http://schemas.openxmlformats.org/officeDocument/2006/relationships/hyperlink" Target="mailto:dpd@ehu.eus" TargetMode="External"/><Relationship Id="rId23" Type="http://schemas.openxmlformats.org/officeDocument/2006/relationships/hyperlink" Target="mailto:dpd@ehu.eus" TargetMode="External"/><Relationship Id="rId28" Type="http://schemas.openxmlformats.org/officeDocument/2006/relationships/fontTable" Target="fontTable.xml"/><Relationship Id="rId10" Type="http://schemas.openxmlformats.org/officeDocument/2006/relationships/hyperlink" Target="https://www.ehu.eus/es/web/gardentasun-ataria/iruzurraren-aurkako-plana" TargetMode="External"/><Relationship Id="rId19" Type="http://schemas.openxmlformats.org/officeDocument/2006/relationships/hyperlink" Target="mailto:dpd@ehu.eus" TargetMode="External"/><Relationship Id="rId4" Type="http://schemas.openxmlformats.org/officeDocument/2006/relationships/settings" Target="settings.xml"/><Relationship Id="rId9" Type="http://schemas.openxmlformats.org/officeDocument/2006/relationships/hyperlink" Target="https://www.ehu.eus/es/web/gardentasun-ataria/iruzurraren-aurkako-plana" TargetMode="External"/><Relationship Id="rId14" Type="http://schemas.openxmlformats.org/officeDocument/2006/relationships/hyperlink" Target="https://www.ehu.eus/es/web/idazkaritza-nagusia/-/tg0019" TargetMode="External"/><Relationship Id="rId22" Type="http://schemas.openxmlformats.org/officeDocument/2006/relationships/hyperlink" Target="https://www.ehu.eus/es/web/idazkaritza-nagusia/-/tg0019"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8CA5E-19AC-4859-8A30-3351ACA5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5984</Words>
  <Characters>32915</Characters>
  <Application>Microsoft Office Word</Application>
  <DocSecurity>4</DocSecurity>
  <Lines>274</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Oficina de Cooperacion Universitaria</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Itziar ZABALA</cp:lastModifiedBy>
  <cp:revision>2</cp:revision>
  <cp:lastPrinted>2022-01-19T07:33:00Z</cp:lastPrinted>
  <dcterms:created xsi:type="dcterms:W3CDTF">2024-09-16T11:43:00Z</dcterms:created>
  <dcterms:modified xsi:type="dcterms:W3CDTF">2024-09-16T11:43:00Z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CT#@#6111#@#MEN#@#Fase General#@#UXXI#@#Expedientes económicos#@#Código del expediente">
    <vt:lpwstr>&lt;?./ETXML_CPI6121?&gt;</vt:lpwstr>
  </property>
  <property fmtid="{D5CDD505-2E9C-101B-9397-08002B2CF9AE}" pid="3" name="CCCT#@#6111#@#MEN#@#Fase General#@#UXXI#@#Expedientes económicos#@#Complementa a">
    <vt:lpwstr>&lt;?./ETXML_CPI6122?&gt;</vt:lpwstr>
  </property>
  <property fmtid="{D5CDD505-2E9C-101B-9397-08002B2CF9AE}" pid="4" name="CCT#@#6111#@#MEN#@#Fase General#@#UXXI#@#Expedientes económicos#@#Expedientes económicos">
    <vt:lpwstr>&lt;?for-each:/RAIZ/ETXML_TPI6111/ROW?&gt;</vt:lpwstr>
  </property>
  <property fmtid="{D5CDD505-2E9C-101B-9397-08002B2CF9AE}" pid="5" name="CCCT#@#6111#@#MEN#@#Fase General#@#UXXI#@#Expedientes económicos#@#Pos./Neg.">
    <vt:lpwstr>&lt;?./ETXML_CPI6123?&gt;</vt:lpwstr>
  </property>
  <property fmtid="{D5CDD505-2E9C-101B-9397-08002B2CF9AE}" pid="6" name="CCCT#@#6111#@#MEN#@#Fase General#@#UXXI#@#Expedientes económicos#@#Importe">
    <vt:lpwstr>&lt;?./ETXML_CPI6124?&gt;</vt:lpwstr>
  </property>
  <property fmtid="{D5CDD505-2E9C-101B-9397-08002B2CF9AE}" pid="7" name="CCT#@#6112#@#MEN#@#Fase General#@#UXXI#@#Gastos a desarrollar#@#Gastos a desarrollar">
    <vt:lpwstr>&lt;?for-each:/RAIZ/ETXML_TPI6112/ROW?&gt;</vt:lpwstr>
  </property>
  <property fmtid="{D5CDD505-2E9C-101B-9397-08002B2CF9AE}" pid="8" name="CCCT#@#6112#@#MEN#@#Fase General#@#UXXI#@#Gastos a desarrollar#@#Número gasto desarrollar">
    <vt:lpwstr>&lt;?./ETXML_CPI6125?&gt;</vt:lpwstr>
  </property>
  <property fmtid="{D5CDD505-2E9C-101B-9397-08002B2CF9AE}" pid="9" name="CCCT#@#6112#@#MEN#@#Fase General#@#UXXI#@#Gastos a desarrollar#@#Rectifica A">
    <vt:lpwstr>&lt;?./ETXML_CPI6126?&gt;</vt:lpwstr>
  </property>
  <property fmtid="{D5CDD505-2E9C-101B-9397-08002B2CF9AE}" pid="10" name="CCCT#@#6112#@#MEN#@#Fase General#@#UXXI#@#Gastos a desarrollar#@#Pos./Neg.">
    <vt:lpwstr>&lt;?./ETXML_CPI6127?&gt;</vt:lpwstr>
  </property>
  <property fmtid="{D5CDD505-2E9C-101B-9397-08002B2CF9AE}" pid="11" name="CCCT#@#6112#@#MEN#@#Fase General#@#UXXI#@#Gastos a desarrollar#@#Importe">
    <vt:lpwstr>&lt;?./ETXML_CPI6128?&gt;</vt:lpwstr>
  </property>
  <property fmtid="{D5CDD505-2E9C-101B-9397-08002B2CF9AE}" pid="12" name="CCCT#@#6114#@#MEN#@#Fase General#@#UXXI#@#Documentos contables#@#Código de la fase">
    <vt:lpwstr>&lt;?./ETXML_CPI6134?&gt;</vt:lpwstr>
  </property>
  <property fmtid="{D5CDD505-2E9C-101B-9397-08002B2CF9AE}" pid="13" name="CCCT#@#6114#@#MEN#@#Fase General#@#UXXI#@#Documentos contables#@#Fecha asiento">
    <vt:lpwstr>&lt;?./ETXML_CPI6138?&gt;</vt:lpwstr>
  </property>
  <property fmtid="{D5CDD505-2E9C-101B-9397-08002B2CF9AE}" pid="14" name="CCT#@#6114#@#MEN#@#Fase General#@#UXXI#@#Documentos contables#@#Documentos contables">
    <vt:lpwstr>&lt;?for-each:/RAIZ/ETXML_TPI6114/ROW?&gt;</vt:lpwstr>
  </property>
  <property fmtid="{D5CDD505-2E9C-101B-9397-08002B2CF9AE}" pid="15" name="CCCT#@#6114#@#MEN#@#Fase General#@#UXXI#@#Documentos contables#@#Nº del documento contable">
    <vt:lpwstr>&lt;?./ETXML_CPI6133?&gt;</vt:lpwstr>
  </property>
  <property fmtid="{D5CDD505-2E9C-101B-9397-08002B2CF9AE}" pid="16" name="CCCT#@#6114#@#MEN#@#Fase General#@#UXXI#@#Documentos contables#@#Código del ejercicio">
    <vt:lpwstr>&lt;?./ETXML_CPI6135?&gt;</vt:lpwstr>
  </property>
  <property fmtid="{D5CDD505-2E9C-101B-9397-08002B2CF9AE}" pid="17" name="CCCT#@#6114#@#MEN#@#Fase General#@#UXXI#@#Documentos contables#@#Importe total">
    <vt:lpwstr>&lt;?./ETXML_CPI6136?&gt;</vt:lpwstr>
  </property>
  <property fmtid="{D5CDD505-2E9C-101B-9397-08002B2CF9AE}" pid="18" name="CCCT#@#6114#@#MEN#@#Fase General#@#UXXI#@#Documentos contables#@#Texto libre">
    <vt:lpwstr>&lt;?./ETXML_CPI6137?&gt;</vt:lpwstr>
  </property>
  <property fmtid="{D5CDD505-2E9C-101B-9397-08002B2CF9AE}" pid="19" name="CCCT#@#6114#@#MEN#@#Fase General#@#UXXI#@#Documentos contables#@#Fecha pago">
    <vt:lpwstr>&lt;?./ETXML_CPI6139?&gt;</vt:lpwstr>
  </property>
  <property fmtid="{D5CDD505-2E9C-101B-9397-08002B2CF9AE}" pid="20" name="CCT#@#6116#@#MEN#@#Fase General#@#UXXI#@#Elementos inventario#@#Elementos inventario">
    <vt:lpwstr>&lt;?for-each:/RAIZ/ETXML_TPI6116/ROW?&gt;</vt:lpwstr>
  </property>
  <property fmtid="{D5CDD505-2E9C-101B-9397-08002B2CF9AE}" pid="21" name="CCCT#@#6116#@#MEN#@#Fase General#@#UXXI#@#Elementos inventario#@#Etiqueta del elemento inventario">
    <vt:lpwstr>&lt;?./ETXML_CPI6152?&gt;</vt:lpwstr>
  </property>
  <property fmtid="{D5CDD505-2E9C-101B-9397-08002B2CF9AE}" pid="22" name="CCCT#@#6116#@#MEN#@#Fase General#@#UXXI#@#Elementos inventario#@#Código del campus">
    <vt:lpwstr>&lt;?./ETXML_CPI6156?&gt;</vt:lpwstr>
  </property>
  <property fmtid="{D5CDD505-2E9C-101B-9397-08002B2CF9AE}" pid="23" name="CCCT#@#6116#@#MEN#@#Fase General#@#UXXI#@#Elementos inventario#@#Descripción del elemento inventario">
    <vt:lpwstr>&lt;?./ETXML_CPI6153?&gt;</vt:lpwstr>
  </property>
  <property fmtid="{D5CDD505-2E9C-101B-9397-08002B2CF9AE}" pid="24" name="CCCT#@#6116#@#MEN#@#Fase General#@#UXXI#@#Elementos inventario#@#Importe valoración">
    <vt:lpwstr>&lt;?./ETXML_CPI6154?&gt;</vt:lpwstr>
  </property>
  <property fmtid="{D5CDD505-2E9C-101B-9397-08002B2CF9AE}" pid="25" name="CCCT#@#6116#@#MEN#@#Fase General#@#UXXI#@#Elementos inventario#@#Garantía">
    <vt:lpwstr>&lt;?./ETXML_CPI6155?&gt;</vt:lpwstr>
  </property>
  <property fmtid="{D5CDD505-2E9C-101B-9397-08002B2CF9AE}" pid="26" name="CCCT#@#6116#@#MEN#@#Fase General#@#UXXI#@#Elementos inventario#@#Código del edificio">
    <vt:lpwstr>&lt;?./ETXML_CPI6157?&gt;</vt:lpwstr>
  </property>
  <property fmtid="{D5CDD505-2E9C-101B-9397-08002B2CF9AE}" pid="27" name="CCT#@#6117#@#MEN#@#Fase General#@#UXXI#@#Ingresos#@#Justificantes de ingreso">
    <vt:lpwstr>&lt;?for-each:/RAIZ/ETXML_TPI6117/ROW?&gt;</vt:lpwstr>
  </property>
  <property fmtid="{D5CDD505-2E9C-101B-9397-08002B2CF9AE}" pid="28" name="CCCT#@#6117#@#MEN#@#Fase General#@#UXXI#@#Ingresos#@#Código del ejercicio">
    <vt:lpwstr>&lt;?./ETXML_CPI6160?&gt;</vt:lpwstr>
  </property>
  <property fmtid="{D5CDD505-2E9C-101B-9397-08002B2CF9AE}" pid="29" name="CCCT#@#6117#@#MEN#@#Fase General#@#UXXI#@#Ingresos#@#Código del ingreso">
    <vt:lpwstr>&lt;?./ETXML_CPI6158?&gt;</vt:lpwstr>
  </property>
  <property fmtid="{D5CDD505-2E9C-101B-9397-08002B2CF9AE}" pid="30" name="CCCT#@#6117#@#MEN#@#Fase General#@#UXXI#@#Ingresos#@#Tipo ingreso">
    <vt:lpwstr>&lt;?./ETXML_CPI6159?&gt;</vt:lpwstr>
  </property>
  <property fmtid="{D5CDD505-2E9C-101B-9397-08002B2CF9AE}" pid="31" name="CCCT#@#6117#@#MEN#@#Fase General#@#UXXI#@#Ingresos#@#Importe total">
    <vt:lpwstr>&lt;?./ETXML_CPI6161?&gt;</vt:lpwstr>
  </property>
  <property fmtid="{D5CDD505-2E9C-101B-9397-08002B2CF9AE}" pid="32" name="CCCT#@#6117#@#MEN#@#Fase General#@#UXXI#@#Ingresos#@#Tipo aplicación">
    <vt:lpwstr>&lt;?./ETXML_CPI6162?&gt;</vt:lpwstr>
  </property>
  <property fmtid="{D5CDD505-2E9C-101B-9397-08002B2CF9AE}" pid="33" name="CCCT#@#6117#@#MEN#@#Fase General#@#UXXI#@#Ingresos#@#Descripción del ingreso">
    <vt:lpwstr>&lt;?./ETXML_CPI6163?&gt;</vt:lpwstr>
  </property>
  <property fmtid="{D5CDD505-2E9C-101B-9397-08002B2CF9AE}" pid="34" name="CCT#@#6120#@#MEN#@#Fase General#@#UXXI#@#Saldos#@#Ingresos o conceptos no presupuestarios">
    <vt:lpwstr>&lt;?for-each:./ETXML_TPI6120/ROW?&gt;</vt:lpwstr>
  </property>
  <property fmtid="{D5CDD505-2E9C-101B-9397-08002B2CF9AE}" pid="35" name="CCCT#@#6119#@#MEN#@#Fase General#@#UXXI#@#Saldos#@#Gastos/Anualidad">
    <vt:lpwstr>&lt;?./ETXML_CPI6165?&gt;</vt:lpwstr>
  </property>
  <property fmtid="{D5CDD505-2E9C-101B-9397-08002B2CF9AE}" pid="36" name="CCCT#@#6119#@#MEN#@#Fase General#@#UXXI#@#Saldos#@#Gastos/Gasto aprobado">
    <vt:lpwstr>&lt;?./ETXML_CPI6169?&gt;</vt:lpwstr>
  </property>
  <property fmtid="{D5CDD505-2E9C-101B-9397-08002B2CF9AE}" pid="37" name="CCCT#@#6119#@#MEN#@#Fase General#@#UXXI#@#Saldos#@#Gastos/Importe comprometido">
    <vt:lpwstr>&lt;?./ETXML_CPI6173?&gt;</vt:lpwstr>
  </property>
  <property fmtid="{D5CDD505-2E9C-101B-9397-08002B2CF9AE}" pid="38" name="CCCT#@#6120#@#MEN#@#Fase General#@#UXXI#@#Saldos#@#Ingresos/Código de orgánica">
    <vt:lpwstr>&lt;?./ETXML_CPI6178?&gt;</vt:lpwstr>
  </property>
  <property fmtid="{D5CDD505-2E9C-101B-9397-08002B2CF9AE}" pid="39" name="CCCT#@#6120#@#MEN#@#Fase General#@#UXXI#@#Saldos#@#Ingresos/Importe pagado">
    <vt:lpwstr>&lt;?./ETXML_CPI6182?&gt;</vt:lpwstr>
  </property>
  <property fmtid="{D5CDD505-2E9C-101B-9397-08002B2CF9AE}" pid="40" name="CCT#@#6118#@#MEN#@#Fase General#@#UXXI#@#Saldos#@#Saldos">
    <vt:lpwstr>&lt;?for-each:/RAIZ/ETXML_TPI6118/ROW?&gt;</vt:lpwstr>
  </property>
  <property fmtid="{D5CDD505-2E9C-101B-9397-08002B2CF9AE}" pid="41" name="CCT#@#6119#@#MEN#@#Fase General#@#UXXI#@#Saldos#@#Gastos presupuestarios">
    <vt:lpwstr>&lt;?for-each:./ETXML_TPI6119/ROW?&gt;</vt:lpwstr>
  </property>
  <property fmtid="{D5CDD505-2E9C-101B-9397-08002B2CF9AE}" pid="42" name="CCCT#@#6118#@#MEN#@#Fase General#@#UXXI#@#Saldos#@#Ejercicio de los saldos">
    <vt:lpwstr>&lt;?./ETXML_CPI6164?&gt;</vt:lpwstr>
  </property>
  <property fmtid="{D5CDD505-2E9C-101B-9397-08002B2CF9AE}" pid="43" name="CCCT#@#6119#@#MEN#@#Fase General#@#UXXI#@#Saldos#@#Gastos/Código de orgánica">
    <vt:lpwstr>&lt;?./ETXML_CPI6166?&gt;</vt:lpwstr>
  </property>
  <property fmtid="{D5CDD505-2E9C-101B-9397-08002B2CF9AE}" pid="44" name="CCCT#@#6119#@#MEN#@#Fase General#@#UXXI#@#Saldos#@#Gastos/Código de funcional">
    <vt:lpwstr>&lt;?./ETXML_CPI6167?&gt;</vt:lpwstr>
  </property>
  <property fmtid="{D5CDD505-2E9C-101B-9397-08002B2CF9AE}" pid="45" name="CCCT#@#6119#@#MEN#@#Fase General#@#UXXI#@#Saldos#@#Gastos/Código de económica">
    <vt:lpwstr>&lt;?./ETXML_CPI6168?&gt;</vt:lpwstr>
  </property>
  <property fmtid="{D5CDD505-2E9C-101B-9397-08002B2CF9AE}" pid="46" name="CCCT#@#6119#@#MEN#@#Fase General#@#UXXI#@#Saldos#@#Gastos/Importe disponible">
    <vt:lpwstr>&lt;?./ETXML_CPI6170?&gt;</vt:lpwstr>
  </property>
  <property fmtid="{D5CDD505-2E9C-101B-9397-08002B2CF9AE}" pid="47" name="CCCT#@#6119#@#MEN#@#Fase General#@#UXXI#@#Saldos#@#Gastos/Importe retenido">
    <vt:lpwstr>&lt;?./ETXML_CPI6171?&gt;</vt:lpwstr>
  </property>
  <property fmtid="{D5CDD505-2E9C-101B-9397-08002B2CF9AE}" pid="48" name="CCCT#@#6119#@#MEN#@#Fase General#@#UXXI#@#Saldos#@#Gastos/Importe autorizado">
    <vt:lpwstr>&lt;?./ETXML_CPI6172?&gt;</vt:lpwstr>
  </property>
  <property fmtid="{D5CDD505-2E9C-101B-9397-08002B2CF9AE}" pid="49" name="CCCT#@#6119#@#MEN#@#Fase General#@#UXXI#@#Saldos#@#Gastos/Importe obligado">
    <vt:lpwstr>&lt;?./ETXML_CPI6174?&gt;</vt:lpwstr>
  </property>
  <property fmtid="{D5CDD505-2E9C-101B-9397-08002B2CF9AE}" pid="50" name="CCCT#@#6119#@#MEN#@#Fase General#@#UXXI#@#Saldos#@#Gastos/Importe pagado">
    <vt:lpwstr>&lt;?./ETXML_CPI6175?&gt;</vt:lpwstr>
  </property>
  <property fmtid="{D5CDD505-2E9C-101B-9397-08002B2CF9AE}" pid="51" name="CCCT#@#6119#@#MEN#@#Fase General#@#UXXI#@#Saldos#@#Gastos/Gastos en facturas">
    <vt:lpwstr>&lt;?./ETXML_CPI6176?&gt;</vt:lpwstr>
  </property>
  <property fmtid="{D5CDD505-2E9C-101B-9397-08002B2CF9AE}" pid="52" name="CCCT#@#6120#@#MEN#@#Fase General#@#UXXI#@#Saldos#@#Ingresos/Anualidad">
    <vt:lpwstr>&lt;?./ETXML_CPI6177?&gt;</vt:lpwstr>
  </property>
  <property fmtid="{D5CDD505-2E9C-101B-9397-08002B2CF9AE}" pid="53" name="CCCT#@#6120#@#MEN#@#Fase General#@#UXXI#@#Saldos#@#Ingresos/Concepto">
    <vt:lpwstr>&lt;?./ETXML_CPI6179?&gt;</vt:lpwstr>
  </property>
  <property fmtid="{D5CDD505-2E9C-101B-9397-08002B2CF9AE}" pid="54" name="CCCT#@#6120#@#MEN#@#Fase General#@#UXXI#@#Saldos#@#Ingresos/Importe reconocido">
    <vt:lpwstr>&lt;?./ETXML_CPI6180?&gt;</vt:lpwstr>
  </property>
  <property fmtid="{D5CDD505-2E9C-101B-9397-08002B2CF9AE}" pid="55" name="CCCT#@#6120#@#MEN#@#Fase General#@#UXXI#@#Saldos#@#Ingresos/Importe recaudado">
    <vt:lpwstr>&lt;?./ETXML_CPI6181?&gt;</vt:lpwstr>
  </property>
  <property fmtid="{D5CDD505-2E9C-101B-9397-08002B2CF9AE}" pid="56" name="CCC#@#172#@#MEN#@#Fase General#@#General#@#Datos generales#@#Nombre del gestor">
    <vt:lpwstr>&lt;?/RAIZ/ETXML_CPI172?&gt;</vt:lpwstr>
  </property>
  <property fmtid="{D5CDD505-2E9C-101B-9397-08002B2CF9AE}" pid="57" name="CCE#@#2591#@#MEN#@#Fase General#@#General#@#Datos generales#@#¿Es de investigación?">
    <vt:lpwstr>&lt;?choose:?&gt;&lt;?when:/RAIZ/ETXML_CPI526E[. = '1']?&gt;</vt:lpwstr>
  </property>
  <property fmtid="{D5CDD505-2E9C-101B-9397-08002B2CF9AE}" pid="58" name="CCC#@#195#@#MEN#@#Fase General#@#General#@#Datos generales#@#Código del gestor">
    <vt:lpwstr>&lt;?/RAIZ/ETXML_CPI195?&gt;</vt:lpwstr>
  </property>
  <property fmtid="{D5CDD505-2E9C-101B-9397-08002B2CF9AE}" pid="59" name="CCC#@#206#@#MEN#@#Fase General#@#General#@#Datos generales#@#Descripción grupo usuarios">
    <vt:lpwstr>&lt;?/RAIZ/ETXML_CPI206?&gt;</vt:lpwstr>
  </property>
  <property fmtid="{D5CDD505-2E9C-101B-9397-08002B2CF9AE}" pid="60" name="CCC#@#250#@#MEN#@#Fase General#@#General#@#Datos generales#@#Código del ejercicio">
    <vt:lpwstr>&lt;?/RAIZ/ETXML_CPI250?&gt;</vt:lpwstr>
  </property>
  <property fmtid="{D5CDD505-2E9C-101B-9397-08002B2CF9AE}" pid="61" name="CCC#@#5196#@#MEN#@#Fase General#@#General#@#Datos generales#@#Código del solicitante">
    <vt:lpwstr>&lt;?/RAIZ/ETXML_CPI5196?&gt;</vt:lpwstr>
  </property>
  <property fmtid="{D5CDD505-2E9C-101B-9397-08002B2CF9AE}" pid="62" name="CCC#@#5197#@#MEN#@#Fase General#@#General#@#Datos generales#@#Nombre del solicitante">
    <vt:lpwstr>&lt;?/RAIZ/ETXML_CPI5197?&gt;</vt:lpwstr>
  </property>
  <property fmtid="{D5CDD505-2E9C-101B-9397-08002B2CF9AE}" pid="63" name="CCC#@#5198#@#MEN#@#Fase General#@#General#@#Datos generales#@#Primer apellido del solicitante">
    <vt:lpwstr>&lt;?/RAIZ/ETXML_CPI5198?&gt;</vt:lpwstr>
  </property>
  <property fmtid="{D5CDD505-2E9C-101B-9397-08002B2CF9AE}" pid="64" name="CCC#@#5199#@#MEN#@#Fase General#@#General#@#Datos generales#@#Segundo apellido del Solicitante">
    <vt:lpwstr>&lt;?/RAIZ/ETXML_CPI5199?&gt;</vt:lpwstr>
  </property>
  <property fmtid="{D5CDD505-2E9C-101B-9397-08002B2CF9AE}" pid="65" name="CCC#@#5200#@#MEN#@#Fase General#@#General#@#Datos generales#@#Código del cargo del solicitante">
    <vt:lpwstr>&lt;?/RAIZ/ETXML_CPI5200?&gt;</vt:lpwstr>
  </property>
  <property fmtid="{D5CDD505-2E9C-101B-9397-08002B2CF9AE}" pid="66" name="CCC#@#5201#@#MEN#@#Fase General#@#General#@#Datos generales#@#Descripción del cargo del solicitante">
    <vt:lpwstr>&lt;?/RAIZ/ETXML_CPI5201?&gt;</vt:lpwstr>
  </property>
  <property fmtid="{D5CDD505-2E9C-101B-9397-08002B2CF9AE}" pid="67" name="CCC#@#5202#@#MEN#@#Fase General#@#General#@#Datos generales#@#Código de plaza del solicitante">
    <vt:lpwstr>&lt;?/RAIZ/ETXML_CPI5202?&gt;</vt:lpwstr>
  </property>
  <property fmtid="{D5CDD505-2E9C-101B-9397-08002B2CF9AE}" pid="68" name="CCC#@#5203#@#MEN#@#Fase General#@#General#@#Datos generales#@#Descripción de plaza solicitante">
    <vt:lpwstr>&lt;?/RAIZ/ETXML_CPI5203?&gt;</vt:lpwstr>
  </property>
  <property fmtid="{D5CDD505-2E9C-101B-9397-08002B2CF9AE}" pid="69" name="CCC#@#5204#@#MEN#@#Fase General#@#General#@#Datos generales#@#Código de Unidad / Departamento del solicitante">
    <vt:lpwstr>&lt;?/RAIZ/ETXML_CPI5204?&gt;</vt:lpwstr>
  </property>
  <property fmtid="{D5CDD505-2E9C-101B-9397-08002B2CF9AE}" pid="70" name="CCC#@#5205#@#MEN#@#Fase General#@#General#@#Datos generales#@#Descripción de Unidad / Departamento del solicitante">
    <vt:lpwstr>&lt;?/RAIZ/ETXML_CPI5205?&gt;</vt:lpwstr>
  </property>
  <property fmtid="{D5CDD505-2E9C-101B-9397-08002B2CF9AE}" pid="71" name="CCC#@#512#@#MEN#@#Fase General#@#General#@#Datos generales#@#Justificación">
    <vt:lpwstr>&lt;?/RAIZ/ETXML_CPI512?&gt;</vt:lpwstr>
  </property>
  <property fmtid="{D5CDD505-2E9C-101B-9397-08002B2CF9AE}" pid="72" name="CCC#@#521#@#MEN#@#Fase General#@#General#@#Datos generales#@#Código del expediente">
    <vt:lpwstr>&lt;?/RAIZ/ETXML_CPI521?&gt;</vt:lpwstr>
  </property>
  <property fmtid="{D5CDD505-2E9C-101B-9397-08002B2CF9AE}" pid="73" name="CCC#@#130#@#MEN#@#Fase General#@#General#@#Datos generales#@#Segundo apellido del gestor">
    <vt:lpwstr>&lt;?/RAIZ/ETXML_CPI130?&gt;</vt:lpwstr>
  </property>
  <property fmtid="{D5CDD505-2E9C-101B-9397-08002B2CF9AE}" pid="74" name="CCC#@#151#@#MEN#@#Fase General#@#General#@#Datos generales#@#Primer apellido del gestor">
    <vt:lpwstr>&lt;?/RAIZ/ETXML_CPI151?&gt;</vt:lpwstr>
  </property>
  <property fmtid="{D5CDD505-2E9C-101B-9397-08002B2CF9AE}" pid="75" name="CCC#@#214#@#MEN#@#Fase General#@#General#@#Datos generales#@#Código de grupo usuarios">
    <vt:lpwstr>&lt;?/RAIZ/ETXML_CPI214?&gt;</vt:lpwstr>
  </property>
  <property fmtid="{D5CDD505-2E9C-101B-9397-08002B2CF9AE}" pid="76" name="CCC#@#242#@#MEN#@#Fase General#@#General#@#Datos generales#@#Descripción del ejercicio">
    <vt:lpwstr>&lt;?/RAIZ/ETXML_CPI242?&gt;</vt:lpwstr>
  </property>
  <property fmtid="{D5CDD505-2E9C-101B-9397-08002B2CF9AE}" pid="77" name="CCC#@#258#@#MEN#@#Fase General#@#General#@#Datos generales#@#Descripción del centro">
    <vt:lpwstr>&lt;?/RAIZ/ETXML_CPI258?&gt;</vt:lpwstr>
  </property>
  <property fmtid="{D5CDD505-2E9C-101B-9397-08002B2CF9AE}" pid="78" name="CCC#@#265#@#MEN#@#Fase General#@#General#@#Datos generales#@#Código del centro">
    <vt:lpwstr>&lt;?/RAIZ/ETXML_CPI265?&gt;</vt:lpwstr>
  </property>
  <property fmtid="{D5CDD505-2E9C-101B-9397-08002B2CF9AE}" pid="79" name="CCC#@#272#@#MEN#@#Fase General#@#General#@#Datos generales#@#Descripción de Departamento / Unidad gestora">
    <vt:lpwstr>&lt;?/RAIZ/ETXML_CPI272?&gt;</vt:lpwstr>
  </property>
  <property fmtid="{D5CDD505-2E9C-101B-9397-08002B2CF9AE}" pid="80" name="CCC#@#279#@#MEN#@#Fase General#@#General#@#Datos generales#@#Código de Departamento / Unidad gestora">
    <vt:lpwstr>&lt;?/RAIZ/ETXML_CPI279?&gt;</vt:lpwstr>
  </property>
  <property fmtid="{D5CDD505-2E9C-101B-9397-08002B2CF9AE}" pid="81" name="CCC#@#290#@#MEN#@#Fase General#@#General#@#Datos generales#@#Código de estado flujo">
    <vt:lpwstr>&lt;?/RAIZ/ETXML_CPI290?&gt;</vt:lpwstr>
  </property>
  <property fmtid="{D5CDD505-2E9C-101B-9397-08002B2CF9AE}" pid="82" name="CCC#@#299#@#MEN#@#Fase General#@#General#@#Datos generales#@#Descripción de estado flujo">
    <vt:lpwstr>&lt;?/RAIZ/ETXML_CPI299?&gt;</vt:lpwstr>
  </property>
  <property fmtid="{D5CDD505-2E9C-101B-9397-08002B2CF9AE}" pid="83" name="CCC#@#7793#@#MEN#@#Fase General#@#General#@#Datos generales#@#Código área descentralizada">
    <vt:lpwstr>&lt;?/RAIZ/ETXML_CPI7793?&gt;</vt:lpwstr>
  </property>
  <property fmtid="{D5CDD505-2E9C-101B-9397-08002B2CF9AE}" pid="84" name="CCC#@#7794#@#MEN#@#Fase General#@#General#@#Datos generales#@#Descripción área deescentralizada">
    <vt:lpwstr>&lt;?/RAIZ/ETXML_CPI7794?&gt;</vt:lpwstr>
  </property>
  <property fmtid="{D5CDD505-2E9C-101B-9397-08002B2CF9AE}" pid="85" name="CCC#@#510#@#MEN#@#Fase General#@#General#@#Datos generales#@#Objeto contrato">
    <vt:lpwstr>&lt;?/RAIZ/ETXML_CPI510?&gt;</vt:lpwstr>
  </property>
  <property fmtid="{D5CDD505-2E9C-101B-9397-08002B2CF9AE}" pid="86" name="CCC#@#514#@#MEN#@#Fase General#@#General#@#Datos generales#@#Comentarios">
    <vt:lpwstr>&lt;?/RAIZ/ETXML_CPI514?&gt;</vt:lpwstr>
  </property>
  <property fmtid="{D5CDD505-2E9C-101B-9397-08002B2CF9AE}" pid="87" name="CCC#@#522#@#MEN#@#Fase General#@#General#@#Datos generales#@#Referencia interna del expediente">
    <vt:lpwstr>&lt;?/RAIZ/ETXML_CPI522?&gt;</vt:lpwstr>
  </property>
  <property fmtid="{D5CDD505-2E9C-101B-9397-08002B2CF9AE}" pid="88" name="CCC#@#523#@#MEN#@#Fase General#@#General#@#Datos generales#@#Alta">
    <vt:lpwstr>&lt;?/RAIZ/ETXML_CPI523?&gt;</vt:lpwstr>
  </property>
  <property fmtid="{D5CDD505-2E9C-101B-9397-08002B2CF9AE}" pid="89" name="CCC#@#526#@#MEN#@#Fase General#@#General#@#Datos generales#@#Investigación">
    <vt:lpwstr>&lt;?/RAIZ/ETXML_CPI526?&gt;</vt:lpwstr>
  </property>
  <property fmtid="{D5CDD505-2E9C-101B-9397-08002B2CF9AE}" pid="90" name="CCC#@#4985#@#MEN#@#Fase General#@#General#@#Datos complementarios#@#Código del órgano de contratación">
    <vt:lpwstr>&lt;?/RAIZ/ETXML_CPI4985?&gt;</vt:lpwstr>
  </property>
  <property fmtid="{D5CDD505-2E9C-101B-9397-08002B2CF9AE}" pid="91" name="CCC#@#4986#@#MEN#@#Fase General#@#General#@#Datos complementarios#@#Nombre del órgano de contratación">
    <vt:lpwstr>&lt;?/RAIZ/ETXML_CPI4986?&gt;</vt:lpwstr>
  </property>
  <property fmtid="{D5CDD505-2E9C-101B-9397-08002B2CF9AE}" pid="92" name="CCC#@#457#@#MEN#@#Fase General#@#General#@#Datos complementarios#@#Código de tipo contrato">
    <vt:lpwstr>&lt;?/RAIZ/ETXML_CPI457?&gt;</vt:lpwstr>
  </property>
  <property fmtid="{D5CDD505-2E9C-101B-9397-08002B2CF9AE}" pid="93" name="CCC#@#525#@#MEN#@#Fase General#@#General#@#Datos complementarios#@#Complementario">
    <vt:lpwstr>&lt;?/RAIZ/ETXML_CPI525?&gt;</vt:lpwstr>
  </property>
  <property fmtid="{D5CDD505-2E9C-101B-9397-08002B2CF9AE}" pid="94" name="CCC#@#8440#@#MEN#@#Fase General#@#General#@#Datos complementarios#@#Descripción de la unidad de tiempo del plazo de duración">
    <vt:lpwstr>&lt;?/RAIZ/ETXML_CPI8440?&gt;</vt:lpwstr>
  </property>
  <property fmtid="{D5CDD505-2E9C-101B-9397-08002B2CF9AE}" pid="95" name="CCC#@#8442#@#MEN#@#Fase General#@#General#@#Datos complementarios#@#Nombre del proveedor">
    <vt:lpwstr>&lt;?/RAIZ/ETXML_CPI8442?&gt;</vt:lpwstr>
  </property>
  <property fmtid="{D5CDD505-2E9C-101B-9397-08002B2CF9AE}" pid="96" name="CCC#@#8443#@#MEN#@#Fase General#@#General#@#Datos complementarios#@#Primer apellido del proveedor">
    <vt:lpwstr>&lt;?/RAIZ/ETXML_CPI8443?&gt;</vt:lpwstr>
  </property>
  <property fmtid="{D5CDD505-2E9C-101B-9397-08002B2CF9AE}" pid="97" name="CCC#@#8444#@#MEN#@#Fase General#@#General#@#Datos complementarios#@#Segundo apellido del proveedor">
    <vt:lpwstr>&lt;?/RAIZ/ETXML_CPI8444?&gt;</vt:lpwstr>
  </property>
  <property fmtid="{D5CDD505-2E9C-101B-9397-08002B2CF9AE}" pid="98" name="CCC#@#8453#@#MEN#@#Fase General#@#General#@#Datos complementarios#@#Resultado comprobación umbrales">
    <vt:lpwstr>&lt;?/RAIZ/ETXML_CPI8453?&gt;</vt:lpwstr>
  </property>
  <property fmtid="{D5CDD505-2E9C-101B-9397-08002B2CF9AE}" pid="99" name="CCC#@#8457#@#MEN#@#Fase General#@#General#@#Datos complementarios#@#Exclusividad">
    <vt:lpwstr>&lt;?/RAIZ/ETXML_CPI8457?&gt;</vt:lpwstr>
  </property>
  <property fmtid="{D5CDD505-2E9C-101B-9397-08002B2CF9AE}" pid="100" name="CCC#@#8459#@#MEN#@#Fase General#@#General#@#Datos complementarios#@#Disp. Adicional 54">
    <vt:lpwstr>&lt;?/RAIZ/ETXML_CPI8459?&gt;</vt:lpwstr>
  </property>
  <property fmtid="{D5CDD505-2E9C-101B-9397-08002B2CF9AE}" pid="101" name="CCC#@#8460#@#MEN#@#Fase General#@#General#@#Datos complementarios#@#Motivo">
    <vt:lpwstr>&lt;?/RAIZ/ETXML_CPI8460?&gt;</vt:lpwstr>
  </property>
  <property fmtid="{D5CDD505-2E9C-101B-9397-08002B2CF9AE}" pid="102" name="CCC#@#8464#@#MEN#@#Fase General#@#General#@#Datos complementarios#@#Código CPV">
    <vt:lpwstr>&lt;?/RAIZ/ETXML_CPI8464?&gt;</vt:lpwstr>
  </property>
  <property fmtid="{D5CDD505-2E9C-101B-9397-08002B2CF9AE}" pid="103" name="CCC#@#8465#@#MEN#@#Fase General#@#General#@#Datos complementarios#@#Descripción CPV">
    <vt:lpwstr>&lt;?/RAIZ/ETXML_CPI8465?&gt;</vt:lpwstr>
  </property>
  <property fmtid="{D5CDD505-2E9C-101B-9397-08002B2CF9AE}" pid="104" name="CCC#@#4987#@#MEN#@#Fase General#@#General#@#Datos complementarios#@#Primer apellido del órgano de contratación">
    <vt:lpwstr>&lt;?/RAIZ/ETXML_CPI4987?&gt;</vt:lpwstr>
  </property>
  <property fmtid="{D5CDD505-2E9C-101B-9397-08002B2CF9AE}" pid="105" name="CCC#@#4988#@#MEN#@#Fase General#@#General#@#Datos complementarios#@#Segundo apellido del órgano de contratación">
    <vt:lpwstr>&lt;?/RAIZ/ETXML_CPI4988?&gt;</vt:lpwstr>
  </property>
  <property fmtid="{D5CDD505-2E9C-101B-9397-08002B2CF9AE}" pid="106" name="CCC#@#8437#@#MEN#@#Fase General#@#General#@#Datos complementarios#@#Valor estimado del contrato">
    <vt:lpwstr>&lt;?/RAIZ/ETXML_CPI8437?&gt;</vt:lpwstr>
  </property>
  <property fmtid="{D5CDD505-2E9C-101B-9397-08002B2CF9AE}" pid="107" name="CCC#@#8438#@#MEN#@#Fase General#@#General#@#Datos complementarios#@#Plazo de duración">
    <vt:lpwstr>&lt;?/RAIZ/ETXML_CPI8438?&gt;</vt:lpwstr>
  </property>
  <property fmtid="{D5CDD505-2E9C-101B-9397-08002B2CF9AE}" pid="108" name="CCC#@#8439#@#MEN#@#Fase General#@#General#@#Datos complementarios#@#Código de la unidad de tiempo del plazo de duración">
    <vt:lpwstr>&lt;?/RAIZ/ETXML_CPI8439?&gt;</vt:lpwstr>
  </property>
  <property fmtid="{D5CDD505-2E9C-101B-9397-08002B2CF9AE}" pid="109" name="CCC#@#8441#@#MEN#@#Fase General#@#General#@#Datos complementarios#@#Código del proveedor">
    <vt:lpwstr>&lt;?/RAIZ/ETXML_CPI8441?&gt;</vt:lpwstr>
  </property>
  <property fmtid="{D5CDD505-2E9C-101B-9397-08002B2CF9AE}" pid="110" name="CCC#@#754#@#MEN#@#Fase General#@#General#@#Datos complementarios#@#Descripción de subtipo contrato">
    <vt:lpwstr>&lt;?/RAIZ/ETXML_CPI754?&gt;</vt:lpwstr>
  </property>
  <property fmtid="{D5CDD505-2E9C-101B-9397-08002B2CF9AE}" pid="111" name="CCC#@#755#@#MEN#@#Fase General#@#General#@#Datos complementarios#@#Código de subtipo contrato">
    <vt:lpwstr>&lt;?/RAIZ/ETXML_CPI755?&gt;</vt:lpwstr>
  </property>
  <property fmtid="{D5CDD505-2E9C-101B-9397-08002B2CF9AE}" pid="112" name="CCC#@#8554#@#MEN#@#Fase General#@#General#@#Datos complementarios#@#Código del programa de financiación">
    <vt:lpwstr>&lt;?/RAIZ/ETXML_CPI8554?&gt;</vt:lpwstr>
  </property>
  <property fmtid="{D5CDD505-2E9C-101B-9397-08002B2CF9AE}" pid="113" name="CCC#@#8562#@#MEN#@#Fase General#@#General#@#Datos complementarios#@#Descripción del programa de financiación">
    <vt:lpwstr>&lt;?/RAIZ/ETXML_CPI8562?&gt;</vt:lpwstr>
  </property>
  <property fmtid="{D5CDD505-2E9C-101B-9397-08002B2CF9AE}" pid="114" name="CCC#@#455#@#MEN#@#Fase General#@#General#@#Datos complementarios#@#Descripción de tipo contrato">
    <vt:lpwstr>&lt;?/RAIZ/ETXML_CPI455?&gt;</vt:lpwstr>
  </property>
  <property fmtid="{D5CDD505-2E9C-101B-9397-08002B2CF9AE}" pid="115" name="CCC#@#511#@#MEN#@#Fase General#@#General#@#Datos complementarios#@#Objeto contrato del expediente anterior">
    <vt:lpwstr>&lt;?/RAIZ/ETXML_CPI511?&gt;</vt:lpwstr>
  </property>
  <property fmtid="{D5CDD505-2E9C-101B-9397-08002B2CF9AE}" pid="116" name="CCC#@#513#@#MEN#@#Fase General#@#General#@#Datos complementarios#@#Necesidades administrativas">
    <vt:lpwstr>&lt;?/RAIZ/ETXML_CPI513?&gt;</vt:lpwstr>
  </property>
  <property fmtid="{D5CDD505-2E9C-101B-9397-08002B2CF9AE}" pid="117" name="CCC#@#515#@#MEN#@#Fase General#@#General#@#Datos complementarios#@#Justificación complementariedad">
    <vt:lpwstr>&lt;?/RAIZ/ETXML_CPI515?&gt;</vt:lpwstr>
  </property>
  <property fmtid="{D5CDD505-2E9C-101B-9397-08002B2CF9AE}" pid="118" name="CCC#@#520#@#MEN#@#Fase General#@#General#@#Datos complementarios#@#Código del expediente anterior">
    <vt:lpwstr>&lt;?/RAIZ/ETXML_CPI520?&gt;</vt:lpwstr>
  </property>
  <property fmtid="{D5CDD505-2E9C-101B-9397-08002B2CF9AE}" pid="119" name="CCC#@#524#@#MEN#@#Fase General#@#General#@#Datos complementarios#@#Ejecución sucesiva">
    <vt:lpwstr>&lt;?/RAIZ/ETXML_CPI524?&gt;</vt:lpwstr>
  </property>
  <property fmtid="{D5CDD505-2E9C-101B-9397-08002B2CF9AE}" pid="120" name="CCC#@#8313#@#MEN#@#Fase General#@#General#@#Datos complementarios#@#Cargo Órgano de contratación">
    <vt:lpwstr>&lt;?/RAIZ/ETXML_CPI8313?&gt;</vt:lpwstr>
  </property>
  <property fmtid="{D5CDD505-2E9C-101B-9397-08002B2CF9AE}" pid="121" name="CCC#@#8221#@#MEN#@#Fase General#@#General#@#Datos complementarios#@#Realizar pedidos">
    <vt:lpwstr>&lt;?/RAIZ/ETXML_CPI8221?&gt;</vt:lpwstr>
  </property>
  <property fmtid="{D5CDD505-2E9C-101B-9397-08002B2CF9AE}" pid="122" name="CCE#@#8223#@#MEN#@#Fase General#@#General#@#Datos complementarios#@#¿Realizar pedidos?">
    <vt:lpwstr>&lt;?choose:?&gt;&lt;?when:/RAIZ/ETXML_CPI8221E[.='1']?&gt;</vt:lpwstr>
  </property>
  <property fmtid="{D5CDD505-2E9C-101B-9397-08002B2CF9AE}" pid="123" name="CCCT#@#872#@#MEN#@#Fase General#@#General#@#Solicitudes#@#Objeto solicitud">
    <vt:lpwstr>&lt;?./ETXML_CPI7?&gt;</vt:lpwstr>
  </property>
  <property fmtid="{D5CDD505-2E9C-101B-9397-08002B2CF9AE}" pid="124" name="CCCT#@#872#@#MEN#@#Fase General#@#General#@#Solicitudes#@#Código de la solicitud">
    <vt:lpwstr>&lt;?./ETXML_CPI11?&gt;</vt:lpwstr>
  </property>
  <property fmtid="{D5CDD505-2E9C-101B-9397-08002B2CF9AE}" pid="125" name="CCCT#@#872#@#MEN#@#Fase General#@#General#@#Solicitudes#@#Código del centro">
    <vt:lpwstr>&lt;?./ETXML_CPI268?&gt;</vt:lpwstr>
  </property>
  <property fmtid="{D5CDD505-2E9C-101B-9397-08002B2CF9AE}" pid="126" name="CCCT#@#872#@#MEN#@#Fase General#@#General#@#Solicitudes#@#Código de Departamento / Unidad gestora">
    <vt:lpwstr>&lt;?./ETXML_CPI282?&gt;</vt:lpwstr>
  </property>
  <property fmtid="{D5CDD505-2E9C-101B-9397-08002B2CF9AE}" pid="127" name="CCT#@#872#@#MEN#@#Fase General#@#General#@#Solicitudes#@#Solicitudes del Expediente">
    <vt:lpwstr>&lt;?for-each:/RAIZ/ETXML_TPI872/ROW?&gt;</vt:lpwstr>
  </property>
  <property fmtid="{D5CDD505-2E9C-101B-9397-08002B2CF9AE}" pid="128" name="CCCT#@#872#@#MEN#@#Fase General#@#General#@#Solicitudes#@#Descripción del centro">
    <vt:lpwstr>&lt;?./ETXML_CPI261?&gt;</vt:lpwstr>
  </property>
  <property fmtid="{D5CDD505-2E9C-101B-9397-08002B2CF9AE}" pid="129" name="CCCT#@#872#@#MEN#@#Fase General#@#General#@#Solicitudes#@#Descripción de Departamento / Unidad gestora">
    <vt:lpwstr>&lt;?./ETXML_CPI275?&gt;</vt:lpwstr>
  </property>
  <property fmtid="{D5CDD505-2E9C-101B-9397-08002B2CF9AE}" pid="130" name="CCCT#@#873#@#MEN#@#Fase General#@#Conceptos#@#Datos del artículo#@#Cantidad mínima">
    <vt:lpwstr>&lt;?./ETXML_CPI7137?&gt;</vt:lpwstr>
  </property>
  <property fmtid="{D5CDD505-2E9C-101B-9397-08002B2CF9AE}" pid="131" name="CCCT#@#873#@#MEN#@#Fase General#@#Conceptos#@#Datos del artículo#@#Código del artículo">
    <vt:lpwstr>&lt;?./ETXML_CPI7141?&gt;</vt:lpwstr>
  </property>
  <property fmtid="{D5CDD505-2E9C-101B-9397-08002B2CF9AE}" pid="132" name="CCCT#@#873#@#MEN#@#Fase General#@#Conceptos#@#Datos del artículo#@#Descripción de la categoría">
    <vt:lpwstr>&lt;?./ETXML_CPI314?&gt;</vt:lpwstr>
  </property>
  <property fmtid="{D5CDD505-2E9C-101B-9397-08002B2CF9AE}" pid="133" name="CCCT#@#873#@#MEN#@#Fase General#@#Conceptos#@#Datos del artículo#@#Importe IVA">
    <vt:lpwstr>&lt;?./ETXML_CPI552?&gt;</vt:lpwstr>
  </property>
  <property fmtid="{D5CDD505-2E9C-101B-9397-08002B2CF9AE}" pid="134" name="CCT#@#873#@#MEN#@#Fase General#@#Conceptos#@#Datos del artículo#@#Conceptos del Expediente">
    <vt:lpwstr>&lt;?for-each:/RAIZ/ETXML_TPI873/ROW?&gt;</vt:lpwstr>
  </property>
  <property fmtid="{D5CDD505-2E9C-101B-9397-08002B2CF9AE}" pid="135" name="CCCT#@#873#@#MEN#@#Fase General#@#Conceptos#@#Datos del artículo#@#Código de tipo artículo">
    <vt:lpwstr>&lt;?./ETXML_CPI326?&gt;</vt:lpwstr>
  </property>
  <property fmtid="{D5CDD505-2E9C-101B-9397-08002B2CF9AE}" pid="136" name="CCCT#@#873#@#MEN#@#Fase General#@#Conceptos#@#Datos del artículo#@#Descripción de la clase artículo">
    <vt:lpwstr>&lt;?./ETXML_CPI330?&gt;</vt:lpwstr>
  </property>
  <property fmtid="{D5CDD505-2E9C-101B-9397-08002B2CF9AE}" pid="137" name="CCCT#@#873#@#MEN#@#Fase General#@#Conceptos#@#Datos del artículo#@#Código de la clase artículo">
    <vt:lpwstr>&lt;?./ETXML_CPI334?&gt;</vt:lpwstr>
  </property>
  <property fmtid="{D5CDD505-2E9C-101B-9397-08002B2CF9AE}" pid="138" name="CCCT#@#873#@#MEN#@#Fase General#@#Conceptos#@#Datos del artículo#@#Código de la categoría">
    <vt:lpwstr>&lt;?./ETXML_CPI317?&gt;</vt:lpwstr>
  </property>
  <property fmtid="{D5CDD505-2E9C-101B-9397-08002B2CF9AE}" pid="139" name="CCCT#@#873#@#MEN#@#Fase General#@#Conceptos#@#Datos del artículo#@#Descripción de tipo artículo">
    <vt:lpwstr>&lt;?./ETXML_CPI322?&gt;</vt:lpwstr>
  </property>
  <property fmtid="{D5CDD505-2E9C-101B-9397-08002B2CF9AE}" pid="140" name="CCCT#@#873#@#MEN#@#Fase General#@#Conceptos#@#Datos del artículo#@#Se vende por">
    <vt:lpwstr>&lt;?./ETXML_CPI7138?&gt;</vt:lpwstr>
  </property>
  <property fmtid="{D5CDD505-2E9C-101B-9397-08002B2CF9AE}" pid="141" name="CCCT#@#873#@#MEN#@#Fase General#@#Conceptos#@#Datos del artículo#@#Código del catálogo">
    <vt:lpwstr>&lt;?./ETXML_CPI7139?&gt;</vt:lpwstr>
  </property>
  <property fmtid="{D5CDD505-2E9C-101B-9397-08002B2CF9AE}" pid="142" name="CCCT#@#873#@#MEN#@#Fase General#@#Conceptos#@#Datos del artículo#@#Descripción del catálogo">
    <vt:lpwstr>&lt;?./ETXML_CPI7140?&gt;</vt:lpwstr>
  </property>
  <property fmtid="{D5CDD505-2E9C-101B-9397-08002B2CF9AE}" pid="143" name="CCCT#@#873#@#MEN#@#Fase General#@#Conceptos#@#Datos del artículo#@#Descripción del artículo">
    <vt:lpwstr>&lt;?./ETXML_CPI7142?&gt;</vt:lpwstr>
  </property>
  <property fmtid="{D5CDD505-2E9C-101B-9397-08002B2CF9AE}" pid="144" name="CCCT#@#873#@#MEN#@#Fase General#@#Conceptos#@#Datos del artículo#@#Porcentaje IVA">
    <vt:lpwstr>&lt;?./ETXML_CPI677?&gt;</vt:lpwstr>
  </property>
  <property fmtid="{D5CDD505-2E9C-101B-9397-08002B2CF9AE}" pid="145" name="CCCT#@#873#@#MEN#@#Fase General#@#Conceptos#@#Datos del artículo#@#Descripción de IVA">
    <vt:lpwstr>&lt;?./ETXML_CPI686?&gt;</vt:lpwstr>
  </property>
  <property fmtid="{D5CDD505-2E9C-101B-9397-08002B2CF9AE}" pid="146" name="CCCT#@#873#@#MEN#@#Fase General#@#Conceptos#@#Datos del artículo#@#Código de IVA">
    <vt:lpwstr>&lt;?./ETXML_CPI694?&gt;</vt:lpwstr>
  </property>
  <property fmtid="{D5CDD505-2E9C-101B-9397-08002B2CF9AE}" pid="147" name="CCCT#@#873#@#MEN#@#Fase General#@#Conceptos#@#Datos del artículo#@#Referencia del concepto del expediente">
    <vt:lpwstr>&lt;?./ETXML_CPI527?&gt;</vt:lpwstr>
  </property>
  <property fmtid="{D5CDD505-2E9C-101B-9397-08002B2CF9AE}" pid="148" name="CCCT#@#873#@#MEN#@#Fase General#@#Conceptos#@#Datos del artículo#@#Descripción del concepto del expediente">
    <vt:lpwstr>&lt;?./ETXML_CPI532?&gt;</vt:lpwstr>
  </property>
  <property fmtid="{D5CDD505-2E9C-101B-9397-08002B2CF9AE}" pid="149" name="CCCT#@#873#@#MEN#@#Fase General#@#Conceptos#@#Datos del artículo#@#Características del concepto del expediente">
    <vt:lpwstr>&lt;?./ETXML_CPI540?&gt;</vt:lpwstr>
  </property>
  <property fmtid="{D5CDD505-2E9C-101B-9397-08002B2CF9AE}" pid="150" name="CCCT#@#873#@#MEN#@#Fase General#@#Conceptos#@#Datos del artículo#@#Código del concepto del expediente">
    <vt:lpwstr>&lt;?./ETXML_CPI544?&gt;</vt:lpwstr>
  </property>
  <property fmtid="{D5CDD505-2E9C-101B-9397-08002B2CF9AE}" pid="151" name="CCCT#@#873#@#MEN#@#Fase General#@#Conceptos#@#Datos del artículo#@#Unidades del concepto del expediente">
    <vt:lpwstr>&lt;?./ETXML_CPI547?&gt;</vt:lpwstr>
  </property>
  <property fmtid="{D5CDD505-2E9C-101B-9397-08002B2CF9AE}" pid="152" name="CCCT#@#873#@#MEN#@#Fase General#@#Conceptos#@#Datos del artículo#@#Importe unitario">
    <vt:lpwstr>&lt;?./ETXML_CPI549?&gt;</vt:lpwstr>
  </property>
  <property fmtid="{D5CDD505-2E9C-101B-9397-08002B2CF9AE}" pid="153" name="CCCT#@#873#@#MEN#@#Fase General#@#Conceptos#@#Datos del artículo#@#Importe neto">
    <vt:lpwstr>&lt;?./ETXML_CPI551?&gt;</vt:lpwstr>
  </property>
  <property fmtid="{D5CDD505-2E9C-101B-9397-08002B2CF9AE}" pid="154" name="CCCT#@#873#@#MEN#@#Fase General#@#Conceptos#@#Datos del artículo#@#Importe total">
    <vt:lpwstr>&lt;?./ETXML_CPI553?&gt;</vt:lpwstr>
  </property>
  <property fmtid="{D5CDD505-2E9C-101B-9397-08002B2CF9AE}" pid="155" name="CCC#@#216#@#MEN#@#Fase General#@#Financiación#@#Datos generales#@#Descripción caja habilitada">
    <vt:lpwstr>&lt;?/RAIZ/ETXML_CPI216?&gt;</vt:lpwstr>
  </property>
  <property fmtid="{D5CDD505-2E9C-101B-9397-08002B2CF9AE}" pid="156" name="CCC#@#565#@#MEN#@#Fase General#@#Financiación#@#Datos generales#@#Importe total">
    <vt:lpwstr>&lt;?/RAIZ/ETXML_CPI565?&gt;</vt:lpwstr>
  </property>
  <property fmtid="{D5CDD505-2E9C-101B-9397-08002B2CF9AE}" pid="157" name="CCC#@#570#@#MEN#@#Fase General#@#Financiación#@#Datos generales#@#Importe gastos">
    <vt:lpwstr>&lt;?/RAIZ/ETXML_CPI570?&gt;</vt:lpwstr>
  </property>
  <property fmtid="{D5CDD505-2E9C-101B-9397-08002B2CF9AE}" pid="158" name="CCC#@#731#@#MEN#@#Fase General#@#Financiación#@#Datos generales#@#Código de prorrata">
    <vt:lpwstr>&lt;?/RAIZ/ETXML_CPI731?&gt;</vt:lpwstr>
  </property>
  <property fmtid="{D5CDD505-2E9C-101B-9397-08002B2CF9AE}" pid="159" name="CCC#@#712#@#MEN#@#Fase General#@#Financiación#@#Datos generales#@#Descripción de origen de la adquisición">
    <vt:lpwstr>&lt;?/RAIZ/ETXML_CPI712?&gt;</vt:lpwstr>
  </property>
  <property fmtid="{D5CDD505-2E9C-101B-9397-08002B2CF9AE}" pid="160" name="CCC#@#219#@#MEN#@#Fase General#@#Financiación#@#Datos generales#@#Código caja habilitada">
    <vt:lpwstr>&lt;?/RAIZ/ETXML_CPI219?&gt;</vt:lpwstr>
  </property>
  <property fmtid="{D5CDD505-2E9C-101B-9397-08002B2CF9AE}" pid="161" name="CCC#@#715#@#MEN#@#Fase General#@#Financiación#@#Datos generales#@#Código de origen de la adquisición">
    <vt:lpwstr>&lt;?/RAIZ/ETXML_CPI715?&gt;</vt:lpwstr>
  </property>
  <property fmtid="{D5CDD505-2E9C-101B-9397-08002B2CF9AE}" pid="162" name="CCC#@#723#@#MEN#@#Fase General#@#Financiación#@#Datos generales#@#Descripción de prorrata">
    <vt:lpwstr>&lt;?/RAIZ/ETXML_CPI723?&gt;</vt:lpwstr>
  </property>
  <property fmtid="{D5CDD505-2E9C-101B-9397-08002B2CF9AE}" pid="163" name="CCC#@#725#@#MEN#@#Fase General#@#Financiación#@#Datos generales#@#Prorrata">
    <vt:lpwstr>&lt;?/RAIZ/ETXML_CPI725?&gt;</vt:lpwstr>
  </property>
  <property fmtid="{D5CDD505-2E9C-101B-9397-08002B2CF9AE}" pid="164" name="CCC#@#707#@#MEN#@#Fase General#@#Financiación#@#Datos generales#@#Descripción de tipo de pago">
    <vt:lpwstr>&lt;?/RAIZ/ETXML_CPI707?&gt;</vt:lpwstr>
  </property>
  <property fmtid="{D5CDD505-2E9C-101B-9397-08002B2CF9AE}" pid="165" name="CCC#@#710#@#MEN#@#Fase General#@#Financiación#@#Datos generales#@#Código de tipo de pago">
    <vt:lpwstr>&lt;?/RAIZ/ETXML_CPI710?&gt;</vt:lpwstr>
  </property>
  <property fmtid="{D5CDD505-2E9C-101B-9397-08002B2CF9AE}" pid="166" name="CCC#@#562#@#MEN#@#Fase General#@#Financiación#@#Datos generales#@#Gasto a aprobar">
    <vt:lpwstr>&lt;?/RAIZ/ETXML_CPI562?&gt;</vt:lpwstr>
  </property>
  <property fmtid="{D5CDD505-2E9C-101B-9397-08002B2CF9AE}" pid="167" name="CCC#@#563#@#MEN#@#Fase General#@#Financiación#@#Datos generales#@#IVA deducible">
    <vt:lpwstr>&lt;?/RAIZ/ETXML_CPI563?&gt;</vt:lpwstr>
  </property>
  <property fmtid="{D5CDD505-2E9C-101B-9397-08002B2CF9AE}" pid="168" name="CCC#@#564#@#MEN#@#Fase General#@#Financiación#@#Datos generales#@#Importe total contrato">
    <vt:lpwstr>&lt;?/RAIZ/ETXML_CPI564?&gt;</vt:lpwstr>
  </property>
  <property fmtid="{D5CDD505-2E9C-101B-9397-08002B2CF9AE}" pid="169" name="CCC#@#566#@#MEN#@#Fase General#@#Financiación#@#Datos generales#@#Importe IVA">
    <vt:lpwstr>&lt;?/RAIZ/ETXML_CPI566?&gt;</vt:lpwstr>
  </property>
  <property fmtid="{D5CDD505-2E9C-101B-9397-08002B2CF9AE}" pid="170" name="CCC#@#567#@#MEN#@#Fase General#@#Financiación#@#Datos generales#@#Importe neto">
    <vt:lpwstr>&lt;?/RAIZ/ETXML_CPI567?&gt;</vt:lpwstr>
  </property>
  <property fmtid="{D5CDD505-2E9C-101B-9397-08002B2CF9AE}" pid="171" name="CCC#@#756#@#MEN#@#Fase General#@#Financiación#@#Procedimiento de gestión#@#Descripción de divisa">
    <vt:lpwstr>&lt;?/RAIZ/ETXML_CPI756?&gt;</vt:lpwstr>
  </property>
  <property fmtid="{D5CDD505-2E9C-101B-9397-08002B2CF9AE}" pid="172" name="CCC#@#574#@#MEN#@#Fase General#@#Financiación#@#Procedimiento de gestión#@#Importe moneda origen">
    <vt:lpwstr>&lt;?/RAIZ/ETXML_CPI574?&gt;</vt:lpwstr>
  </property>
  <property fmtid="{D5CDD505-2E9C-101B-9397-08002B2CF9AE}" pid="173" name="CCC#@#757#@#MEN#@#Fase General#@#Financiación#@#Procedimiento de gestión#@#Código de divisa">
    <vt:lpwstr>&lt;?/RAIZ/ETXML_CPI757?&gt;</vt:lpwstr>
  </property>
  <property fmtid="{D5CDD505-2E9C-101B-9397-08002B2CF9AE}" pid="174" name="CCC#@#758#@#MEN#@#Fase General#@#Financiación#@#Procedimiento de gestión#@#Descripción de momento pago">
    <vt:lpwstr>&lt;?/RAIZ/ETXML_CPI758?&gt;</vt:lpwstr>
  </property>
  <property fmtid="{D5CDD505-2E9C-101B-9397-08002B2CF9AE}" pid="175" name="CCC#@#759#@#MEN#@#Fase General#@#Financiación#@#Procedimiento de gestión#@#Código de momento pago">
    <vt:lpwstr>&lt;?/RAIZ/ETXML_CPI759?&gt;</vt:lpwstr>
  </property>
  <property fmtid="{D5CDD505-2E9C-101B-9397-08002B2CF9AE}" pid="176" name="CCC#@#568#@#MEN#@#Fase General#@#Financiación#@#Procedimiento de gestión#@#Fiscalizar RC">
    <vt:lpwstr>&lt;?/RAIZ/ETXML_CPI568?&gt;</vt:lpwstr>
  </property>
  <property fmtid="{D5CDD505-2E9C-101B-9397-08002B2CF9AE}" pid="177" name="CCC#@#569#@#MEN#@#Fase General#@#Financiación#@#Procedimiento de gestión#@#Elaborar RC">
    <vt:lpwstr>&lt;?/RAIZ/ETXML_CPI569?&gt;</vt:lpwstr>
  </property>
  <property fmtid="{D5CDD505-2E9C-101B-9397-08002B2CF9AE}" pid="178" name="CCC#@#571#@#MEN#@#Fase General#@#Financiación#@#Procedimiento de gestión#@#Elaborar AD">
    <vt:lpwstr>&lt;?/RAIZ/ETXML_CPI571?&gt;</vt:lpwstr>
  </property>
  <property fmtid="{D5CDD505-2E9C-101B-9397-08002B2CF9AE}" pid="179" name="CCC#@#572#@#MEN#@#Fase General#@#Financiación#@#Procedimiento de gestión#@#Acta de recepción">
    <vt:lpwstr>&lt;?/RAIZ/ETXML_CPI572?&gt;</vt:lpwstr>
  </property>
  <property fmtid="{D5CDD505-2E9C-101B-9397-08002B2CF9AE}" pid="180" name="CCC#@#573#@#MEN#@#Fase General#@#Financiación#@#Procedimiento de gestión#@#Fiscalizar AD">
    <vt:lpwstr>&lt;?/RAIZ/ETXML_CPI573?&gt;</vt:lpwstr>
  </property>
  <property fmtid="{D5CDD505-2E9C-101B-9397-08002B2CF9AE}" pid="181" name="CCCT#@#901#@#MEN#@#Fase General#@#Financiación#@#Datos presupuestarios#@#Descripción de económica">
    <vt:lpwstr>&lt;?./ETXML_CPI743?&gt;</vt:lpwstr>
  </property>
  <property fmtid="{D5CDD505-2E9C-101B-9397-08002B2CF9AE}" pid="182" name="CCCT#@#901#@#MEN#@#Fase General#@#Financiación#@#Datos presupuestarios#@#Descripción de orgánica">
    <vt:lpwstr>&lt;?./ETXML_CPI226?&gt;</vt:lpwstr>
  </property>
  <property fmtid="{D5CDD505-2E9C-101B-9397-08002B2CF9AE}" pid="183" name="CCCT#@#901#@#MEN#@#Fase General#@#Financiación#@#Datos presupuestarios#@#Código de orgánica">
    <vt:lpwstr>&lt;?./ETXML_CPI232?&gt;</vt:lpwstr>
  </property>
  <property fmtid="{D5CDD505-2E9C-101B-9397-08002B2CF9AE}" pid="184" name="CCCT#@#901#@#MEN#@#Fase General#@#Financiación#@#Datos presupuestarios#@#Descripción del ejercicio">
    <vt:lpwstr>&lt;?./ETXML_CPI243?&gt;</vt:lpwstr>
  </property>
  <property fmtid="{D5CDD505-2E9C-101B-9397-08002B2CF9AE}" pid="185" name="CCCT#@#901#@#MEN#@#Fase General#@#Financiación#@#Datos presupuestarios#@#Código del ejercicio">
    <vt:lpwstr>&lt;?./ETXML_CPI252?&gt;</vt:lpwstr>
  </property>
  <property fmtid="{D5CDD505-2E9C-101B-9397-08002B2CF9AE}" pid="186" name="CCCT#@#901#@#MEN#@#Fase General#@#Financiación#@#Datos presupuestarios#@#Descripción de funcional">
    <vt:lpwstr>&lt;?./ETXML_CPI737?&gt;</vt:lpwstr>
  </property>
  <property fmtid="{D5CDD505-2E9C-101B-9397-08002B2CF9AE}" pid="187" name="CCCT#@#901#@#MEN#@#Fase General#@#Financiación#@#Datos presupuestarios#@#Código de funcional">
    <vt:lpwstr>&lt;?./ETXML_CPI740?&gt;</vt:lpwstr>
  </property>
  <property fmtid="{D5CDD505-2E9C-101B-9397-08002B2CF9AE}" pid="188" name="CCCT#@#901#@#MEN#@#Fase General#@#Financiación#@#Datos presupuestarios#@#Código de económica">
    <vt:lpwstr>&lt;?./ETXML_CPI746?&gt;</vt:lpwstr>
  </property>
  <property fmtid="{D5CDD505-2E9C-101B-9397-08002B2CF9AE}" pid="189" name="CCCT#@#901#@#MEN#@#Fase General#@#Financiación#@#Datos presupuestarios#@#Descripción aplicación presupuestaria">
    <vt:lpwstr>&lt;?./ETXML_CPI675?&gt;</vt:lpwstr>
  </property>
  <property fmtid="{D5CDD505-2E9C-101B-9397-08002B2CF9AE}" pid="190" name="CCCT#@#901#@#MEN#@#Fase General#@#Financiación#@#Datos presupuestarios#@#Importe de la aplicación presupuestaria expediente">
    <vt:lpwstr>&lt;?./ETXML_CPI575?&gt;</vt:lpwstr>
  </property>
  <property fmtid="{D5CDD505-2E9C-101B-9397-08002B2CF9AE}" pid="191" name="CCCT#@#901#@#MEN#@#Fase General#@#Financiación#@#Datos presupuestarios#@#Anualidad de la aplicación presupuestaria expediente">
    <vt:lpwstr>&lt;?./ETXML_CPI576?&gt;</vt:lpwstr>
  </property>
  <property fmtid="{D5CDD505-2E9C-101B-9397-08002B2CF9AE}" pid="192" name="CCT#@#901#@#MEN#@#Fase General#@#Financiación#@#Datos presupuestarios#@#Datos presupuestarios">
    <vt:lpwstr>&lt;?for-each:/RAIZ/ETXML_TPI901/ROW?&gt;</vt:lpwstr>
  </property>
  <property fmtid="{D5CDD505-2E9C-101B-9397-08002B2CF9AE}" pid="193" name="CCCT#@#902#@#MEN#@#Fase General#@#Financiación#@#Descuentos#@#Descripción de la económica de ingresos">
    <vt:lpwstr>&lt;?./ETXML_CPI802?&gt;</vt:lpwstr>
  </property>
  <property fmtid="{D5CDD505-2E9C-101B-9397-08002B2CF9AE}" pid="194" name="CCCT#@#902#@#MEN#@#Fase General#@#Financiación#@#Descuentos#@#Anualidad del descuento expediente">
    <vt:lpwstr>&lt;?./ETXML_CPI583?&gt;</vt:lpwstr>
  </property>
  <property fmtid="{D5CDD505-2E9C-101B-9397-08002B2CF9AE}" pid="195" name="CCT#@#902#@#MEN#@#Fase General#@#Financiación#@#Descuentos#@#Descuentos">
    <vt:lpwstr>&lt;?for-each:/RAIZ/ETXML_TPI902/ROW?&gt;</vt:lpwstr>
  </property>
  <property fmtid="{D5CDD505-2E9C-101B-9397-08002B2CF9AE}" pid="196" name="CCCT#@#902#@#MEN#@#Fase General#@#Financiación#@#Descuentos#@#Descripción de orgánica">
    <vt:lpwstr>&lt;?./ETXML_CPI227?&gt;</vt:lpwstr>
  </property>
  <property fmtid="{D5CDD505-2E9C-101B-9397-08002B2CF9AE}" pid="197" name="CCCT#@#902#@#MEN#@#Fase General#@#Financiación#@#Descuentos#@#Código de orgánica">
    <vt:lpwstr>&lt;?./ETXML_CPI233?&gt;</vt:lpwstr>
  </property>
  <property fmtid="{D5CDD505-2E9C-101B-9397-08002B2CF9AE}" pid="198" name="CCCT#@#902#@#MEN#@#Fase General#@#Financiación#@#Descuentos#@#Descripción del ejercicio">
    <vt:lpwstr>&lt;?./ETXML_CPI244?&gt;</vt:lpwstr>
  </property>
  <property fmtid="{D5CDD505-2E9C-101B-9397-08002B2CF9AE}" pid="199" name="CCCT#@#902#@#MEN#@#Fase General#@#Financiación#@#Descuentos#@#Código del ejercicio">
    <vt:lpwstr>&lt;?./ETXML_CPI253?&gt;</vt:lpwstr>
  </property>
  <property fmtid="{D5CDD505-2E9C-101B-9397-08002B2CF9AE}" pid="200" name="CCCT#@#902#@#MEN#@#Fase General#@#Financiación#@#Descuentos#@#Código de la económica de ingresos">
    <vt:lpwstr>&lt;?./ETXML_CPI804?&gt;</vt:lpwstr>
  </property>
  <property fmtid="{D5CDD505-2E9C-101B-9397-08002B2CF9AE}" pid="201" name="CCCT#@#902#@#MEN#@#Fase General#@#Financiación#@#Descuentos#@#Descripción aplicación ingreso/ no presupuestaria">
    <vt:lpwstr>&lt;?./ETXML_CPI700?&gt;</vt:lpwstr>
  </property>
  <property fmtid="{D5CDD505-2E9C-101B-9397-08002B2CF9AE}" pid="202" name="CCCT#@#902#@#MEN#@#Fase General#@#Financiación#@#Descuentos#@#Importe del descuento expediente">
    <vt:lpwstr>&lt;?./ETXML_CPI582?&gt;</vt:lpwstr>
  </property>
  <property fmtid="{D5CDD505-2E9C-101B-9397-08002B2CF9AE}" pid="203" name="CCCT#@#903#@#MEN#@#Fase General#@#Financiación#@#Impuestos#@#Descripción del ejercicio">
    <vt:lpwstr>&lt;?./ETXML_CPI245?&gt;</vt:lpwstr>
  </property>
  <property fmtid="{D5CDD505-2E9C-101B-9397-08002B2CF9AE}" pid="204" name="CCCT#@#903#@#MEN#@#Fase General#@#Financiación#@#Impuestos#@#Código del ejercicio">
    <vt:lpwstr>&lt;?./ETXML_CPI254?&gt;</vt:lpwstr>
  </property>
  <property fmtid="{D5CDD505-2E9C-101B-9397-08002B2CF9AE}" pid="205" name="CCT#@#903#@#MEN#@#Fase General#@#Financiación#@#Impuestos#@#Impuestos">
    <vt:lpwstr>&lt;?for-each:/RAIZ/ETXML_TPI903/ROW?&gt;</vt:lpwstr>
  </property>
  <property fmtid="{D5CDD505-2E9C-101B-9397-08002B2CF9AE}" pid="206" name="CCCT#@#903#@#MEN#@#Fase General#@#Financiación#@#Impuestos#@#Descripción aplicación ingreso/ no presupuestaria">
    <vt:lpwstr>&lt;?./ETXML_CPI701?&gt;</vt:lpwstr>
  </property>
  <property fmtid="{D5CDD505-2E9C-101B-9397-08002B2CF9AE}" pid="207" name="CCCT#@#903#@#MEN#@#Fase General#@#Financiación#@#Impuestos#@#Descripción de orgánica">
    <vt:lpwstr>&lt;?./ETXML_CPI228?&gt;</vt:lpwstr>
  </property>
  <property fmtid="{D5CDD505-2E9C-101B-9397-08002B2CF9AE}" pid="208" name="CCCT#@#903#@#MEN#@#Fase General#@#Financiación#@#Impuestos#@#Código de orgánica">
    <vt:lpwstr>&lt;?./ETXML_CPI234?&gt;</vt:lpwstr>
  </property>
  <property fmtid="{D5CDD505-2E9C-101B-9397-08002B2CF9AE}" pid="209" name="CCCT#@#903#@#MEN#@#Fase General#@#Financiación#@#Impuestos#@#Descripción de la económica de ingresos">
    <vt:lpwstr>&lt;?./ETXML_CPI803?&gt;</vt:lpwstr>
  </property>
  <property fmtid="{D5CDD505-2E9C-101B-9397-08002B2CF9AE}" pid="210" name="CCCT#@#903#@#MEN#@#Fase General#@#Financiación#@#Impuestos#@#Código de la económica de ingresos">
    <vt:lpwstr>&lt;?./ETXML_CPI805?&gt;</vt:lpwstr>
  </property>
  <property fmtid="{D5CDD505-2E9C-101B-9397-08002B2CF9AE}" pid="211" name="CCCT#@#903#@#MEN#@#Fase General#@#Financiación#@#Impuestos#@#Importe del impuesto del expediente">
    <vt:lpwstr>&lt;?./ETXML_CPI584?&gt;</vt:lpwstr>
  </property>
  <property fmtid="{D5CDD505-2E9C-101B-9397-08002B2CF9AE}" pid="212" name="CCCT#@#903#@#MEN#@#Fase General#@#Financiación#@#Impuestos#@#Anualidad del impuesto del expediente">
    <vt:lpwstr>&lt;?./ETXML_CPI585?&gt;</vt:lpwstr>
  </property>
  <property fmtid="{D5CDD505-2E9C-101B-9397-08002B2CF9AE}" pid="213" name="CCCT#@#906#@#MEN#@#Fase General#@#Financiación#@#Proyectos de investigación#@#IVA deducible del proyecto de investigación del e">
    <vt:lpwstr>&lt;?./ETXML_CPI578?&gt;</vt:lpwstr>
  </property>
  <property fmtid="{D5CDD505-2E9C-101B-9397-08002B2CF9AE}" pid="214" name="CCCT#@#906#@#MEN#@#Fase General#@#Financiación#@#Proyectos de investigación#@#Código del concepto de coste">
    <vt:lpwstr>&lt;?./ETXML_CPI917?&gt;</vt:lpwstr>
  </property>
  <property fmtid="{D5CDD505-2E9C-101B-9397-08002B2CF9AE}" pid="215" name="CCCT#@#906#@#MEN#@#Fase General#@#Financiación#@#Proyectos de investigación#@#Descripción del concepto de coste">
    <vt:lpwstr>&lt;?./ETXML_CPI918?&gt;</vt:lpwstr>
  </property>
  <property fmtid="{D5CDD505-2E9C-101B-9397-08002B2CF9AE}" pid="216" name="CCCT#@#906#@#MEN#@#Fase General#@#Financiación#@#Proyectos de investigación#@#Porcentaje IVA">
    <vt:lpwstr>&lt;?./ETXML_CPI678?&gt;</vt:lpwstr>
  </property>
  <property fmtid="{D5CDD505-2E9C-101B-9397-08002B2CF9AE}" pid="217" name="CCCT#@#906#@#MEN#@#Fase General#@#Financiación#@#Proyectos de investigación#@#Descripción de IVA">
    <vt:lpwstr>&lt;?./ETXML_CPI687?&gt;</vt:lpwstr>
  </property>
  <property fmtid="{D5CDD505-2E9C-101B-9397-08002B2CF9AE}" pid="218" name="CCCT#@#906#@#MEN#@#Fase General#@#Financiación#@#Proyectos de investigación#@#Descripción de proyecto">
    <vt:lpwstr>&lt;?./ETXML_CPI222?&gt;</vt:lpwstr>
  </property>
  <property fmtid="{D5CDD505-2E9C-101B-9397-08002B2CF9AE}" pid="219" name="CCCT#@#906#@#MEN#@#Fase General#@#Financiación#@#Proyectos de investigación#@#Código de proyecto">
    <vt:lpwstr>&lt;?./ETXML_CPI224?&gt;</vt:lpwstr>
  </property>
  <property fmtid="{D5CDD505-2E9C-101B-9397-08002B2CF9AE}" pid="220" name="CCCT#@#906#@#MEN#@#Fase General#@#Financiación#@#Proyectos de investigación#@#Prorrata">
    <vt:lpwstr>&lt;?./ETXML_CPI718?&gt;</vt:lpwstr>
  </property>
  <property fmtid="{D5CDD505-2E9C-101B-9397-08002B2CF9AE}" pid="221" name="CCCT#@#906#@#MEN#@#Fase General#@#Financiación#@#Proyectos de investigación#@#Descripción de prorrata">
    <vt:lpwstr>&lt;?./ETXML_CPI724?&gt;</vt:lpwstr>
  </property>
  <property fmtid="{D5CDD505-2E9C-101B-9397-08002B2CF9AE}" pid="222" name="CCCT#@#906#@#MEN#@#Fase General#@#Financiación#@#Proyectos de investigación#@#Código de prorrata">
    <vt:lpwstr>&lt;?./ETXML_CPI732?&gt;</vt:lpwstr>
  </property>
  <property fmtid="{D5CDD505-2E9C-101B-9397-08002B2CF9AE}" pid="223" name="CCCT#@#906#@#MEN#@#Fase General#@#Financiación#@#Proyectos de investigación#@#Código del concepto particular">
    <vt:lpwstr>&lt;?./ETXML_CPI642?&gt;</vt:lpwstr>
  </property>
  <property fmtid="{D5CDD505-2E9C-101B-9397-08002B2CF9AE}" pid="224" name="CCCT#@#906#@#MEN#@#Fase General#@#Financiación#@#Proyectos de investigación#@#Descripción del concepto particular">
    <vt:lpwstr>&lt;?./ETXML_CPI645?&gt;</vt:lpwstr>
  </property>
  <property fmtid="{D5CDD505-2E9C-101B-9397-08002B2CF9AE}" pid="225" name="CCCT#@#906#@#MEN#@#Fase General#@#Financiación#@#Proyectos de investigación#@#Código de IVA">
    <vt:lpwstr>&lt;?./ETXML_CPI695?&gt;</vt:lpwstr>
  </property>
  <property fmtid="{D5CDD505-2E9C-101B-9397-08002B2CF9AE}" pid="226" name="CCCT#@#906#@#MEN#@#Fase General#@#Financiación#@#Proyectos de investigación#@#Importe total del proyecto de investigación del e">
    <vt:lpwstr>&lt;?./ETXML_CPI577?&gt;</vt:lpwstr>
  </property>
  <property fmtid="{D5CDD505-2E9C-101B-9397-08002B2CF9AE}" pid="227" name="CCCT#@#906#@#MEN#@#Fase General#@#Financiación#@#Proyectos de investigación#@#Importe IVA del proyecto de investigación del exp">
    <vt:lpwstr>&lt;?./ETXML_CPI579?&gt;</vt:lpwstr>
  </property>
  <property fmtid="{D5CDD505-2E9C-101B-9397-08002B2CF9AE}" pid="228" name="CCCT#@#906#@#MEN#@#Fase General#@#Financiación#@#Proyectos de investigación#@#Importe neto del proyecto de investigación del ex">
    <vt:lpwstr>&lt;?./ETXML_CPI580?&gt;</vt:lpwstr>
  </property>
  <property fmtid="{D5CDD505-2E9C-101B-9397-08002B2CF9AE}" pid="229" name="CCCT#@#906#@#MEN#@#Fase General#@#Financiación#@#Proyectos de investigación#@#Importe a cargar del proyecto de investigación de">
    <vt:lpwstr>&lt;?./ETXML_CPI581?&gt;</vt:lpwstr>
  </property>
  <property fmtid="{D5CDD505-2E9C-101B-9397-08002B2CF9AE}" pid="230" name="CCT#@#906#@#MEN#@#Fase General#@#Financiación#@#Proyectos de investigación#@#Proyectos de investigación">
    <vt:lpwstr>&lt;?for-each:/RAIZ/ETXML_TPI906/ROW?&gt;</vt:lpwstr>
  </property>
  <property fmtid="{D5CDD505-2E9C-101B-9397-08002B2CF9AE}" pid="231" name="CCC#@#2601#@#MEN#@#Fase General#@#Adjudicación#@#Datos adjudicación#@#Ciudad de la dirección del tercero">
    <vt:lpwstr>&lt;?/RAIZ/ETXML_CPI2601?&gt;</vt:lpwstr>
  </property>
  <property fmtid="{D5CDD505-2E9C-101B-9397-08002B2CF9AE}" pid="232" name="CCC#@#2603#@#MEN#@#Fase General#@#Adjudicación#@#Datos adjudicación#@#Código de país">
    <vt:lpwstr>&lt;?/RAIZ/ETXML_CPI2603?&gt;</vt:lpwstr>
  </property>
  <property fmtid="{D5CDD505-2E9C-101B-9397-08002B2CF9AE}" pid="233" name="CCC#@#2608#@#MEN#@#Fase General#@#Adjudicación#@#Datos adjudicación#@#Nombre de la vía de la dirección del tercero">
    <vt:lpwstr>&lt;?/RAIZ/ETXML_CPI2608?&gt;</vt:lpwstr>
  </property>
  <property fmtid="{D5CDD505-2E9C-101B-9397-08002B2CF9AE}" pid="234" name="CCC#@#2612#@#MEN#@#Fase General#@#Adjudicación#@#Datos adjudicación#@#Código del código postal">
    <vt:lpwstr>&lt;?/RAIZ/ETXML_CPI2612?&gt;</vt:lpwstr>
  </property>
  <property fmtid="{D5CDD505-2E9C-101B-9397-08002B2CF9AE}" pid="235" name="CCC#@#2616#@#MEN#@#Fase General#@#Adjudicación#@#Datos adjudicación#@#Código de localidad">
    <vt:lpwstr>&lt;?/RAIZ/ETXML_CPI2616?&gt;</vt:lpwstr>
  </property>
  <property fmtid="{D5CDD505-2E9C-101B-9397-08002B2CF9AE}" pid="236" name="CCC#@#153#@#MEN#@#Fase General#@#Adjudicación#@#Datos adjudicación#@#Primer apellido del proveedor">
    <vt:lpwstr>&lt;?/RAIZ/ETXML_CPI153?&gt;</vt:lpwstr>
  </property>
  <property fmtid="{D5CDD505-2E9C-101B-9397-08002B2CF9AE}" pid="237" name="CCC#@#4547#@#MEN#@#Fase General#@#Adjudicación#@#Datos adjudicación#@#Importe total">
    <vt:lpwstr>&lt;?/RAIZ/ETXML_CPI4547?&gt;</vt:lpwstr>
  </property>
  <property fmtid="{D5CDD505-2E9C-101B-9397-08002B2CF9AE}" pid="238" name="CCC#@#587#@#MEN#@#Fase General#@#Adjudicación#@#Datos adjudicación#@#Envio">
    <vt:lpwstr>&lt;?/RAIZ/ETXML_CPI587?&gt;</vt:lpwstr>
  </property>
  <property fmtid="{D5CDD505-2E9C-101B-9397-08002B2CF9AE}" pid="239" name="CCC#@#8225#@#MEN#@#Fase General#@#Adjudicación#@#Datos adjudicación#@#Email de la delegación">
    <vt:lpwstr>&lt;?/RAIZ/ETXML_CPI8225?&gt;</vt:lpwstr>
  </property>
  <property fmtid="{D5CDD505-2E9C-101B-9397-08002B2CF9AE}" pid="240" name="CCC#@#174#@#MEN#@#Fase General#@#Adjudicación#@#Datos adjudicación#@#Nombre del proveedor">
    <vt:lpwstr>&lt;?/RAIZ/ETXML_CPI174?&gt;</vt:lpwstr>
  </property>
  <property fmtid="{D5CDD505-2E9C-101B-9397-08002B2CF9AE}" pid="241" name="CCC#@#2602#@#MEN#@#Fase General#@#Adjudicación#@#Datos adjudicación#@#Descripción de país">
    <vt:lpwstr>&lt;?/RAIZ/ETXML_CPI2602?&gt;</vt:lpwstr>
  </property>
  <property fmtid="{D5CDD505-2E9C-101B-9397-08002B2CF9AE}" pid="242" name="CCC#@#2604#@#MEN#@#Fase General#@#Adjudicación#@#Datos adjudicación#@#Puerta de la dirección del tercero">
    <vt:lpwstr>&lt;?/RAIZ/ETXML_CPI2604?&gt;</vt:lpwstr>
  </property>
  <property fmtid="{D5CDD505-2E9C-101B-9397-08002B2CF9AE}" pid="243" name="CCC#@#2605#@#MEN#@#Fase General#@#Adjudicación#@#Datos adjudicación#@#Piso de la dirección del tercero">
    <vt:lpwstr>&lt;?/RAIZ/ETXML_CPI2605?&gt;</vt:lpwstr>
  </property>
  <property fmtid="{D5CDD505-2E9C-101B-9397-08002B2CF9AE}" pid="244" name="CCC#@#2606#@#MEN#@#Fase General#@#Adjudicación#@#Datos adjudicación#@#Escalera de la dirección del tercero">
    <vt:lpwstr>&lt;?/RAIZ/ETXML_CPI2606?&gt;</vt:lpwstr>
  </property>
  <property fmtid="{D5CDD505-2E9C-101B-9397-08002B2CF9AE}" pid="245" name="CCC#@#2607#@#MEN#@#Fase General#@#Adjudicación#@#Datos adjudicación#@#Número de la dirección del tercero">
    <vt:lpwstr>&lt;?/RAIZ/ETXML_CPI2607?&gt;</vt:lpwstr>
  </property>
  <property fmtid="{D5CDD505-2E9C-101B-9397-08002B2CF9AE}" pid="246" name="CCC#@#2609#@#MEN#@#Fase General#@#Adjudicación#@#Datos adjudicación#@#Descripción de municipio">
    <vt:lpwstr>&lt;?/RAIZ/ETXML_CPI2609?&gt;</vt:lpwstr>
  </property>
  <property fmtid="{D5CDD505-2E9C-101B-9397-08002B2CF9AE}" pid="247" name="CCC#@#2610#@#MEN#@#Fase General#@#Adjudicación#@#Datos adjudicación#@#Código de municipio">
    <vt:lpwstr>&lt;?/RAIZ/ETXML_CPI2610?&gt;</vt:lpwstr>
  </property>
  <property fmtid="{D5CDD505-2E9C-101B-9397-08002B2CF9AE}" pid="248" name="CCC#@#2611#@#MEN#@#Fase General#@#Adjudicación#@#Datos adjudicación#@#Descripción del código postal">
    <vt:lpwstr>&lt;?/RAIZ/ETXML_CPI2611?&gt;</vt:lpwstr>
  </property>
  <property fmtid="{D5CDD505-2E9C-101B-9397-08002B2CF9AE}" pid="249" name="CCC#@#2613#@#MEN#@#Fase General#@#Adjudicación#@#Datos adjudicación#@#Descripción de tipo de vía">
    <vt:lpwstr>&lt;?/RAIZ/ETXML_CPI2613?&gt;</vt:lpwstr>
  </property>
  <property fmtid="{D5CDD505-2E9C-101B-9397-08002B2CF9AE}" pid="250" name="CCC#@#2614#@#MEN#@#Fase General#@#Adjudicación#@#Datos adjudicación#@#Código de tipo de vía">
    <vt:lpwstr>&lt;?/RAIZ/ETXML_CPI2614?&gt;</vt:lpwstr>
  </property>
  <property fmtid="{D5CDD505-2E9C-101B-9397-08002B2CF9AE}" pid="251" name="CCC#@#2615#@#MEN#@#Fase General#@#Adjudicación#@#Datos adjudicación#@#Descripción de localidad">
    <vt:lpwstr>&lt;?/RAIZ/ETXML_CPI2615?&gt;</vt:lpwstr>
  </property>
  <property fmtid="{D5CDD505-2E9C-101B-9397-08002B2CF9AE}" pid="252" name="CCC#@#2617#@#MEN#@#Fase General#@#Adjudicación#@#Datos adjudicación#@#Descripción de provincia">
    <vt:lpwstr>&lt;?/RAIZ/ETXML_CPI2617?&gt;</vt:lpwstr>
  </property>
  <property fmtid="{D5CDD505-2E9C-101B-9397-08002B2CF9AE}" pid="253" name="CCC#@#2618#@#MEN#@#Fase General#@#Adjudicación#@#Datos adjudicación#@#Código de provincia">
    <vt:lpwstr>&lt;?/RAIZ/ETXML_CPI2618?&gt;</vt:lpwstr>
  </property>
  <property fmtid="{D5CDD505-2E9C-101B-9397-08002B2CF9AE}" pid="254" name="CCC#@#132#@#MEN#@#Fase General#@#Adjudicación#@#Datos adjudicación#@#Segundo apellido del proveedor">
    <vt:lpwstr>&lt;?/RAIZ/ETXML_CPI132?&gt;</vt:lpwstr>
  </property>
  <property fmtid="{D5CDD505-2E9C-101B-9397-08002B2CF9AE}" pid="255" name="CCC#@#187#@#MEN#@#Fase General#@#Adjudicación#@#Datos adjudicación#@#Código del proveedor">
    <vt:lpwstr>&lt;?/RAIZ/ETXML_CPI187?&gt;</vt:lpwstr>
  </property>
  <property fmtid="{D5CDD505-2E9C-101B-9397-08002B2CF9AE}" pid="256" name="CCC#@#5669#@#MEN#@#Fase General#@#Adjudicación#@#Datos adjudicación#@#Fax contacto tercero">
    <vt:lpwstr>&lt;?/RAIZ/ETXML_CPI5669?&gt;</vt:lpwstr>
  </property>
  <property fmtid="{D5CDD505-2E9C-101B-9397-08002B2CF9AE}" pid="257" name="CCC#@#462#@#MEN#@#Fase General#@#Adjudicación#@#Datos adjudicación#@#Código de la delegación">
    <vt:lpwstr>&lt;?/RAIZ/ETXML_CPI462?&gt;</vt:lpwstr>
  </property>
  <property fmtid="{D5CDD505-2E9C-101B-9397-08002B2CF9AE}" pid="258" name="CCC#@#468#@#MEN#@#Fase General#@#Adjudicación#@#Datos adjudicación#@#Segundo apellido de la delegación">
    <vt:lpwstr>&lt;?/RAIZ/ETXML_CPI468?&gt;</vt:lpwstr>
  </property>
  <property fmtid="{D5CDD505-2E9C-101B-9397-08002B2CF9AE}" pid="259" name="CCC#@#473#@#MEN#@#Fase General#@#Adjudicación#@#Datos adjudicación#@#Primer apellido de la delegación">
    <vt:lpwstr>&lt;?/RAIZ/ETXML_CPI473?&gt;</vt:lpwstr>
  </property>
  <property fmtid="{D5CDD505-2E9C-101B-9397-08002B2CF9AE}" pid="260" name="CCC#@#478#@#MEN#@#Fase General#@#Adjudicación#@#Datos adjudicación#@#Nombre de la delegación">
    <vt:lpwstr>&lt;?/RAIZ/ETXML_CPI478?&gt;</vt:lpwstr>
  </property>
  <property fmtid="{D5CDD505-2E9C-101B-9397-08002B2CF9AE}" pid="261" name="CCC#@#586#@#MEN#@#Fase General#@#Adjudicación#@#Datos adjudicación#@#Nº Documento crédito">
    <vt:lpwstr>&lt;?/RAIZ/ETXML_CPI586?&gt;</vt:lpwstr>
  </property>
  <property fmtid="{D5CDD505-2E9C-101B-9397-08002B2CF9AE}" pid="262" name="CCC#@#589#@#MEN#@#Fase General#@#Adjudicación#@#Datos adjudicación#@#Acuse de recibo">
    <vt:lpwstr>&lt;?/RAIZ/ETXML_CPI589?&gt;</vt:lpwstr>
  </property>
  <property fmtid="{D5CDD505-2E9C-101B-9397-08002B2CF9AE}" pid="263" name="CCC#@#591#@#MEN#@#Fase General#@#Adjudicación#@#Datos adjudicación#@#Fecha adjudicación">
    <vt:lpwstr>&lt;?/RAIZ/ETXML_CPI591?&gt;</vt:lpwstr>
  </property>
  <property fmtid="{D5CDD505-2E9C-101B-9397-08002B2CF9AE}" pid="264" name="CCC#@#8226#@#MEN#@#Fase General#@#Adjudicación#@#Datos adjudicación#@#Email contacto tercero">
    <vt:lpwstr>&lt;?/RAIZ/ETXML_CPI8226?&gt;</vt:lpwstr>
  </property>
  <property fmtid="{D5CDD505-2E9C-101B-9397-08002B2CF9AE}" pid="265" name="CCCT#@#909#@#MEN#@#Fase General#@#Adjudicación#@#Hitos#@#Efectivo hito">
    <vt:lpwstr>&lt;?./ETXML_CPI557?&gt;</vt:lpwstr>
  </property>
  <property fmtid="{D5CDD505-2E9C-101B-9397-08002B2CF9AE}" pid="266" name="CCCT#@#909#@#MEN#@#Fase General#@#Adjudicación#@#Hitos#@#Aviso hito">
    <vt:lpwstr>&lt;?./ETXML_CPI561?&gt;</vt:lpwstr>
  </property>
  <property fmtid="{D5CDD505-2E9C-101B-9397-08002B2CF9AE}" pid="267" name="CCT#@#909#@#MEN#@#Fase General#@#Adjudicación#@#Hitos#@#Hitos">
    <vt:lpwstr>&lt;?for-each:/RAIZ/ETXML_TPI909/ROW?&gt;</vt:lpwstr>
  </property>
  <property fmtid="{D5CDD505-2E9C-101B-9397-08002B2CF9AE}" pid="268" name="CCCT#@#909#@#MEN#@#Fase General#@#Adjudicación#@#Hitos#@#Descripción de unidad de tiempo">
    <vt:lpwstr>&lt;?./ETXML_CPI930?&gt;</vt:lpwstr>
  </property>
  <property fmtid="{D5CDD505-2E9C-101B-9397-08002B2CF9AE}" pid="269" name="CCCT#@#909#@#MEN#@#Fase General#@#Adjudicación#@#Hitos#@#Nombre del receptor">
    <vt:lpwstr>&lt;?./ETXML_CPI175?&gt;</vt:lpwstr>
  </property>
  <property fmtid="{D5CDD505-2E9C-101B-9397-08002B2CF9AE}" pid="270" name="CCCT#@#909#@#MEN#@#Fase General#@#Adjudicación#@#Hitos#@#Segundo apellido del receptor">
    <vt:lpwstr>&lt;?./ETXML_CPI133?&gt;</vt:lpwstr>
  </property>
  <property fmtid="{D5CDD505-2E9C-101B-9397-08002B2CF9AE}" pid="271" name="CCCT#@#909#@#MEN#@#Fase General#@#Adjudicación#@#Hitos#@#Primer apellido del receptor">
    <vt:lpwstr>&lt;?./ETXML_CPI154?&gt;</vt:lpwstr>
  </property>
  <property fmtid="{D5CDD505-2E9C-101B-9397-08002B2CF9AE}" pid="272" name="CCCT#@#909#@#MEN#@#Fase General#@#Adjudicación#@#Hitos#@#Código del receptor">
    <vt:lpwstr>&lt;?./ETXML_CPI197?&gt;</vt:lpwstr>
  </property>
  <property fmtid="{D5CDD505-2E9C-101B-9397-08002B2CF9AE}" pid="273" name="CCCT#@#909#@#MEN#@#Fase General#@#Adjudicación#@#Hitos#@#Código de unidad de tiempo">
    <vt:lpwstr>&lt;?./ETXML_CPI497?&gt;</vt:lpwstr>
  </property>
  <property fmtid="{D5CDD505-2E9C-101B-9397-08002B2CF9AE}" pid="274" name="CCCT#@#909#@#MEN#@#Fase General#@#Adjudicación#@#Hitos#@#Previsto hito">
    <vt:lpwstr>&lt;?./ETXML_CPI556?&gt;</vt:lpwstr>
  </property>
  <property fmtid="{D5CDD505-2E9C-101B-9397-08002B2CF9AE}" pid="275" name="CCCT#@#909#@#MEN#@#Fase General#@#Adjudicación#@#Hitos#@#Resultado hito">
    <vt:lpwstr>&lt;?./ETXML_CPI558?&gt;</vt:lpwstr>
  </property>
  <property fmtid="{D5CDD505-2E9C-101B-9397-08002B2CF9AE}" pid="276" name="CCCT#@#909#@#MEN#@#Fase General#@#Adjudicación#@#Hitos#@#Correcto hito">
    <vt:lpwstr>&lt;?./ETXML_CPI559?&gt;</vt:lpwstr>
  </property>
  <property fmtid="{D5CDD505-2E9C-101B-9397-08002B2CF9AE}" pid="277" name="CCCT#@#909#@#MEN#@#Fase General#@#Adjudicación#@#Hitos#@#Descripción del hito">
    <vt:lpwstr>&lt;?./ETXML_CPI560?&gt;</vt:lpwstr>
  </property>
  <property fmtid="{D5CDD505-2E9C-101B-9397-08002B2CF9AE}" pid="278" name="CCCT#@#910#@#MEN#@#Fase General#@#Adjudicación#@#Ofertas#@#Descripción de la oferta">
    <vt:lpwstr>&lt;?./ETXML_CPI23?&gt;</vt:lpwstr>
  </property>
  <property fmtid="{D5CDD505-2E9C-101B-9397-08002B2CF9AE}" pid="279" name="CCC#@#5687#@#MEN#@#Fase General#@#Adjudicación#@#Ofertas#@#Número del presupuesto seleccionado">
    <vt:lpwstr>&lt;?/RAIZ/ETXML_CPI5687?&gt;</vt:lpwstr>
  </property>
  <property fmtid="{D5CDD505-2E9C-101B-9397-08002B2CF9AE}" pid="280" name="CCC#@#5688#@#MEN#@#Fase General#@#Adjudicación#@#Ofertas#@#Fecha del presupuesto seleccionado">
    <vt:lpwstr>&lt;?/RAIZ/ETXML_CPI5688?&gt;</vt:lpwstr>
  </property>
  <property fmtid="{D5CDD505-2E9C-101B-9397-08002B2CF9AE}" pid="281" name="CCT#@#910#@#MEN#@#Fase General#@#Adjudicación#@#Ofertas#@#Ofertas">
    <vt:lpwstr>&lt;?for-each:/RAIZ/ETXML_TPI910/ROW?&gt;</vt:lpwstr>
  </property>
  <property fmtid="{D5CDD505-2E9C-101B-9397-08002B2CF9AE}" pid="282" name="CCCT#@#8163#@#MEN#@#Fase General#@#Adjudicación#@#Ofertas#@#Código del proveedor">
    <vt:lpwstr>&lt;?./ETXML_CPI8164?&gt;</vt:lpwstr>
  </property>
  <property fmtid="{D5CDD505-2E9C-101B-9397-08002B2CF9AE}" pid="283" name="CCCT#@#8163#@#MEN#@#Fase General#@#Adjudicación#@#Ofertas#@#Nombre del proveedor">
    <vt:lpwstr>&lt;?./ETXML_CPI8165?&gt;</vt:lpwstr>
  </property>
  <property fmtid="{D5CDD505-2E9C-101B-9397-08002B2CF9AE}" pid="284" name="CCCT#@#8163#@#MEN#@#Fase General#@#Adjudicación#@#Ofertas#@#Nombre de la delegación">
    <vt:lpwstr>&lt;?./ETXML_CPI8169?&gt;</vt:lpwstr>
  </property>
  <property fmtid="{D5CDD505-2E9C-101B-9397-08002B2CF9AE}" pid="285" name="CCCT#@#8163#@#MEN#@#Fase General#@#Adjudicación#@#Ofertas#@#Primer apellido de la delegación">
    <vt:lpwstr>&lt;?./ETXML_CPI8170?&gt;</vt:lpwstr>
  </property>
  <property fmtid="{D5CDD505-2E9C-101B-9397-08002B2CF9AE}" pid="286" name="CCCT#@#8163#@#MEN#@#Fase General#@#Adjudicación#@#Ofertas#@#Segundo apellido de la delegación">
    <vt:lpwstr>&lt;?./ETXML_CPI8171?&gt;</vt:lpwstr>
  </property>
  <property fmtid="{D5CDD505-2E9C-101B-9397-08002B2CF9AE}" pid="287" name="CCCT#@#8163#@#MEN#@#Fase General#@#Adjudicación#@#Ofertas#@#Importe">
    <vt:lpwstr>&lt;?./ETXML_CPI8172?&gt;</vt:lpwstr>
  </property>
  <property fmtid="{D5CDD505-2E9C-101B-9397-08002B2CF9AE}" pid="288" name="CCCT#@#8163#@#MEN#@#Fase General#@#Adjudicación#@#Ofertas#@#Preferencia">
    <vt:lpwstr>&lt;?./ETXML_CPI8173?&gt;</vt:lpwstr>
  </property>
  <property fmtid="{D5CDD505-2E9C-101B-9397-08002B2CF9AE}" pid="289" name="CCCT#@#8163#@#MEN#@#Fase General#@#Adjudicación#@#Ofertas#@#Núm. presupuesto proveedor">
    <vt:lpwstr>&lt;?./ETXML_CPI8174?&gt;</vt:lpwstr>
  </property>
  <property fmtid="{D5CDD505-2E9C-101B-9397-08002B2CF9AE}" pid="290" name="CCCT#@#8163#@#MEN#@#Fase General#@#Adjudicación#@#Ofertas#@#Fecha presupuesto">
    <vt:lpwstr>&lt;?./ETXML_CPI8175?&gt;</vt:lpwstr>
  </property>
  <property fmtid="{D5CDD505-2E9C-101B-9397-08002B2CF9AE}" pid="291" name="CCCT#@#910#@#MEN#@#Fase General#@#Adjudicación#@#Ofertas#@#Código de la oferta">
    <vt:lpwstr>&lt;?./ETXML_CPI27?&gt;</vt:lpwstr>
  </property>
  <property fmtid="{D5CDD505-2E9C-101B-9397-08002B2CF9AE}" pid="292" name="CCC#@#5671#@#MEN#@#Fase General#@#Adjudicación#@#Ofertas#@#Número de ofertas">
    <vt:lpwstr>&lt;?/RAIZ/ETXML_CPI5671?&gt;</vt:lpwstr>
  </property>
  <property fmtid="{D5CDD505-2E9C-101B-9397-08002B2CF9AE}" pid="293" name="CCE#@#5673#@#MEN#@#Fase General#@#Adjudicación#@#Ofertas#@#¿Tiene petición de ofertas?">
    <vt:lpwstr>&lt;?choose:?&gt;&lt;?when:/RAIZ/ETXML_CPI5671[.&amp;gt;0]?&gt;</vt:lpwstr>
  </property>
  <property fmtid="{D5CDD505-2E9C-101B-9397-08002B2CF9AE}" pid="294" name="CCCT#@#910#@#MEN#@#Fase General#@#Adjudicación#@#Ofertas#@#Número del presupuesto">
    <vt:lpwstr>&lt;?./ETXML_CPI2937?&gt;</vt:lpwstr>
  </property>
  <property fmtid="{D5CDD505-2E9C-101B-9397-08002B2CF9AE}" pid="295" name="CCCT#@#910#@#MEN#@#Fase General#@#Adjudicación#@#Ofertas#@#Fecha del presupuesto">
    <vt:lpwstr>&lt;?./ETXML_CPI2938?&gt;</vt:lpwstr>
  </property>
  <property fmtid="{D5CDD505-2E9C-101B-9397-08002B2CF9AE}" pid="296" name="CCCT#@#910#@#MEN#@#Fase General#@#Adjudicación#@#Ofertas#@#Importe total">
    <vt:lpwstr>&lt;?./ETXML_CPI2939?&gt;</vt:lpwstr>
  </property>
  <property fmtid="{D5CDD505-2E9C-101B-9397-08002B2CF9AE}" pid="297" name="CCC#@#5689#@#MEN#@#Fase General#@#Adjudicación#@#Ofertas#@#Importe total del presupuesto seleccionado">
    <vt:lpwstr>&lt;?/RAIZ/ETXML_CPI5689?&gt;</vt:lpwstr>
  </property>
  <property fmtid="{D5CDD505-2E9C-101B-9397-08002B2CF9AE}" pid="298" name="CCT#@#8163#@#MEN#@#Fase General#@#Adjudicación#@#Ofertas#@#Proveedores">
    <vt:lpwstr>&lt;?for-each:/RAIZ/ETXML_TPI8163/ROW?&gt;</vt:lpwstr>
  </property>
  <property fmtid="{D5CDD505-2E9C-101B-9397-08002B2CF9AE}" pid="299" name="CCCT#@#8163#@#MEN#@#Fase General#@#Adjudicación#@#Ofertas#@#Primer apellido del proveedor">
    <vt:lpwstr>&lt;?./ETXML_CPI8166?&gt;</vt:lpwstr>
  </property>
  <property fmtid="{D5CDD505-2E9C-101B-9397-08002B2CF9AE}" pid="300" name="CCCT#@#8163#@#MEN#@#Fase General#@#Adjudicación#@#Ofertas#@#Segundo apellido del proveedor">
    <vt:lpwstr>&lt;?./ETXML_CPI8167?&gt;</vt:lpwstr>
  </property>
  <property fmtid="{D5CDD505-2E9C-101B-9397-08002B2CF9AE}" pid="301" name="CCCT#@#8163#@#MEN#@#Fase General#@#Adjudicación#@#Ofertas#@#Código de la delegación">
    <vt:lpwstr>&lt;?./ETXML_CPI8168?&gt;</vt:lpwstr>
  </property>
  <property fmtid="{D5CDD505-2E9C-101B-9397-08002B2CF9AE}" pid="302" name="CCCT#@#911#@#MEN#@#Fase General#@#Adjudicación#@#Proveedores auxiliares#@#Nombre del proveedor">
    <vt:lpwstr>&lt;?./ETXML_CPI177?&gt;</vt:lpwstr>
  </property>
  <property fmtid="{D5CDD505-2E9C-101B-9397-08002B2CF9AE}" pid="303" name="CCCT#@#911#@#MEN#@#Fase General#@#Adjudicación#@#Proveedores auxiliares#@#Segundo apellido del proveedor">
    <vt:lpwstr>&lt;?./ETXML_CPI135?&gt;</vt:lpwstr>
  </property>
  <property fmtid="{D5CDD505-2E9C-101B-9397-08002B2CF9AE}" pid="304" name="CCCT#@#911#@#MEN#@#Fase General#@#Adjudicación#@#Proveedores auxiliares#@#Nombre de la delegación">
    <vt:lpwstr>&lt;?./ETXML_CPI479?&gt;</vt:lpwstr>
  </property>
  <property fmtid="{D5CDD505-2E9C-101B-9397-08002B2CF9AE}" pid="305" name="CCCT#@#911#@#MEN#@#Fase General#@#Adjudicación#@#Proveedores auxiliares#@#Primer apellido del proveedor">
    <vt:lpwstr>&lt;?./ETXML_CPI156?&gt;</vt:lpwstr>
  </property>
  <property fmtid="{D5CDD505-2E9C-101B-9397-08002B2CF9AE}" pid="306" name="CCCT#@#911#@#MEN#@#Fase General#@#Adjudicación#@#Proveedores auxiliares#@#Código del proveedor">
    <vt:lpwstr>&lt;?./ETXML_CPI188?&gt;</vt:lpwstr>
  </property>
  <property fmtid="{D5CDD505-2E9C-101B-9397-08002B2CF9AE}" pid="307" name="CCCT#@#911#@#MEN#@#Fase General#@#Adjudicación#@#Proveedores auxiliares#@#Código de la delegación">
    <vt:lpwstr>&lt;?./ETXML_CPI463?&gt;</vt:lpwstr>
  </property>
  <property fmtid="{D5CDD505-2E9C-101B-9397-08002B2CF9AE}" pid="308" name="CCCT#@#911#@#MEN#@#Fase General#@#Adjudicación#@#Proveedores auxiliares#@#Segundo apellido de la delegación">
    <vt:lpwstr>&lt;?./ETXML_CPI469?&gt;</vt:lpwstr>
  </property>
  <property fmtid="{D5CDD505-2E9C-101B-9397-08002B2CF9AE}" pid="309" name="CCCT#@#911#@#MEN#@#Fase General#@#Adjudicación#@#Proveedores auxiliares#@#Primer apellido de la delegación">
    <vt:lpwstr>&lt;?./ETXML_CPI474?&gt;</vt:lpwstr>
  </property>
  <property fmtid="{D5CDD505-2E9C-101B-9397-08002B2CF9AE}" pid="310" name="CCCT#@#911#@#MEN#@#Fase General#@#Adjudicación#@#Proveedores auxiliares#@#Importe del proveedor auxiliar">
    <vt:lpwstr>&lt;?./ETXML_CPI555?&gt;</vt:lpwstr>
  </property>
  <property fmtid="{D5CDD505-2E9C-101B-9397-08002B2CF9AE}" pid="311" name="CCT#@#911#@#MEN#@#Fase General#@#Adjudicación#@#Proveedores auxiliares#@#Proveedores auxiliares">
    <vt:lpwstr>&lt;?for-each:/RAIZ/ETXML_TPI911/ROW?&gt;</vt:lpwstr>
  </property>
  <property fmtid="{D5CDD505-2E9C-101B-9397-08002B2CF9AE}" pid="312" name="CCCT#@#912#@#MEN#@#Fase General#@#Adjudicación#@#Tratamiento de los conceptos#@#Código de la unidad de tiempo del plazo de ejec">
    <vt:lpwstr>&lt;?./ETXML_CPI502?&gt;</vt:lpwstr>
  </property>
  <property fmtid="{D5CDD505-2E9C-101B-9397-08002B2CF9AE}" pid="313" name="CCCT#@#912#@#MEN#@#Fase General#@#Adjudicación#@#Tratamiento de los conceptos#@#Plazo de ejecución">
    <vt:lpwstr>&lt;?./ETXML_CPI529?&gt;</vt:lpwstr>
  </property>
  <property fmtid="{D5CDD505-2E9C-101B-9397-08002B2CF9AE}" pid="314" name="CCCT#@#912#@#MEN#@#Fase General#@#Adjudicación#@#Tratamiento de los conceptos#@#Descripción del concepto del expediente">
    <vt:lpwstr>&lt;?./ETXML_CPI539?&gt;</vt:lpwstr>
  </property>
  <property fmtid="{D5CDD505-2E9C-101B-9397-08002B2CF9AE}" pid="315" name="CCCT#@#912#@#MEN#@#Fase General#@#Adjudicación#@#Tratamiento de los conceptos#@#Unidades del concepto del expediente">
    <vt:lpwstr>&lt;?./ETXML_CPI548?&gt;</vt:lpwstr>
  </property>
  <property fmtid="{D5CDD505-2E9C-101B-9397-08002B2CF9AE}" pid="316" name="CCT#@#912#@#MEN#@#Fase General#@#Adjudicación#@#Tratamiento de los conceptos#@#Tratamiento de los conceptos">
    <vt:lpwstr>&lt;?for-each:/RAIZ/ETXML_TPI912/ROW?&gt;</vt:lpwstr>
  </property>
  <property fmtid="{D5CDD505-2E9C-101B-9397-08002B2CF9AE}" pid="317" name="CCCT#@#912#@#MEN#@#Fase General#@#Adjudicación#@#Tratamiento de los conceptos#@#Descripción de la unidad de tiempo de la garant">
    <vt:lpwstr>&lt;?./ETXML_CPI490?&gt;</vt:lpwstr>
  </property>
  <property fmtid="{D5CDD505-2E9C-101B-9397-08002B2CF9AE}" pid="318" name="CCCT#@#912#@#MEN#@#Fase General#@#Adjudicación#@#Tratamiento de los conceptos#@#Descripción de la unidad de tiempo del plazo de">
    <vt:lpwstr>&lt;?./ETXML_CPI491?&gt;</vt:lpwstr>
  </property>
  <property fmtid="{D5CDD505-2E9C-101B-9397-08002B2CF9AE}" pid="319" name="CCCT#@#912#@#MEN#@#Fase General#@#Adjudicación#@#Tratamiento de los conceptos#@#Código de la unidad de tiempo de la garantía">
    <vt:lpwstr>&lt;?./ETXML_CPI501?&gt;</vt:lpwstr>
  </property>
  <property fmtid="{D5CDD505-2E9C-101B-9397-08002B2CF9AE}" pid="320" name="CCCT#@#912#@#MEN#@#Fase General#@#Adjudicación#@#Tratamiento de los conceptos#@#Exigible">
    <vt:lpwstr>&lt;?./ETXML_CPI530?&gt;</vt:lpwstr>
  </property>
  <property fmtid="{D5CDD505-2E9C-101B-9397-08002B2CF9AE}" pid="321" name="CCCT#@#912#@#MEN#@#Fase General#@#Adjudicación#@#Tratamiento de los conceptos#@#Inventariable">
    <vt:lpwstr>&lt;?./ETXML_CPI531?&gt;</vt:lpwstr>
  </property>
  <property fmtid="{D5CDD505-2E9C-101B-9397-08002B2CF9AE}" pid="322" name="CCCT#@#912#@#MEN#@#Fase General#@#Adjudicación#@#Tratamiento de los conceptos#@#Código del concepto del expediente">
    <vt:lpwstr>&lt;?./ETXML_CPI546?&gt;</vt:lpwstr>
  </property>
  <property fmtid="{D5CDD505-2E9C-101B-9397-08002B2CF9AE}" pid="323" name="CCCT#@#912#@#MEN#@#Fase General#@#Adjudicación#@#Tratamiento de los conceptos#@#Periodo de garantía">
    <vt:lpwstr>&lt;?./ETXML_CPI554?&gt;</vt:lpwstr>
  </property>
  <property fmtid="{D5CDD505-2E9C-101B-9397-08002B2CF9AE}" pid="324" name="CCCT#@#912#@#MEN#@#Fase General#@#Adjudicación#@#Tratamiento de los conceptos#@#Observaciones plazo">
    <vt:lpwstr>&lt;?./ETXML_CPI8316?&gt;</vt:lpwstr>
  </property>
  <property fmtid="{D5CDD505-2E9C-101B-9397-08002B2CF9AE}" pid="325" name="CCCT#@#913#@#MEN#@#Fase General#@#Ejecución#@#Pedidos#@#Código de estado flujo">
    <vt:lpwstr>&lt;?./ETXML_CPI291?&gt;</vt:lpwstr>
  </property>
  <property fmtid="{D5CDD505-2E9C-101B-9397-08002B2CF9AE}" pid="326" name="CCCT#@#913#@#MEN#@#Fase General#@#Ejecución#@#Pedidos#@#Descripción de estado flujo">
    <vt:lpwstr>&lt;?./ETXML_CPI300?&gt;</vt:lpwstr>
  </property>
  <property fmtid="{D5CDD505-2E9C-101B-9397-08002B2CF9AE}" pid="327" name="CCT#@#913#@#MEN#@#Fase General#@#Ejecución#@#Pedidos#@#Pedidos del Expediente">
    <vt:lpwstr>&lt;?for-each:/RAIZ/ETXML_TPI913/ROW?&gt;</vt:lpwstr>
  </property>
  <property fmtid="{D5CDD505-2E9C-101B-9397-08002B2CF9AE}" pid="328" name="CCCT#@#913#@#MEN#@#Fase General#@#Ejecución#@#Pedidos#@#Importe total pedido">
    <vt:lpwstr>&lt;?./ETXML_CPI7272?&gt;</vt:lpwstr>
  </property>
  <property fmtid="{D5CDD505-2E9C-101B-9397-08002B2CF9AE}" pid="329" name="CCCT#@#913#@#MEN#@#Fase General#@#Ejecución#@#Pedidos#@#Fecha alta">
    <vt:lpwstr>&lt;?./ETXML_CPI608?&gt;</vt:lpwstr>
  </property>
  <property fmtid="{D5CDD505-2E9C-101B-9397-08002B2CF9AE}" pid="330" name="CCCT#@#913#@#MEN#@#Fase General#@#Ejecución#@#Pedidos#@#Objeto">
    <vt:lpwstr>&lt;?./ETXML_CPI611?&gt;</vt:lpwstr>
  </property>
  <property fmtid="{D5CDD505-2E9C-101B-9397-08002B2CF9AE}" pid="331" name="CCCT#@#913#@#MEN#@#Fase General#@#Ejecución#@#Pedidos#@#Código del pedido">
    <vt:lpwstr>&lt;?./ETXML_CPI615?&gt;</vt:lpwstr>
  </property>
  <property fmtid="{D5CDD505-2E9C-101B-9397-08002B2CF9AE}" pid="332" name="CCCT#@#914#@#MEN#@#Fase General#@#Ejecución#@#Certificaciones#@#Importe a pagar">
    <vt:lpwstr>&lt;?./ETXML_CPI73?&gt;</vt:lpwstr>
  </property>
  <property fmtid="{D5CDD505-2E9C-101B-9397-08002B2CF9AE}" pid="333" name="CCCT#@#914#@#MEN#@#Fase General#@#Ejecución#@#Certificaciones#@#Fecha de fin">
    <vt:lpwstr>&lt;?./ETXML_CPI107?&gt;</vt:lpwstr>
  </property>
  <property fmtid="{D5CDD505-2E9C-101B-9397-08002B2CF9AE}" pid="334" name="CCCT#@#914#@#MEN#@#Fase General#@#Ejecución#@#Certificaciones#@#Código de la certificación">
    <vt:lpwstr>&lt;?./ETXML_CPI111?&gt;</vt:lpwstr>
  </property>
  <property fmtid="{D5CDD505-2E9C-101B-9397-08002B2CF9AE}" pid="335" name="CCCT#@#914#@#MEN#@#Fase General#@#Ejecución#@#Certificaciones#@#Fecha de expedición">
    <vt:lpwstr>&lt;?./ETXML_CPI105?&gt;</vt:lpwstr>
  </property>
  <property fmtid="{D5CDD505-2E9C-101B-9397-08002B2CF9AE}" pid="336" name="CCCT#@#914#@#MEN#@#Fase General#@#Ejecución#@#Certificaciones#@#Fecha de inicio">
    <vt:lpwstr>&lt;?./ETXML_CPI109?&gt;</vt:lpwstr>
  </property>
  <property fmtid="{D5CDD505-2E9C-101B-9397-08002B2CF9AE}" pid="337" name="CCT#@#914#@#MEN#@#Fase General#@#Ejecución#@#Certificaciones#@#Certificaciones del Expediente">
    <vt:lpwstr>&lt;?for-each:/RAIZ/ETXML_TPI914/ROW?&gt;</vt:lpwstr>
  </property>
  <property fmtid="{D5CDD505-2E9C-101B-9397-08002B2CF9AE}" pid="338" name="CCT#@#915#@#MEN#@#Fase General#@#Ejecución#@#Notificación de entrega#@#Notificaciones del Expediente">
    <vt:lpwstr>&lt;?for-each:/RAIZ/ETXML_TPI915/ROW?&gt;</vt:lpwstr>
  </property>
  <property fmtid="{D5CDD505-2E9C-101B-9397-08002B2CF9AE}" pid="339" name="CCCT#@#915#@#MEN#@#Fase General#@#Ejecución#@#Notificación de entrega#@#Código del pedido">
    <vt:lpwstr>&lt;?./ETXML_CPI616?&gt;</vt:lpwstr>
  </property>
  <property fmtid="{D5CDD505-2E9C-101B-9397-08002B2CF9AE}" pid="340" name="CCCT#@#915#@#MEN#@#Fase General#@#Ejecución#@#Notificación de entrega#@#Código de la notificación de entrega">
    <vt:lpwstr>&lt;?./ETXML_CPI32?&gt;</vt:lpwstr>
  </property>
  <property fmtid="{D5CDD505-2E9C-101B-9397-08002B2CF9AE}" pid="341" name="CCCT#@#915#@#MEN#@#Fase General#@#Ejecución#@#Notificación de entrega#@#Notificación">
    <vt:lpwstr>&lt;?./ETXML_CPI35?&gt;</vt:lpwstr>
  </property>
  <property fmtid="{D5CDD505-2E9C-101B-9397-08002B2CF9AE}" pid="342" name="CCCT#@#915#@#MEN#@#Fase General#@#Ejecución#@#Notificación de entrega#@#Correcto">
    <vt:lpwstr>&lt;?./ETXML_CPI41?&gt;</vt:lpwstr>
  </property>
  <property fmtid="{D5CDD505-2E9C-101B-9397-08002B2CF9AE}" pid="343" name="CCCT#@#915#@#MEN#@#Fase General#@#Ejecución#@#Notificación de entrega#@#Entrega">
    <vt:lpwstr>&lt;?./ETXML_CPI45?&gt;</vt:lpwstr>
  </property>
  <property fmtid="{D5CDD505-2E9C-101B-9397-08002B2CF9AE}" pid="344" name="CCCT#@#916#@#MEN#@#Fase General#@#Ejecución#@#Recepción#@#Fecha de recepción">
    <vt:lpwstr>&lt;?./ETXML_CPI59?&gt;</vt:lpwstr>
  </property>
  <property fmtid="{D5CDD505-2E9C-101B-9397-08002B2CF9AE}" pid="345" name="CCT#@#916#@#MEN#@#Fase General#@#Ejecución#@#Recepción#@#Recepciones del Expediente">
    <vt:lpwstr>&lt;?for-each:/RAIZ/ETXML_TPI916/ROW?&gt;</vt:lpwstr>
  </property>
  <property fmtid="{D5CDD505-2E9C-101B-9397-08002B2CF9AE}" pid="346" name="CCCT#@#916#@#MEN#@#Fase General#@#Ejecución#@#Recepción#@#Parcial">
    <vt:lpwstr>&lt;?./ETXML_CPI55?&gt;</vt:lpwstr>
  </property>
  <property fmtid="{D5CDD505-2E9C-101B-9397-08002B2CF9AE}" pid="347" name="CCCT#@#916#@#MEN#@#Fase General#@#Ejecución#@#Recepción#@#Código de la recepción">
    <vt:lpwstr>&lt;?./ETXML_CPI63?&gt;</vt:lpwstr>
  </property>
  <property fmtid="{D5CDD505-2E9C-101B-9397-08002B2CF9AE}" pid="348" name="CCCT#@#916#@#MEN#@#Fase General#@#Ejecución#@#Recepción#@#Código del pedido">
    <vt:lpwstr>&lt;?./ETXML_CPI617?&gt;</vt:lpwstr>
  </property>
  <property fmtid="{D5CDD505-2E9C-101B-9397-08002B2CF9AE}" pid="349" name="CCC#@#1000000000#@#MEN#@#Fase General#@#Otros#@#Campos libres#@#JUSTIFEXCL_Justificación exclusividad">
    <vt:lpwstr>&lt;?/RAIZ/ETXML_LPI1?&gt;</vt:lpwstr>
  </property>
  <property fmtid="{D5CDD505-2E9C-101B-9397-08002B2CF9AE}" pid="350" name="CCC#@#8341#@#MEN#@#Fase General#@#General#@#Unidades gestoras#@#Código de la Oficina contable">
    <vt:lpwstr>&lt;?/RAIZ/ETXML_CPI8341?&gt;</vt:lpwstr>
  </property>
  <property fmtid="{D5CDD505-2E9C-101B-9397-08002B2CF9AE}" pid="351" name="CCC#@#8342#@#MEN#@#Fase General#@#General#@#Unidades gestoras#@#Descripción de la Oficina contable">
    <vt:lpwstr>&lt;?/RAIZ/ETXML_CPI8342?&gt;</vt:lpwstr>
  </property>
  <property fmtid="{D5CDD505-2E9C-101B-9397-08002B2CF9AE}" pid="352" name="CCC#@#8343#@#MEN#@#Fase General#@#General#@#Unidades gestoras#@#Código del Órgano gestor">
    <vt:lpwstr>&lt;?/RAIZ/ETXML_CPI8343?&gt;</vt:lpwstr>
  </property>
  <property fmtid="{D5CDD505-2E9C-101B-9397-08002B2CF9AE}" pid="353" name="CCC#@#8344#@#MEN#@#Fase General#@#General#@#Unidades gestoras#@#Descripción del Órgano gestor">
    <vt:lpwstr>&lt;?/RAIZ/ETXML_CPI8344?&gt;</vt:lpwstr>
  </property>
  <property fmtid="{D5CDD505-2E9C-101B-9397-08002B2CF9AE}" pid="354" name="CCC#@#8345#@#MEN#@#Fase General#@#General#@#Unidades gestoras#@#Código de la Unidad tramitradora">
    <vt:lpwstr>&lt;?/RAIZ/ETXML_CPI8345?&gt;</vt:lpwstr>
  </property>
  <property fmtid="{D5CDD505-2E9C-101B-9397-08002B2CF9AE}" pid="355" name="CCC#@#8346#@#MEN#@#Fase General#@#General#@#Unidades gestoras#@#Descripción de la Unidad tramitradora">
    <vt:lpwstr>&lt;?/RAIZ/ETXML_CPI8346?&gt;</vt:lpwstr>
  </property>
  <property fmtid="{D5CDD505-2E9C-101B-9397-08002B2CF9AE}" pid="356" name="CCC#@#8347#@#MEN#@#Fase General#@#General#@#Unidades gestoras#@#Código del Órgano proponente">
    <vt:lpwstr>&lt;?/RAIZ/ETXML_CPI8347?&gt;</vt:lpwstr>
  </property>
  <property fmtid="{D5CDD505-2E9C-101B-9397-08002B2CF9AE}" pid="357" name="CCC#@#8348#@#MEN#@#Fase General#@#General#@#Unidades gestoras#@#Descripción del Órgano proponente">
    <vt:lpwstr>&lt;?/RAIZ/ETXML_CPI8348?&gt;</vt:lpwstr>
  </property>
  <property fmtid="{D5CDD505-2E9C-101B-9397-08002B2CF9AE}" pid="358" name="CCT#@#6115#@#MEN#@#Fase General#@#UXXI#@#Justificantes del gasto#@#Justificantes del gasto">
    <vt:lpwstr>&lt;?for-each:/RAIZ/ETXML_TPI6115/ROW?&gt;</vt:lpwstr>
  </property>
  <property fmtid="{D5CDD505-2E9C-101B-9397-08002B2CF9AE}" pid="359" name="CCCT#@#6115#@#MEN#@#Fase General#@#UXXI#@#Justificantes del gasto#@#Código del ejercicio">
    <vt:lpwstr>&lt;?./ETXML_CPI6143?&gt;</vt:lpwstr>
  </property>
  <property fmtid="{D5CDD505-2E9C-101B-9397-08002B2CF9AE}" pid="360" name="CCCT#@#6115#@#MEN#@#Fase General#@#UXXI#@#Justificantes del gasto#@#Importe retención de la factura">
    <vt:lpwstr>&lt;?./ETXML_CPI6147?&gt;</vt:lpwstr>
  </property>
  <property fmtid="{D5CDD505-2E9C-101B-9397-08002B2CF9AE}" pid="361" name="CCCT#@#6115#@#MEN#@#Fase General#@#UXXI#@#Justificantes del gasto#@#Código justificante gasto">
    <vt:lpwstr>&lt;?./ETXML_CPI6140?&gt;</vt:lpwstr>
  </property>
  <property fmtid="{D5CDD505-2E9C-101B-9397-08002B2CF9AE}" pid="362" name="CCCT#@#6115#@#MEN#@#Fase General#@#UXXI#@#Justificantes del gasto#@#Tipo pago de la factura">
    <vt:lpwstr>&lt;?./ETXML_CPI6141?&gt;</vt:lpwstr>
  </property>
  <property fmtid="{D5CDD505-2E9C-101B-9397-08002B2CF9AE}" pid="363" name="CCCT#@#6115#@#MEN#@#Fase General#@#UXXI#@#Justificantes del gasto#@#Código caja habilitada">
    <vt:lpwstr>&lt;?./ETXML_CPI6142?&gt;</vt:lpwstr>
  </property>
  <property fmtid="{D5CDD505-2E9C-101B-9397-08002B2CF9AE}" pid="364" name="CCCT#@#6115#@#MEN#@#Fase General#@#UXXI#@#Justificantes del gasto#@#Importe neto de la factura">
    <vt:lpwstr>&lt;?./ETXML_CPI6144?&gt;</vt:lpwstr>
  </property>
  <property fmtid="{D5CDD505-2E9C-101B-9397-08002B2CF9AE}" pid="365" name="CCCT#@#6115#@#MEN#@#Fase General#@#UXXI#@#Justificantes del gasto#@#Importe IVA de la factura">
    <vt:lpwstr>&lt;?./ETXML_CPI6145?&gt;</vt:lpwstr>
  </property>
  <property fmtid="{D5CDD505-2E9C-101B-9397-08002B2CF9AE}" pid="366" name="CCCT#@#6115#@#MEN#@#Fase General#@#UXXI#@#Justificantes del gasto#@#Importe total de la factura">
    <vt:lpwstr>&lt;?./ETXML_CPI6146?&gt;</vt:lpwstr>
  </property>
  <property fmtid="{D5CDD505-2E9C-101B-9397-08002B2CF9AE}" pid="367" name="CCCT#@#6115#@#MEN#@#Fase General#@#UXXI#@#Justificantes del gasto#@#Líquido de la factura">
    <vt:lpwstr>&lt;?./ETXML_CPI6148?&gt;</vt:lpwstr>
  </property>
  <property fmtid="{D5CDD505-2E9C-101B-9397-08002B2CF9AE}" pid="368" name="CCCT#@#6115#@#MEN#@#Fase General#@#UXXI#@#Justificantes del gasto#@#Nº del documento contable">
    <vt:lpwstr>&lt;?./ETXML_CPI6149?&gt;</vt:lpwstr>
  </property>
  <property fmtid="{D5CDD505-2E9C-101B-9397-08002B2CF9AE}" pid="369" name="CCCT#@#6115#@#MEN#@#Fase General#@#UXXI#@#Justificantes del gasto#@#Fecha de pago de la factura">
    <vt:lpwstr>&lt;?./ETXML_CPI6150?&gt;</vt:lpwstr>
  </property>
  <property fmtid="{D5CDD505-2E9C-101B-9397-08002B2CF9AE}" pid="370" name="CCCT#@#6115#@#MEN#@#Fase General#@#UXXI#@#Justificantes del gasto#@#Descripción de la factura">
    <vt:lpwstr>&lt;?./ETXML_CPI6151?&gt;</vt:lpwstr>
  </property>
  <property fmtid="{D5CDD505-2E9C-101B-9397-08002B2CF9AE}" pid="371" name="CCC#@#8501#@#MEN#@#Fase General#@#Gest. Documental#@#Gestión Documental#@#Identificador">
    <vt:lpwstr>&lt;?/RAIZ/ETXML_CPI8501?&gt;</vt:lpwstr>
  </property>
  <property fmtid="{D5CDD505-2E9C-101B-9397-08002B2CF9AE}" pid="372" name="CCCT#@#907#@#MEN#@#Fase General#@#Entrega#@#Datos generales#@#Teléfono">
    <vt:lpwstr>&lt;?./ETXML_CPI7264?&gt;</vt:lpwstr>
  </property>
  <property fmtid="{D5CDD505-2E9C-101B-9397-08002B2CF9AE}" pid="373" name="CCCT#@#907#@#MEN#@#Fase General#@#Entrega#@#Datos generales#@#Número de la dirección del edificio">
    <vt:lpwstr>&lt;?./ETXML_CPI367?&gt;</vt:lpwstr>
  </property>
  <property fmtid="{D5CDD505-2E9C-101B-9397-08002B2CF9AE}" pid="374" name="CCCT#@#907#@#MEN#@#Fase General#@#Entrega#@#Datos generales#@#Nombre de la vía de la dirección del edificio">
    <vt:lpwstr>&lt;?./ETXML_CPI371?&gt;</vt:lpwstr>
  </property>
  <property fmtid="{D5CDD505-2E9C-101B-9397-08002B2CF9AE}" pid="375" name="CCCT#@#907#@#MEN#@#Fase General#@#Entrega#@#Datos generales#@#Código del edificio">
    <vt:lpwstr>&lt;?./ETXML_CPI427?&gt;</vt:lpwstr>
  </property>
  <property fmtid="{D5CDD505-2E9C-101B-9397-08002B2CF9AE}" pid="376" name="CCCT#@#907#@#MEN#@#Fase General#@#Entrega#@#Datos generales#@#Descripción de planta">
    <vt:lpwstr>&lt;?./ETXML_CPI433?&gt;</vt:lpwstr>
  </property>
  <property fmtid="{D5CDD505-2E9C-101B-9397-08002B2CF9AE}" pid="377" name="CCCT#@#907#@#MEN#@#Fase General#@#Entrega#@#Datos generales#@#Código de planta">
    <vt:lpwstr>&lt;?./ETXML_CPI439?&gt;</vt:lpwstr>
  </property>
  <property fmtid="{D5CDD505-2E9C-101B-9397-08002B2CF9AE}" pid="378" name="CCCT#@#907#@#MEN#@#Fase General#@#Entrega#@#Datos generales#@#Descripción de local">
    <vt:lpwstr>&lt;?./ETXML_CPI445?&gt;</vt:lpwstr>
  </property>
  <property fmtid="{D5CDD505-2E9C-101B-9397-08002B2CF9AE}" pid="379" name="CCCT#@#907#@#MEN#@#Fase General#@#Entrega#@#Datos generales#@#Código del campus">
    <vt:lpwstr>&lt;?./ETXML_CPI409?&gt;</vt:lpwstr>
  </property>
  <property fmtid="{D5CDD505-2E9C-101B-9397-08002B2CF9AE}" pid="380" name="CCT#@#907#@#MEN#@#Fase General#@#Entrega#@#Datos generales#@#Entregas del Expediente">
    <vt:lpwstr>&lt;?for-each:/RAIZ/ETXML_TPI907/ROW?&gt;</vt:lpwstr>
  </property>
  <property fmtid="{D5CDD505-2E9C-101B-9397-08002B2CF9AE}" pid="381" name="CCT#@#908#@#MEN#@#Fase General#@#Entrega#@#Datos generales#@#Elementos a entregar">
    <vt:lpwstr>&lt;?for-each:./ETXML_TPI908/ROW?&gt;</vt:lpwstr>
  </property>
  <property fmtid="{D5CDD505-2E9C-101B-9397-08002B2CF9AE}" pid="382" name="CCCT#@#907#@#MEN#@#Fase General#@#Entrega#@#Datos generales#@#Descripción de provincia">
    <vt:lpwstr>&lt;?./ETXML_CPI920?&gt;</vt:lpwstr>
  </property>
  <property fmtid="{D5CDD505-2E9C-101B-9397-08002B2CF9AE}" pid="383" name="CCCT#@#907#@#MEN#@#Fase General#@#Entrega#@#Datos generales#@#Código de localidad">
    <vt:lpwstr>&lt;?./ETXML_CPI921?&gt;</vt:lpwstr>
  </property>
  <property fmtid="{D5CDD505-2E9C-101B-9397-08002B2CF9AE}" pid="384" name="CCCT#@#907#@#MEN#@#Fase General#@#Entrega#@#Datos generales#@#Descripción de localidad">
    <vt:lpwstr>&lt;?./ETXML_CPI922?&gt;</vt:lpwstr>
  </property>
  <property fmtid="{D5CDD505-2E9C-101B-9397-08002B2CF9AE}" pid="385" name="CCCT#@#907#@#MEN#@#Fase General#@#Entrega#@#Datos generales#@#Código de tipo de vía">
    <vt:lpwstr>&lt;?./ETXML_CPI923?&gt;</vt:lpwstr>
  </property>
  <property fmtid="{D5CDD505-2E9C-101B-9397-08002B2CF9AE}" pid="386" name="CCCT#@#907#@#MEN#@#Fase General#@#Entrega#@#Datos generales#@#Descripción de tipo de vía">
    <vt:lpwstr>&lt;?./ETXML_CPI924?&gt;</vt:lpwstr>
  </property>
  <property fmtid="{D5CDD505-2E9C-101B-9397-08002B2CF9AE}" pid="387" name="CCCT#@#907#@#MEN#@#Fase General#@#Entrega#@#Datos generales#@#Código del código postal">
    <vt:lpwstr>&lt;?./ETXML_CPI925?&gt;</vt:lpwstr>
  </property>
  <property fmtid="{D5CDD505-2E9C-101B-9397-08002B2CF9AE}" pid="388" name="CCCT#@#907#@#MEN#@#Fase General#@#Entrega#@#Datos generales#@#Descripción del código postal">
    <vt:lpwstr>&lt;?./ETXML_CPI926?&gt;</vt:lpwstr>
  </property>
  <property fmtid="{D5CDD505-2E9C-101B-9397-08002B2CF9AE}" pid="389" name="CCCT#@#907#@#MEN#@#Fase General#@#Entrega#@#Datos generales#@#Código de municipio">
    <vt:lpwstr>&lt;?./ETXML_CPI927?&gt;</vt:lpwstr>
  </property>
  <property fmtid="{D5CDD505-2E9C-101B-9397-08002B2CF9AE}" pid="390" name="CCCT#@#907#@#MEN#@#Fase General#@#Entrega#@#Datos generales#@#Descripción de municipio">
    <vt:lpwstr>&lt;?./ETXML_CPI928?&gt;</vt:lpwstr>
  </property>
  <property fmtid="{D5CDD505-2E9C-101B-9397-08002B2CF9AE}" pid="391" name="CCCT#@#908#@#MEN#@#Fase General#@#Entrega#@#Datos generales#@#Unidades del concepto de la entrega del expediente">
    <vt:lpwstr>&lt;?./ETXML_CPI929?&gt;</vt:lpwstr>
  </property>
  <property fmtid="{D5CDD505-2E9C-101B-9397-08002B2CF9AE}" pid="392" name="CCCT#@#907#@#MEN#@#Fase General#@#Entrega#@#Datos generales#@#Puerta de la dirección del edificio">
    <vt:lpwstr>&lt;?./ETXML_CPI354?&gt;</vt:lpwstr>
  </property>
  <property fmtid="{D5CDD505-2E9C-101B-9397-08002B2CF9AE}" pid="393" name="CCCT#@#907#@#MEN#@#Fase General#@#Entrega#@#Datos generales#@#Nombre del empleado">
    <vt:lpwstr>&lt;?./ETXML_CPI173?&gt;</vt:lpwstr>
  </property>
  <property fmtid="{D5CDD505-2E9C-101B-9397-08002B2CF9AE}" pid="394" name="CCCT#@#907#@#MEN#@#Fase General#@#Entrega#@#Datos generales#@#Email de la persona">
    <vt:lpwstr>&lt;?./ETXML_CPI113?&gt;</vt:lpwstr>
  </property>
  <property fmtid="{D5CDD505-2E9C-101B-9397-08002B2CF9AE}" pid="395" name="CCCT#@#907#@#MEN#@#Fase General#@#Entrega#@#Datos generales#@#Segundo apellido del empleado">
    <vt:lpwstr>&lt;?./ETXML_CPI131?&gt;</vt:lpwstr>
  </property>
  <property fmtid="{D5CDD505-2E9C-101B-9397-08002B2CF9AE}" pid="396" name="CCCT#@#907#@#MEN#@#Fase General#@#Entrega#@#Datos generales#@#Primer apellido del empleado">
    <vt:lpwstr>&lt;?./ETXML_CPI152?&gt;</vt:lpwstr>
  </property>
  <property fmtid="{D5CDD505-2E9C-101B-9397-08002B2CF9AE}" pid="397" name="CCCT#@#907#@#MEN#@#Fase General#@#Entrega#@#Datos generales#@#Código del empleado">
    <vt:lpwstr>&lt;?./ETXML_CPI196?&gt;</vt:lpwstr>
  </property>
  <property fmtid="{D5CDD505-2E9C-101B-9397-08002B2CF9AE}" pid="398" name="CCCT#@#907#@#MEN#@#Fase General#@#Entrega#@#Datos generales#@#Código de local">
    <vt:lpwstr>&lt;?./ETXML_CPI451?&gt;</vt:lpwstr>
  </property>
  <property fmtid="{D5CDD505-2E9C-101B-9397-08002B2CF9AE}" pid="399" name="CCCT#@#907#@#MEN#@#Fase General#@#Entrega#@#Datos generales#@#Entrega">
    <vt:lpwstr>&lt;?./ETXML_CPI509?&gt;</vt:lpwstr>
  </property>
  <property fmtid="{D5CDD505-2E9C-101B-9397-08002B2CF9AE}" pid="400" name="CCCT#@#908#@#MEN#@#Fase General#@#Entrega#@#Datos generales#@#Descripción del concepto del expediente">
    <vt:lpwstr>&lt;?./ETXML_CPI538?&gt;</vt:lpwstr>
  </property>
  <property fmtid="{D5CDD505-2E9C-101B-9397-08002B2CF9AE}" pid="401" name="CCCT#@#908#@#MEN#@#Fase General#@#Entrega#@#Datos generales#@#Código del concepto del expediente">
    <vt:lpwstr>&lt;?./ETXML_CPI545?&gt;</vt:lpwstr>
  </property>
  <property fmtid="{D5CDD505-2E9C-101B-9397-08002B2CF9AE}" pid="402" name="CCCT#@#907#@#MEN#@#Fase General#@#Entrega#@#Datos generales#@#Piso de la dirección del edificio">
    <vt:lpwstr>&lt;?./ETXML_CPI359?&gt;</vt:lpwstr>
  </property>
  <property fmtid="{D5CDD505-2E9C-101B-9397-08002B2CF9AE}" pid="403" name="CCCT#@#907#@#MEN#@#Fase General#@#Entrega#@#Datos generales#@#Escalera de la dirección del edificio">
    <vt:lpwstr>&lt;?./ETXML_CPI363?&gt;</vt:lpwstr>
  </property>
  <property fmtid="{D5CDD505-2E9C-101B-9397-08002B2CF9AE}" pid="404" name="CCCT#@#907#@#MEN#@#Fase General#@#Entrega#@#Datos generales#@#Descripción del campus">
    <vt:lpwstr>&lt;?./ETXML_CPI415?&gt;</vt:lpwstr>
  </property>
  <property fmtid="{D5CDD505-2E9C-101B-9397-08002B2CF9AE}" pid="405" name="CCCT#@#907#@#MEN#@#Fase General#@#Entrega#@#Datos generales#@#Descripción del edificio">
    <vt:lpwstr>&lt;?./ETXML_CPI421?&gt;</vt:lpwstr>
  </property>
  <property fmtid="{D5CDD505-2E9C-101B-9397-08002B2CF9AE}" pid="406" name="CCCT#@#907#@#MEN#@#Fase General#@#Entrega#@#Datos generales#@#Código de provincia">
    <vt:lpwstr>&lt;?./ETXML_CPI919?&gt;</vt:lpwstr>
  </property>
  <property fmtid="{D5CDD505-2E9C-101B-9397-08002B2CF9AE}" pid="407" name="CCT#@#6113#@#MEN#@#Fase General#@#UXXI#@#Gastos efectivos#@#Gastos efectivos">
    <vt:lpwstr>&lt;?for-each:/RAIZ/ETXML_TPI6113/ROW?&gt;</vt:lpwstr>
  </property>
  <property fmtid="{D5CDD505-2E9C-101B-9397-08002B2CF9AE}" pid="408" name="CCCT#@#6113#@#MEN#@#Fase General#@#UXXI#@#Gastos efectivos#@#Rectifica A">
    <vt:lpwstr>&lt;?./ETXML_CPI6130?&gt;</vt:lpwstr>
  </property>
  <property fmtid="{D5CDD505-2E9C-101B-9397-08002B2CF9AE}" pid="409" name="CCCT#@#6113#@#MEN#@#Fase General#@#UXXI#@#Gastos efectivos#@#Número gasto efectivo">
    <vt:lpwstr>&lt;?./ETXML_CPI6129?&gt;</vt:lpwstr>
  </property>
  <property fmtid="{D5CDD505-2E9C-101B-9397-08002B2CF9AE}" pid="410" name="CCCT#@#6113#@#MEN#@#Fase General#@#UXXI#@#Gastos efectivos#@#Pos./Neg.">
    <vt:lpwstr>&lt;?./ETXML_CPI6131?&gt;</vt:lpwstr>
  </property>
  <property fmtid="{D5CDD505-2E9C-101B-9397-08002B2CF9AE}" pid="411" name="CCCT#@#6113#@#MEN#@#Fase General#@#UXXI#@#Gastos efectivos#@#Importe">
    <vt:lpwstr>&lt;?./ETXML_CPI6132?&gt;</vt:lpwstr>
  </property>
  <property fmtid="{D5CDD505-2E9C-101B-9397-08002B2CF9AE}" pid="412" name="CCC#@#824#@#General#@#General#@#General#@#General#@#Fecha actual">
    <vt:lpwstr>&lt;?/RAIZ/ETXML_CPI824?&gt;</vt:lpwstr>
  </property>
  <property fmtid="{D5CDD505-2E9C-101B-9397-08002B2CF9AE}" pid="413" name="CCC#@#825#@#General#@#General#@#Universidad#@#Datos generales#@#Nombre de la Universidad">
    <vt:lpwstr>&lt;?/RAIZ/ETXML_CPI825?&gt;</vt:lpwstr>
  </property>
  <property fmtid="{D5CDD505-2E9C-101B-9397-08002B2CF9AE}" pid="414" name="CCC#@#826#@#General#@#General#@#Universidad#@#Datos generales#@#Nif de la Universidad">
    <vt:lpwstr>&lt;?/RAIZ/ETXML_CPI826?&gt;</vt:lpwstr>
  </property>
  <property fmtid="{D5CDD505-2E9C-101B-9397-08002B2CF9AE}" pid="415" name="CCC#@#827#@#General#@#General#@#General#@#General#@#Moneda">
    <vt:lpwstr>&lt;?/RAIZ/ETXML_CPI827?&gt;</vt:lpwstr>
  </property>
  <property fmtid="{D5CDD505-2E9C-101B-9397-08002B2CF9AE}" pid="416" name="CCC#@#828#@#General#@#General#@#General#@#General#@#Dirección presentación pliego">
    <vt:lpwstr>&lt;?/RAIZ/ETXML_CPI828?&gt;</vt:lpwstr>
  </property>
  <property fmtid="{D5CDD505-2E9C-101B-9397-08002B2CF9AE}" pid="417" name="CCC#@#830#@#General#@#General#@#Universidad#@#Dirección universidad#@#Tipo de vía">
    <vt:lpwstr>&lt;?/RAIZ/ETXML_CPI830?&gt;</vt:lpwstr>
  </property>
  <property fmtid="{D5CDD505-2E9C-101B-9397-08002B2CF9AE}" pid="418" name="CCC#@#832#@#General#@#General#@#Universidad#@#Dirección universidad#@#Número">
    <vt:lpwstr>&lt;?/RAIZ/ETXML_CPI832?&gt;</vt:lpwstr>
  </property>
  <property fmtid="{D5CDD505-2E9C-101B-9397-08002B2CF9AE}" pid="419" name="CCC#@#833#@#General#@#General#@#Universidad#@#Dirección universidad#@#Escalera">
    <vt:lpwstr>&lt;?/RAIZ/ETXML_CPI833?&gt;</vt:lpwstr>
  </property>
  <property fmtid="{D5CDD505-2E9C-101B-9397-08002B2CF9AE}" pid="420" name="CCC#@#842#@#General#@#General#@#Universidad#@#Dirección universidad#@#Piso">
    <vt:lpwstr>&lt;?/RAIZ/ETXML_CPI842?&gt;</vt:lpwstr>
  </property>
  <property fmtid="{D5CDD505-2E9C-101B-9397-08002B2CF9AE}" pid="421" name="CCC#@#843#@#General#@#General#@#Universidad#@#Dirección universidad#@#Puerta">
    <vt:lpwstr>&lt;?/RAIZ/ETXML_CPI843?&gt;</vt:lpwstr>
  </property>
  <property fmtid="{D5CDD505-2E9C-101B-9397-08002B2CF9AE}" pid="422" name="CCC#@#844#@#General#@#General#@#Universidad#@#Dirección universidad#@#Pais">
    <vt:lpwstr>&lt;?/RAIZ/ETXML_CPI844?&gt;</vt:lpwstr>
  </property>
  <property fmtid="{D5CDD505-2E9C-101B-9397-08002B2CF9AE}" pid="423" name="CCC#@#847#@#General#@#General#@#Universidad#@#Dirección universidad#@#Ciudad">
    <vt:lpwstr>&lt;?/RAIZ/ETXML_CPI847?&gt;</vt:lpwstr>
  </property>
  <property fmtid="{D5CDD505-2E9C-101B-9397-08002B2CF9AE}" pid="424" name="CCC#@#849#@#General#@#General#@#Universidad#@#Dirección universidad#@#Código Postal">
    <vt:lpwstr>&lt;?/RAIZ/ETXML_CPI849?&gt;</vt:lpwstr>
  </property>
  <property fmtid="{D5CDD505-2E9C-101B-9397-08002B2CF9AE}" pid="425" name="CCC#@#831#@#General#@#General#@#Universidad#@#Dirección universidad#@#Nombre vía">
    <vt:lpwstr>&lt;?/RAIZ/ETXML_CPI831?&gt;</vt:lpwstr>
  </property>
  <property fmtid="{D5CDD505-2E9C-101B-9397-08002B2CF9AE}" pid="426" name="CCC#@#4708#@#General#@#General#@#General#@#General#@#Fecha documento">
    <vt:lpwstr>&lt;?/RAIZ/ETXML_CPI4708?&gt;</vt:lpwstr>
  </property>
  <property fmtid="{D5CDD505-2E9C-101B-9397-08002B2CF9AE}" pid="427" name="CCC#@#7855#@#General#@#General#@#General#@#General#@#Resolución">
    <vt:lpwstr>&lt;?/RAIZ/ETXML_CPI7855?&gt;</vt:lpwstr>
  </property>
  <property fmtid="{D5CDD505-2E9C-101B-9397-08002B2CF9AE}" pid="428" name="CCC#@#4978#@#General#@#General#@#Universidad#@#Datos generales#@#Persona de contacto de la Universidad">
    <vt:lpwstr>&lt;?/RAIZ/ETXML_CPI4978?&gt;</vt:lpwstr>
  </property>
  <property fmtid="{D5CDD505-2E9C-101B-9397-08002B2CF9AE}" pid="429" name="CCC#@#4979#@#General#@#General#@#Universidad#@#Datos generales#@#Teléfono de contacto de la Universidad">
    <vt:lpwstr>&lt;?/RAIZ/ETXML_CPI4979?&gt;</vt:lpwstr>
  </property>
  <property fmtid="{D5CDD505-2E9C-101B-9397-08002B2CF9AE}" pid="430" name="CCC#@#4980#@#General#@#General#@#Universidad#@#Datos generales#@#Telefax de contacto de la Universidad">
    <vt:lpwstr>&lt;?/RAIZ/ETXML_CPI4980?&gt;</vt:lpwstr>
  </property>
  <property fmtid="{D5CDD505-2E9C-101B-9397-08002B2CF9AE}" pid="431" name="CCC#@#846#@#General#@#General#@#Universidad#@#Dirección universidad#@#Municipio">
    <vt:lpwstr>&lt;?/RAIZ/ETXML_CPI846?&gt;</vt:lpwstr>
  </property>
  <property fmtid="{D5CDD505-2E9C-101B-9397-08002B2CF9AE}" pid="432" name="CCC#@#4981#@#General#@#General#@#Universidad#@#Datos generales#@#Correo electrónico de contacto de la Universidad">
    <vt:lpwstr>&lt;?/RAIZ/ETXML_CPI4981?&gt;</vt:lpwstr>
  </property>
  <property fmtid="{D5CDD505-2E9C-101B-9397-08002B2CF9AE}" pid="433" name="CCC#@#845#@#General#@#General#@#Universidad#@#Dirección universidad#@#Província">
    <vt:lpwstr>&lt;?/RAIZ/ETXML_CPI845?&gt;</vt:lpwstr>
  </property>
  <property fmtid="{D5CDD505-2E9C-101B-9397-08002B2CF9AE}" pid="434" name="CCC#@#848#@#General#@#General#@#Universidad#@#Dirección universidad#@#Localidad">
    <vt:lpwstr>&lt;?/RAIZ/ETXML_CPI848?&gt;</vt:lpwstr>
  </property>
  <property fmtid="{D5CDD505-2E9C-101B-9397-08002B2CF9AE}" pid="435" name="CCC#@#8461#@#General#@#General#@#General#@#General#@#Versión">
    <vt:lpwstr>&lt;?/RAIZ/ETXML_CPI8461?&gt;</vt:lpwstr>
  </property>
  <property fmtid="{D5CDD505-2E9C-101B-9397-08002B2CF9AE}" pid="436" name="CCC#@#8462#@#General#@#General#@#General#@#Usuario#@#Código de usuario">
    <vt:lpwstr>&lt;?/RAIZ/ETXML_CPI8462?&gt;</vt:lpwstr>
  </property>
  <property fmtid="{D5CDD505-2E9C-101B-9397-08002B2CF9AE}" pid="437" name="CCC#@#8463#@#General#@#General#@#General#@#Usuario#@#Grupo de usuario">
    <vt:lpwstr>&lt;?/RAIZ/ETXML_CPI8463?&gt;</vt:lpwstr>
  </property>
  <property fmtid="{D5CDD505-2E9C-101B-9397-08002B2CF9AE}" pid="438" name="CCC#@#851#@#General#@#General#@#Universidad#@#Dirección universidad#@#Descripció del Código Postal">
    <vt:lpwstr>&lt;?/RAIZ/ETXML_CPI851?&gt;</vt:lpwstr>
  </property>
  <property fmtid="{D5CDD505-2E9C-101B-9397-08002B2CF9AE}" pid="439" name="CCE#@#50000003#@#General#@#General#@#General#@#General#@#¿Es un DUPLICADO del documento?">
    <vt:lpwstr>&lt;?choose:?&gt;&lt;?when:/RAIZ/DUPLICADO[.='1']?&gt;</vt:lpwstr>
  </property>
  <property fmtid="{D5CDD505-2E9C-101B-9397-08002B2CF9AE}" pid="440" name="CCE#@#50000003#@#General#@#General#@#General#@#General#@#¿Es una COPIA del documento?">
    <vt:lpwstr>&lt;?choose:?&gt;&lt;?when:/RAIZ/COPIA[.='1']?&gt;</vt:lpwstr>
  </property>
  <property fmtid="{D5CDD505-2E9C-101B-9397-08002B2CF9AE}" pid="441" name="CCE#@#50000789#@#General#@#General#@#General#@#General#@#¿Tiene líneas exentas de IVA?">
    <vt:lpwstr>&lt;?choose:?&gt;&lt;?when:/RAIZ/ETXML_CPI50000789[.='1']?&gt;</vt:lpwstr>
  </property>
</Properties>
</file>