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07162" w14:textId="77777777" w:rsidR="005D25E2" w:rsidRPr="008045AE" w:rsidRDefault="005D25E2" w:rsidP="005D25E2">
      <w:pPr>
        <w:spacing w:after="120"/>
        <w:ind w:left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ANEXO III</w:t>
      </w:r>
    </w:p>
    <w:tbl>
      <w:tblPr>
        <w:tblW w:w="5446" w:type="pct"/>
        <w:tblInd w:w="-318" w:type="dxa"/>
        <w:shd w:val="clear" w:color="auto" w:fill="F2F2F2"/>
        <w:tblLook w:val="01E0" w:firstRow="1" w:lastRow="1" w:firstColumn="1" w:lastColumn="1" w:noHBand="0" w:noVBand="0"/>
      </w:tblPr>
      <w:tblGrid>
        <w:gridCol w:w="10868"/>
      </w:tblGrid>
      <w:tr w:rsidR="005D25E2" w:rsidRPr="008045AE" w14:paraId="4BA2C9C1" w14:textId="77777777" w:rsidTr="005D25E2">
        <w:trPr>
          <w:trHeight w:val="1520"/>
        </w:trPr>
        <w:tc>
          <w:tcPr>
            <w:tcW w:w="5000" w:type="pct"/>
            <w:shd w:val="clear" w:color="auto" w:fill="F2F2F2"/>
            <w:vAlign w:val="center"/>
          </w:tcPr>
          <w:p w14:paraId="084A831D" w14:textId="77777777" w:rsidR="00AE2B2D" w:rsidRPr="008045AE" w:rsidRDefault="00AE2B2D" w:rsidP="002E1172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2D94A017" w14:textId="77777777" w:rsidR="005D25E2" w:rsidRPr="008045AE" w:rsidRDefault="005D25E2" w:rsidP="002E1172">
            <w:pPr>
              <w:spacing w:line="300" w:lineRule="exact"/>
              <w:ind w:firstLine="1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DECLARACIÓN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4"/>
              </w:rPr>
              <w:t>RESPONSABLE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DEL AGENTE </w:t>
            </w:r>
            <w:proofErr w:type="spellStart"/>
            <w:r>
              <w:rPr>
                <w:rFonts w:ascii="Arial" w:hAnsi="Arial"/>
                <w:b/>
                <w:sz w:val="24"/>
              </w:rPr>
              <w:t>SOLICITANTE</w:t>
            </w:r>
            <w:proofErr w:type="spellEnd"/>
            <w:r>
              <w:rPr>
                <w:rFonts w:ascii="Arial" w:hAnsi="Arial"/>
                <w:b/>
                <w:sz w:val="24"/>
              </w:rPr>
              <w:t xml:space="preserve"> </w:t>
            </w:r>
          </w:p>
          <w:p w14:paraId="39CE60CE" w14:textId="77777777" w:rsidR="005D25E2" w:rsidRPr="008045AE" w:rsidRDefault="005D25E2" w:rsidP="002E1172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D649F7E" w14:textId="77777777" w:rsidR="005D25E2" w:rsidRPr="008045AE" w:rsidRDefault="005D25E2" w:rsidP="002E1172">
            <w:pPr>
              <w:spacing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Ayudas</w:t>
            </w:r>
            <w:proofErr w:type="spellEnd"/>
            <w:r>
              <w:rPr>
                <w:rFonts w:ascii="Arial" w:hAnsi="Arial"/>
                <w:sz w:val="24"/>
              </w:rPr>
              <w:t xml:space="preserve"> a </w:t>
            </w:r>
            <w:proofErr w:type="spellStart"/>
            <w:r>
              <w:rPr>
                <w:rFonts w:ascii="Arial" w:hAnsi="Arial"/>
                <w:sz w:val="24"/>
              </w:rPr>
              <w:t>Proyectos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Investigación</w:t>
            </w:r>
            <w:proofErr w:type="spellEnd"/>
            <w:r>
              <w:rPr>
                <w:rFonts w:ascii="Arial" w:hAnsi="Arial"/>
                <w:sz w:val="24"/>
              </w:rPr>
              <w:t xml:space="preserve"> y </w:t>
            </w:r>
            <w:proofErr w:type="spellStart"/>
            <w:r>
              <w:rPr>
                <w:rFonts w:ascii="Arial" w:hAnsi="Arial"/>
                <w:sz w:val="24"/>
              </w:rPr>
              <w:t>Desarrollo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en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  <w:p w14:paraId="58478AC0" w14:textId="59C3FAD7" w:rsidR="005D25E2" w:rsidRPr="008045AE" w:rsidRDefault="005D25E2" w:rsidP="004F025D">
            <w:pPr>
              <w:spacing w:after="240" w:line="300" w:lineRule="exact"/>
              <w:ind w:firstLine="18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Departamento</w:t>
            </w:r>
            <w:proofErr w:type="spellEnd"/>
            <w:r>
              <w:rPr>
                <w:rFonts w:ascii="Arial" w:hAnsi="Arial"/>
                <w:sz w:val="24"/>
              </w:rPr>
              <w:t xml:space="preserve"> de </w:t>
            </w:r>
            <w:proofErr w:type="spellStart"/>
            <w:r>
              <w:rPr>
                <w:rFonts w:ascii="Arial" w:hAnsi="Arial"/>
                <w:sz w:val="24"/>
              </w:rPr>
              <w:t>Salud</w:t>
            </w:r>
            <w:proofErr w:type="spellEnd"/>
            <w:r>
              <w:rPr>
                <w:rFonts w:ascii="Arial" w:hAnsi="Arial"/>
                <w:sz w:val="24"/>
              </w:rPr>
              <w:t xml:space="preserve"> del </w:t>
            </w:r>
            <w:proofErr w:type="spellStart"/>
            <w:r>
              <w:rPr>
                <w:rFonts w:ascii="Arial" w:hAnsi="Arial"/>
                <w:sz w:val="24"/>
              </w:rPr>
              <w:t>Gobierno</w:t>
            </w:r>
            <w:proofErr w:type="spellEnd"/>
            <w:r>
              <w:rPr>
                <w:rFonts w:ascii="Arial" w:hAnsi="Arial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sz w:val="24"/>
              </w:rPr>
              <w:t>Vasco</w:t>
            </w:r>
            <w:proofErr w:type="spellEnd"/>
            <w:r>
              <w:rPr>
                <w:rFonts w:ascii="Arial" w:hAnsi="Arial"/>
                <w:sz w:val="24"/>
              </w:rPr>
              <w:t xml:space="preserve">. </w:t>
            </w:r>
            <w:proofErr w:type="spellStart"/>
            <w:r>
              <w:rPr>
                <w:rFonts w:ascii="Arial" w:hAnsi="Arial"/>
                <w:sz w:val="24"/>
              </w:rPr>
              <w:t>Convocatoria</w:t>
            </w:r>
            <w:proofErr w:type="spellEnd"/>
            <w:r>
              <w:rPr>
                <w:rFonts w:ascii="Arial" w:hAnsi="Arial"/>
                <w:sz w:val="24"/>
              </w:rPr>
              <w:t xml:space="preserve"> 2025</w:t>
            </w:r>
          </w:p>
        </w:tc>
      </w:tr>
    </w:tbl>
    <w:p w14:paraId="3F22E16E" w14:textId="77777777" w:rsidR="00B122FB" w:rsidRPr="008045AE" w:rsidRDefault="00B122FB" w:rsidP="00B122FB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14:paraId="028C21A8" w14:textId="70A64FC4" w:rsidR="00130A14" w:rsidRPr="008045AE" w:rsidRDefault="00BB3D24" w:rsidP="00AE2B2D">
      <w:pPr>
        <w:pStyle w:val="CM1"/>
        <w:spacing w:line="300" w:lineRule="exact"/>
        <w:ind w:right="-1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</w:rPr>
        <w:t xml:space="preserve">D/Dña...............................................................................................con </w:t>
      </w:r>
      <w:proofErr w:type="spellStart"/>
      <w:r>
        <w:rPr>
          <w:color w:val="000000"/>
          <w:sz w:val="22"/>
        </w:rPr>
        <w:t>DNI</w:t>
      </w:r>
      <w:proofErr w:type="spellEnd"/>
      <w:r>
        <w:rPr>
          <w:color w:val="000000"/>
          <w:sz w:val="22"/>
        </w:rPr>
        <w:t xml:space="preserve">……………………………… </w:t>
      </w:r>
      <w:proofErr w:type="spellStart"/>
      <w:r>
        <w:rPr>
          <w:color w:val="000000"/>
          <w:sz w:val="22"/>
        </w:rPr>
        <w:t>en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calidad</w:t>
      </w:r>
      <w:proofErr w:type="spellEnd"/>
      <w:r>
        <w:rPr>
          <w:color w:val="000000"/>
          <w:sz w:val="22"/>
        </w:rPr>
        <w:t xml:space="preserve"> de </w:t>
      </w:r>
      <w:proofErr w:type="spellStart"/>
      <w:r>
        <w:rPr>
          <w:color w:val="000000"/>
          <w:sz w:val="22"/>
        </w:rPr>
        <w:t>representante</w:t>
      </w:r>
      <w:proofErr w:type="spellEnd"/>
      <w:r>
        <w:rPr>
          <w:color w:val="000000"/>
          <w:sz w:val="22"/>
        </w:rPr>
        <w:t xml:space="preserve"> legal del agente…………………………………........................................... </w:t>
      </w:r>
      <w:proofErr w:type="spellStart"/>
      <w:r>
        <w:rPr>
          <w:color w:val="000000"/>
          <w:sz w:val="22"/>
        </w:rPr>
        <w:t>con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NIF</w:t>
      </w:r>
      <w:proofErr w:type="spellEnd"/>
      <w:r>
        <w:rPr>
          <w:color w:val="000000"/>
          <w:sz w:val="22"/>
        </w:rPr>
        <w:t>…………………………………………….</w:t>
      </w:r>
    </w:p>
    <w:p w14:paraId="54F3CF32" w14:textId="5CC88DD9" w:rsidR="00130A14" w:rsidRPr="008045AE" w:rsidRDefault="00130A14" w:rsidP="00AE2B2D">
      <w:pPr>
        <w:pStyle w:val="CM1"/>
        <w:spacing w:line="300" w:lineRule="exact"/>
        <w:ind w:right="-1"/>
        <w:jc w:val="both"/>
        <w:rPr>
          <w:rFonts w:cs="Arial"/>
          <w:color w:val="000000"/>
          <w:sz w:val="22"/>
          <w:szCs w:val="22"/>
        </w:rPr>
      </w:pPr>
    </w:p>
    <w:p w14:paraId="28608E9B" w14:textId="274E83F7" w:rsidR="00BB3D24" w:rsidRPr="008045AE" w:rsidRDefault="00BB3D24" w:rsidP="00AE2B2D">
      <w:pPr>
        <w:pStyle w:val="CM1"/>
        <w:spacing w:line="300" w:lineRule="exact"/>
        <w:ind w:right="-1"/>
        <w:jc w:val="both"/>
        <w:rPr>
          <w:rFonts w:cs="Arial"/>
          <w:color w:val="000000"/>
          <w:sz w:val="22"/>
          <w:szCs w:val="22"/>
        </w:rPr>
      </w:pPr>
    </w:p>
    <w:p w14:paraId="1B4B87D5" w14:textId="77777777" w:rsidR="00BB3D24" w:rsidRPr="008045AE" w:rsidRDefault="00BB3D24" w:rsidP="00BB3D24">
      <w:pPr>
        <w:spacing w:line="300" w:lineRule="exact"/>
        <w:jc w:val="both"/>
        <w:rPr>
          <w:rFonts w:ascii="Arial" w:hAnsi="Arial" w:cs="Arial"/>
          <w:sz w:val="18"/>
          <w:szCs w:val="18"/>
          <w:lang w:val="es-ES"/>
        </w:rPr>
      </w:pPr>
    </w:p>
    <w:p w14:paraId="3BA6C0B5" w14:textId="7811AF1C" w:rsidR="00BB3D24" w:rsidRPr="008045AE" w:rsidRDefault="00BB3D24" w:rsidP="00130A14">
      <w:pPr>
        <w:pStyle w:val="CM2"/>
        <w:spacing w:after="0" w:line="300" w:lineRule="exact"/>
        <w:ind w:left="426" w:right="424"/>
        <w:jc w:val="center"/>
        <w:rPr>
          <w:rFonts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</w:rPr>
        <w:t>DECLARA</w:t>
      </w:r>
      <w:proofErr w:type="spellEnd"/>
      <w:r>
        <w:rPr>
          <w:color w:val="000000"/>
          <w:sz w:val="22"/>
        </w:rPr>
        <w:t>:</w:t>
      </w:r>
    </w:p>
    <w:p w14:paraId="5977C287" w14:textId="77777777" w:rsidR="00617455" w:rsidRPr="008045AE" w:rsidRDefault="00617455" w:rsidP="00617455">
      <w:pPr>
        <w:rPr>
          <w:rFonts w:ascii="Arial" w:hAnsi="Arial" w:cs="Arial"/>
          <w:sz w:val="16"/>
          <w:szCs w:val="16"/>
          <w:lang w:val="es-ES" w:eastAsia="en-US"/>
        </w:rPr>
      </w:pPr>
    </w:p>
    <w:p w14:paraId="073BC0CA" w14:textId="007EBA6E" w:rsidR="00095100" w:rsidRPr="008045AE" w:rsidRDefault="00095100" w:rsidP="00A56CCC">
      <w:pPr>
        <w:pStyle w:val="Zerrenda-paragrafoa"/>
        <w:spacing w:line="300" w:lineRule="exact"/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dicho</w:t>
      </w:r>
      <w:proofErr w:type="spellEnd"/>
      <w:r>
        <w:rPr>
          <w:rFonts w:ascii="Arial" w:hAnsi="Arial"/>
        </w:rPr>
        <w:t xml:space="preserve"> agente </w:t>
      </w:r>
      <w:proofErr w:type="spellStart"/>
      <w:r>
        <w:rPr>
          <w:rFonts w:ascii="Arial" w:hAnsi="Arial"/>
        </w:rPr>
        <w:t>reúne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requisitos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establecidos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cumple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obligaciones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descritas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artículos</w:t>
      </w:r>
      <w:proofErr w:type="spellEnd"/>
      <w:r>
        <w:rPr>
          <w:rFonts w:ascii="Arial" w:hAnsi="Arial"/>
        </w:rPr>
        <w:t xml:space="preserve"> 3 y 4 de la orden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se regula la </w:t>
      </w:r>
      <w:proofErr w:type="spellStart"/>
      <w:r>
        <w:rPr>
          <w:rFonts w:ascii="Arial" w:hAnsi="Arial"/>
        </w:rPr>
        <w:t>convocatoria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correspondiente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año</w:t>
      </w:r>
      <w:proofErr w:type="spellEnd"/>
      <w:r>
        <w:rPr>
          <w:rFonts w:ascii="Arial" w:hAnsi="Arial"/>
        </w:rPr>
        <w:t xml:space="preserve"> 2025 de </w:t>
      </w:r>
      <w:proofErr w:type="spellStart"/>
      <w:r>
        <w:rPr>
          <w:rFonts w:ascii="Arial" w:hAnsi="Arial"/>
        </w:rPr>
        <w:t>ayudas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proyectos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investigación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desarrollo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salud</w:t>
      </w:r>
      <w:proofErr w:type="spellEnd"/>
      <w:r>
        <w:rPr>
          <w:rFonts w:ascii="Arial" w:hAnsi="Arial"/>
        </w:rPr>
        <w:t xml:space="preserve">, no </w:t>
      </w:r>
      <w:proofErr w:type="spellStart"/>
      <w:r>
        <w:rPr>
          <w:rFonts w:ascii="Arial" w:hAnsi="Arial"/>
        </w:rPr>
        <w:t>concurriendo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ninguna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circunstancia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pudiera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impedir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acceso</w:t>
      </w:r>
      <w:proofErr w:type="spellEnd"/>
      <w:r>
        <w:rPr>
          <w:rFonts w:ascii="Arial" w:hAnsi="Arial"/>
        </w:rPr>
        <w:t xml:space="preserve"> a </w:t>
      </w:r>
      <w:proofErr w:type="spellStart"/>
      <w:r>
        <w:rPr>
          <w:rFonts w:ascii="Arial" w:hAnsi="Arial"/>
        </w:rPr>
        <w:t>las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ayudas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contempladas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mencionada</w:t>
      </w:r>
      <w:proofErr w:type="spellEnd"/>
      <w:r>
        <w:rPr>
          <w:rFonts w:ascii="Arial" w:hAnsi="Arial"/>
        </w:rPr>
        <w:t xml:space="preserve"> orden, y </w:t>
      </w:r>
      <w:proofErr w:type="spellStart"/>
      <w:r>
        <w:rPr>
          <w:rFonts w:ascii="Arial" w:hAnsi="Arial"/>
        </w:rPr>
        <w:t>declara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expresamente</w:t>
      </w:r>
      <w:proofErr w:type="spellEnd"/>
      <w:r>
        <w:rPr>
          <w:rFonts w:ascii="Arial" w:hAnsi="Arial"/>
        </w:rPr>
        <w:t xml:space="preserve">: </w:t>
      </w:r>
    </w:p>
    <w:p w14:paraId="1A5FC17A" w14:textId="1B2CCE18" w:rsidR="00095100" w:rsidRPr="008045AE" w:rsidRDefault="00894136" w:rsidP="006E4136">
      <w:pPr>
        <w:pStyle w:val="Zerrenda-paragrafoa"/>
        <w:tabs>
          <w:tab w:val="left" w:pos="1560"/>
        </w:tabs>
        <w:spacing w:after="120" w:line="320" w:lineRule="atLeast"/>
        <w:ind w:left="709" w:right="-17"/>
        <w:contextualSpacing w:val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encuentra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corriente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cumplimiento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obligaciones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tributarias</w:t>
      </w:r>
      <w:proofErr w:type="spellEnd"/>
      <w:r>
        <w:rPr>
          <w:rFonts w:ascii="Arial" w:hAnsi="Arial"/>
        </w:rPr>
        <w:t xml:space="preserve"> y para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Seguridad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Social</w:t>
      </w:r>
      <w:proofErr w:type="spellEnd"/>
      <w:r>
        <w:rPr>
          <w:rFonts w:ascii="Arial" w:hAnsi="Arial"/>
        </w:rPr>
        <w:t>.</w:t>
      </w:r>
    </w:p>
    <w:p w14:paraId="668E32B8" w14:textId="61BA52DD" w:rsidR="00095100" w:rsidRPr="008045AE" w:rsidRDefault="00894136" w:rsidP="00894136">
      <w:pPr>
        <w:pStyle w:val="Zerrenda-paragrafoa"/>
        <w:tabs>
          <w:tab w:val="left" w:pos="1560"/>
        </w:tabs>
        <w:spacing w:after="120" w:line="320" w:lineRule="atLeast"/>
        <w:ind w:left="709" w:right="-17"/>
        <w:contextualSpacing w:val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se </w:t>
      </w:r>
      <w:proofErr w:type="spellStart"/>
      <w:r>
        <w:rPr>
          <w:rFonts w:ascii="Arial" w:hAnsi="Arial"/>
        </w:rPr>
        <w:t>encuentra</w:t>
      </w:r>
      <w:proofErr w:type="spellEnd"/>
      <w:r>
        <w:rPr>
          <w:rFonts w:ascii="Arial" w:hAnsi="Arial"/>
        </w:rPr>
        <w:t xml:space="preserve"> al </w:t>
      </w:r>
      <w:proofErr w:type="spellStart"/>
      <w:r>
        <w:rPr>
          <w:rFonts w:ascii="Arial" w:hAnsi="Arial"/>
        </w:rPr>
        <w:t>corriente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pago de </w:t>
      </w:r>
      <w:proofErr w:type="spellStart"/>
      <w:r>
        <w:rPr>
          <w:rFonts w:ascii="Arial" w:hAnsi="Arial"/>
        </w:rPr>
        <w:t>obligaciones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reintegro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subvenciones</w:t>
      </w:r>
      <w:proofErr w:type="spellEnd"/>
      <w:r>
        <w:rPr>
          <w:rFonts w:ascii="Arial" w:hAnsi="Arial"/>
        </w:rPr>
        <w:t>.</w:t>
      </w:r>
    </w:p>
    <w:p w14:paraId="783CAF08" w14:textId="22A80B21" w:rsidR="00095100" w:rsidRPr="008045AE" w:rsidRDefault="00894136" w:rsidP="00894136">
      <w:pPr>
        <w:pStyle w:val="Zerrenda-paragrafoa"/>
        <w:tabs>
          <w:tab w:val="left" w:pos="1560"/>
        </w:tabs>
        <w:spacing w:after="120" w:line="320" w:lineRule="atLeast"/>
        <w:ind w:left="709" w:right="-17"/>
        <w:contextualSpacing w:val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no se </w:t>
      </w:r>
      <w:proofErr w:type="spellStart"/>
      <w:r>
        <w:rPr>
          <w:rFonts w:ascii="Arial" w:hAnsi="Arial"/>
        </w:rPr>
        <w:t>encuentra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incurso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ninguna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las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circunstancias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establecidas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artículo</w:t>
      </w:r>
      <w:proofErr w:type="spellEnd"/>
      <w:r>
        <w:rPr>
          <w:rFonts w:ascii="Arial" w:hAnsi="Arial"/>
        </w:rPr>
        <w:t xml:space="preserve"> 13.2 y 3 de la </w:t>
      </w:r>
      <w:proofErr w:type="spellStart"/>
      <w:r>
        <w:rPr>
          <w:rFonts w:ascii="Arial" w:hAnsi="Arial"/>
        </w:rPr>
        <w:t>Ley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General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Subvenciones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LGS</w:t>
      </w:r>
      <w:proofErr w:type="spellEnd"/>
      <w:r>
        <w:rPr>
          <w:rFonts w:ascii="Arial" w:hAnsi="Arial"/>
        </w:rPr>
        <w:t xml:space="preserve">) y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artículo</w:t>
      </w:r>
      <w:proofErr w:type="spellEnd"/>
      <w:r>
        <w:rPr>
          <w:rFonts w:ascii="Arial" w:hAnsi="Arial"/>
        </w:rPr>
        <w:t xml:space="preserve"> 13 de la </w:t>
      </w:r>
      <w:proofErr w:type="spellStart"/>
      <w:r>
        <w:rPr>
          <w:rFonts w:ascii="Arial" w:hAnsi="Arial"/>
        </w:rPr>
        <w:t>Ley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Reguladora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Régimen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Subvencional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LRRS</w:t>
      </w:r>
      <w:proofErr w:type="spellEnd"/>
      <w:r>
        <w:rPr>
          <w:rFonts w:ascii="Arial" w:hAnsi="Arial"/>
        </w:rPr>
        <w:t xml:space="preserve">) de la </w:t>
      </w:r>
      <w:proofErr w:type="spellStart"/>
      <w:r>
        <w:rPr>
          <w:rFonts w:ascii="Arial" w:hAnsi="Arial"/>
        </w:rPr>
        <w:t>CAE</w:t>
      </w:r>
      <w:proofErr w:type="spellEnd"/>
      <w:r>
        <w:rPr>
          <w:rFonts w:ascii="Arial" w:hAnsi="Arial"/>
        </w:rPr>
        <w:t>.</w:t>
      </w:r>
    </w:p>
    <w:p w14:paraId="4B13BF37" w14:textId="3454F5D0" w:rsidR="00095100" w:rsidRPr="008045AE" w:rsidRDefault="004E047B" w:rsidP="004E047B">
      <w:pPr>
        <w:pStyle w:val="Zerrenda-paragrafoa"/>
        <w:tabs>
          <w:tab w:val="left" w:pos="1560"/>
          <w:tab w:val="left" w:pos="6237"/>
        </w:tabs>
        <w:spacing w:after="120" w:line="340" w:lineRule="atLeast"/>
        <w:ind w:left="709" w:right="-17"/>
        <w:contextualSpacing w:val="0"/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no se </w:t>
      </w:r>
      <w:proofErr w:type="spellStart"/>
      <w:r>
        <w:rPr>
          <w:rFonts w:ascii="Arial" w:hAnsi="Arial"/>
        </w:rPr>
        <w:t>encuentra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sancionado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administrativa</w:t>
      </w:r>
      <w:proofErr w:type="spellEnd"/>
      <w:r>
        <w:rPr>
          <w:rFonts w:ascii="Arial" w:hAnsi="Arial"/>
        </w:rPr>
        <w:t xml:space="preserve"> ni </w:t>
      </w:r>
      <w:proofErr w:type="spellStart"/>
      <w:r>
        <w:rPr>
          <w:rFonts w:ascii="Arial" w:hAnsi="Arial"/>
        </w:rPr>
        <w:t>penalmente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con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pérdida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posibilidad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obtención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ayudas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subvenciones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públicas</w:t>
      </w:r>
      <w:proofErr w:type="spellEnd"/>
      <w:r>
        <w:rPr>
          <w:rFonts w:ascii="Arial" w:hAnsi="Arial"/>
        </w:rPr>
        <w:t xml:space="preserve">, ni </w:t>
      </w:r>
      <w:proofErr w:type="spellStart"/>
      <w:r>
        <w:rPr>
          <w:rFonts w:ascii="Arial" w:hAnsi="Arial"/>
        </w:rPr>
        <w:t>está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incurso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prohibición</w:t>
      </w:r>
      <w:proofErr w:type="spellEnd"/>
      <w:r>
        <w:rPr>
          <w:rFonts w:ascii="Arial" w:hAnsi="Arial"/>
        </w:rPr>
        <w:t xml:space="preserve"> legal </w:t>
      </w:r>
      <w:proofErr w:type="spellStart"/>
      <w:r>
        <w:rPr>
          <w:rFonts w:ascii="Arial" w:hAnsi="Arial"/>
        </w:rPr>
        <w:t>alguna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inhabilite</w:t>
      </w:r>
      <w:proofErr w:type="spellEnd"/>
      <w:r>
        <w:rPr>
          <w:rFonts w:ascii="Arial" w:hAnsi="Arial"/>
        </w:rPr>
        <w:t xml:space="preserve"> para </w:t>
      </w:r>
      <w:proofErr w:type="spellStart"/>
      <w:r>
        <w:rPr>
          <w:rFonts w:ascii="Arial" w:hAnsi="Arial"/>
        </w:rPr>
        <w:t>ello</w:t>
      </w:r>
      <w:proofErr w:type="spellEnd"/>
      <w:r>
        <w:rPr>
          <w:rFonts w:ascii="Arial" w:hAnsi="Arial"/>
        </w:rPr>
        <w:t>.</w:t>
      </w:r>
    </w:p>
    <w:p w14:paraId="6098FEBF" w14:textId="51A87283" w:rsidR="00CD6DB5" w:rsidRPr="008045AE" w:rsidRDefault="004E047B" w:rsidP="004E047B">
      <w:pPr>
        <w:pStyle w:val="Zerrenda-paragrafoa"/>
        <w:tabs>
          <w:tab w:val="left" w:pos="1560"/>
          <w:tab w:val="left" w:pos="6237"/>
        </w:tabs>
        <w:spacing w:after="120" w:line="340" w:lineRule="atLeast"/>
        <w:ind w:left="709" w:right="-17"/>
        <w:contextualSpacing w:val="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 Su </w:t>
      </w:r>
      <w:proofErr w:type="spellStart"/>
      <w:r>
        <w:rPr>
          <w:rFonts w:ascii="Arial" w:hAnsi="Arial"/>
        </w:rPr>
        <w:t>compromiso</w:t>
      </w:r>
      <w:proofErr w:type="spellEnd"/>
      <w:r>
        <w:rPr>
          <w:rFonts w:ascii="Arial" w:hAnsi="Arial"/>
        </w:rPr>
        <w:t xml:space="preserve"> de no </w:t>
      </w:r>
      <w:proofErr w:type="spellStart"/>
      <w:r>
        <w:rPr>
          <w:rFonts w:ascii="Arial" w:hAnsi="Arial"/>
        </w:rPr>
        <w:t>incurrir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deslocalización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empresarial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términos</w:t>
      </w:r>
      <w:proofErr w:type="spellEnd"/>
      <w:r>
        <w:rPr>
          <w:rFonts w:ascii="Arial" w:hAnsi="Arial"/>
        </w:rPr>
        <w:t xml:space="preserve"> del </w:t>
      </w:r>
      <w:proofErr w:type="spellStart"/>
      <w:r>
        <w:rPr>
          <w:rFonts w:ascii="Arial" w:hAnsi="Arial"/>
        </w:rPr>
        <w:t>artículo</w:t>
      </w:r>
      <w:proofErr w:type="spellEnd"/>
      <w:r>
        <w:rPr>
          <w:rFonts w:ascii="Arial" w:hAnsi="Arial"/>
        </w:rPr>
        <w:t xml:space="preserve"> 49 de la </w:t>
      </w:r>
      <w:proofErr w:type="spellStart"/>
      <w:r>
        <w:rPr>
          <w:rFonts w:ascii="Arial" w:hAnsi="Arial"/>
        </w:rPr>
        <w:t>LRRS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CAE</w:t>
      </w:r>
      <w:proofErr w:type="spellEnd"/>
    </w:p>
    <w:p w14:paraId="4F9B7DD1" w14:textId="66697E77" w:rsidR="00095100" w:rsidRPr="008045AE" w:rsidRDefault="005436EF" w:rsidP="00A56CCC">
      <w:pPr>
        <w:pStyle w:val="Zerrenda-paragrafoa"/>
        <w:tabs>
          <w:tab w:val="left" w:pos="1560"/>
          <w:tab w:val="left" w:pos="6237"/>
        </w:tabs>
        <w:spacing w:after="120" w:line="300" w:lineRule="exact"/>
        <w:ind w:left="0" w:right="-17"/>
        <w:contextualSpacing w:val="0"/>
        <w:jc w:val="both"/>
        <w:rPr>
          <w:rFonts w:ascii="Arial" w:hAnsi="Arial" w:cs="Arial"/>
        </w:rPr>
      </w:pPr>
      <w:proofErr w:type="spellStart"/>
      <w:r>
        <w:rPr>
          <w:rFonts w:ascii="Arial" w:hAnsi="Arial"/>
        </w:rPr>
        <w:t>Asimismo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caso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agente se </w:t>
      </w:r>
      <w:proofErr w:type="spellStart"/>
      <w:r>
        <w:rPr>
          <w:rFonts w:ascii="Arial" w:hAnsi="Arial"/>
        </w:rPr>
        <w:t>encuentre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incurso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algún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procedimiento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reintegro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sancionador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habiéndose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iniciado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marco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ayudas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subvenciones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misma</w:t>
      </w:r>
      <w:proofErr w:type="spellEnd"/>
      <w:r>
        <w:rPr>
          <w:rFonts w:ascii="Arial" w:hAnsi="Arial"/>
        </w:rPr>
        <w:t xml:space="preserve"> naturaleza </w:t>
      </w:r>
      <w:proofErr w:type="spellStart"/>
      <w:r>
        <w:rPr>
          <w:rFonts w:ascii="Arial" w:hAnsi="Arial"/>
        </w:rPr>
        <w:t>concedidas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Administración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General</w:t>
      </w:r>
      <w:proofErr w:type="spellEnd"/>
      <w:r>
        <w:rPr>
          <w:rFonts w:ascii="Arial" w:hAnsi="Arial"/>
        </w:rPr>
        <w:t xml:space="preserve"> de la </w:t>
      </w:r>
      <w:proofErr w:type="spellStart"/>
      <w:r>
        <w:rPr>
          <w:rFonts w:ascii="Arial" w:hAnsi="Arial"/>
        </w:rPr>
        <w:t>Comunidad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Autónoma</w:t>
      </w:r>
      <w:proofErr w:type="spellEnd"/>
      <w:r>
        <w:rPr>
          <w:rFonts w:ascii="Arial" w:hAnsi="Arial"/>
        </w:rPr>
        <w:t xml:space="preserve"> de Euskadi, </w:t>
      </w:r>
      <w:proofErr w:type="spellStart"/>
      <w:r>
        <w:rPr>
          <w:rFonts w:ascii="Arial" w:hAnsi="Arial"/>
        </w:rPr>
        <w:t>sus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organismos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autónomos</w:t>
      </w:r>
      <w:proofErr w:type="spellEnd"/>
      <w:r>
        <w:rPr>
          <w:rFonts w:ascii="Arial" w:hAnsi="Arial"/>
        </w:rPr>
        <w:t xml:space="preserve"> y </w:t>
      </w:r>
      <w:proofErr w:type="spellStart"/>
      <w:r>
        <w:rPr>
          <w:rFonts w:ascii="Arial" w:hAnsi="Arial"/>
        </w:rPr>
        <w:t>Entes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Públicos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Derecho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Privado</w:t>
      </w:r>
      <w:proofErr w:type="spellEnd"/>
      <w:r>
        <w:rPr>
          <w:rFonts w:ascii="Arial" w:hAnsi="Arial"/>
        </w:rPr>
        <w:t xml:space="preserve">, se </w:t>
      </w:r>
      <w:proofErr w:type="spellStart"/>
      <w:r>
        <w:rPr>
          <w:rFonts w:ascii="Arial" w:hAnsi="Arial"/>
        </w:rPr>
        <w:t>halle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todavía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tramitación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indique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cuales</w:t>
      </w:r>
      <w:proofErr w:type="spellEnd"/>
      <w:r>
        <w:rPr>
          <w:rFonts w:ascii="Arial" w:hAnsi="Arial"/>
        </w:rPr>
        <w:t xml:space="preserve"> son </w:t>
      </w:r>
      <w:proofErr w:type="spellStart"/>
      <w:r>
        <w:rPr>
          <w:rFonts w:ascii="Arial" w:hAnsi="Arial"/>
        </w:rPr>
        <w:t>dichos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procedimientos</w:t>
      </w:r>
      <w:proofErr w:type="spellEnd"/>
      <w:r>
        <w:rPr>
          <w:rFonts w:ascii="Arial" w:hAnsi="Arial"/>
        </w:rPr>
        <w:t>.</w:t>
      </w:r>
    </w:p>
    <w:p w14:paraId="18439163" w14:textId="7297B9F8" w:rsidR="005436EF" w:rsidRPr="008045AE" w:rsidRDefault="005436EF" w:rsidP="00926D56">
      <w:pPr>
        <w:tabs>
          <w:tab w:val="left" w:pos="1560"/>
          <w:tab w:val="left" w:pos="6237"/>
        </w:tabs>
        <w:spacing w:line="480" w:lineRule="auto"/>
        <w:ind w:right="-1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</w:t>
      </w:r>
    </w:p>
    <w:p w14:paraId="290FB8E8" w14:textId="15323738" w:rsidR="00BB3D24" w:rsidRPr="008045AE" w:rsidRDefault="00130A14" w:rsidP="00AE2B2D">
      <w:pPr>
        <w:pStyle w:val="CM1"/>
        <w:spacing w:line="300" w:lineRule="exact"/>
        <w:ind w:right="424"/>
        <w:jc w:val="both"/>
        <w:rPr>
          <w:rFonts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</w:rPr>
        <w:t>En</w:t>
      </w:r>
      <w:proofErr w:type="spellEnd"/>
      <w:r>
        <w:rPr>
          <w:color w:val="000000"/>
          <w:sz w:val="22"/>
        </w:rPr>
        <w:t xml:space="preserve">                    , a      de                   de 2025 </w:t>
      </w:r>
    </w:p>
    <w:p w14:paraId="5B3555C0" w14:textId="77777777" w:rsidR="00BB3D24" w:rsidRPr="008045AE" w:rsidRDefault="00BB3D24" w:rsidP="00AE2B2D">
      <w:pPr>
        <w:pStyle w:val="CM2"/>
        <w:spacing w:after="0" w:line="300" w:lineRule="exact"/>
        <w:ind w:right="424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</w:rPr>
        <w:t xml:space="preserve">(Firma </w:t>
      </w:r>
      <w:r>
        <w:rPr>
          <w:sz w:val="22"/>
        </w:rPr>
        <w:t xml:space="preserve">de la </w:t>
      </w:r>
      <w:proofErr w:type="spellStart"/>
      <w:r>
        <w:rPr>
          <w:sz w:val="22"/>
        </w:rPr>
        <w:t>persona</w:t>
      </w:r>
      <w:proofErr w:type="spellEnd"/>
      <w:r>
        <w:rPr>
          <w:sz w:val="22"/>
        </w:rPr>
        <w:t xml:space="preserve"> </w:t>
      </w:r>
      <w:proofErr w:type="spellStart"/>
      <w:r>
        <w:rPr>
          <w:color w:val="000000"/>
          <w:sz w:val="22"/>
        </w:rPr>
        <w:t>representante</w:t>
      </w:r>
      <w:proofErr w:type="spellEnd"/>
      <w:r>
        <w:rPr>
          <w:color w:val="000000"/>
          <w:sz w:val="22"/>
        </w:rPr>
        <w:t xml:space="preserve"> legal) </w:t>
      </w:r>
    </w:p>
    <w:p w14:paraId="28278CCE" w14:textId="77777777" w:rsidR="00BB3D24" w:rsidRPr="008045AE" w:rsidRDefault="00BB3D24" w:rsidP="00AE2B2D">
      <w:pPr>
        <w:pStyle w:val="CM1"/>
        <w:spacing w:line="300" w:lineRule="exact"/>
        <w:ind w:right="424"/>
        <w:jc w:val="both"/>
        <w:rPr>
          <w:rFonts w:cs="Arial"/>
          <w:color w:val="000000"/>
          <w:sz w:val="22"/>
          <w:szCs w:val="22"/>
          <w:lang w:val="es-ES"/>
        </w:rPr>
      </w:pPr>
    </w:p>
    <w:p w14:paraId="10517D73" w14:textId="77777777" w:rsidR="00BB3D24" w:rsidRPr="008045AE" w:rsidRDefault="00BB3D24" w:rsidP="00BB3D24">
      <w:pPr>
        <w:spacing w:line="300" w:lineRule="exact"/>
        <w:jc w:val="both"/>
        <w:rPr>
          <w:rFonts w:ascii="Arial" w:hAnsi="Arial" w:cs="Arial"/>
          <w:sz w:val="22"/>
          <w:szCs w:val="22"/>
          <w:lang w:val="es-ES"/>
        </w:rPr>
      </w:pPr>
    </w:p>
    <w:p w14:paraId="2574C79A" w14:textId="77777777" w:rsidR="00BB3D24" w:rsidRPr="004464B9" w:rsidRDefault="00BB3D24" w:rsidP="00AE2B2D">
      <w:pPr>
        <w:pStyle w:val="CM1"/>
        <w:spacing w:line="300" w:lineRule="exact"/>
        <w:ind w:right="424"/>
        <w:jc w:val="both"/>
        <w:rPr>
          <w:rFonts w:cs="Arial"/>
          <w:color w:val="000000"/>
          <w:sz w:val="22"/>
          <w:szCs w:val="22"/>
        </w:rPr>
      </w:pPr>
      <w:proofErr w:type="spellStart"/>
      <w:r>
        <w:rPr>
          <w:color w:val="000000"/>
          <w:sz w:val="22"/>
        </w:rPr>
        <w:t>Fdo</w:t>
      </w:r>
      <w:proofErr w:type="spellEnd"/>
      <w:r>
        <w:rPr>
          <w:color w:val="000000"/>
          <w:sz w:val="22"/>
        </w:rPr>
        <w:t xml:space="preserve">.: </w:t>
      </w:r>
    </w:p>
    <w:sectPr w:rsidR="00BB3D24" w:rsidRPr="004464B9" w:rsidSect="00F66DE6"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4464"/>
    <w:multiLevelType w:val="hybridMultilevel"/>
    <w:tmpl w:val="D1C02FC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358367B"/>
    <w:multiLevelType w:val="hybridMultilevel"/>
    <w:tmpl w:val="F97A3E76"/>
    <w:lvl w:ilvl="0" w:tplc="7CD22B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00021"/>
    <w:multiLevelType w:val="hybridMultilevel"/>
    <w:tmpl w:val="40EAD758"/>
    <w:lvl w:ilvl="0" w:tplc="0C0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1199665864">
    <w:abstractNumId w:val="1"/>
  </w:num>
  <w:num w:numId="2" w16cid:durableId="72166887">
    <w:abstractNumId w:val="2"/>
  </w:num>
  <w:num w:numId="3" w16cid:durableId="194799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FB"/>
    <w:rsid w:val="000075F5"/>
    <w:rsid w:val="00095100"/>
    <w:rsid w:val="000D09EE"/>
    <w:rsid w:val="00116B02"/>
    <w:rsid w:val="00130A14"/>
    <w:rsid w:val="00135E19"/>
    <w:rsid w:val="00153DF9"/>
    <w:rsid w:val="00183C95"/>
    <w:rsid w:val="001A0C60"/>
    <w:rsid w:val="002421DB"/>
    <w:rsid w:val="0024770C"/>
    <w:rsid w:val="002702AB"/>
    <w:rsid w:val="002715E5"/>
    <w:rsid w:val="00292ABF"/>
    <w:rsid w:val="003344BD"/>
    <w:rsid w:val="003506F2"/>
    <w:rsid w:val="003F1495"/>
    <w:rsid w:val="004312D4"/>
    <w:rsid w:val="004464B9"/>
    <w:rsid w:val="00484743"/>
    <w:rsid w:val="004A57B0"/>
    <w:rsid w:val="004B6A32"/>
    <w:rsid w:val="004C5164"/>
    <w:rsid w:val="004E047B"/>
    <w:rsid w:val="004F025D"/>
    <w:rsid w:val="004F3E92"/>
    <w:rsid w:val="005436EF"/>
    <w:rsid w:val="00580803"/>
    <w:rsid w:val="005D25E2"/>
    <w:rsid w:val="00617455"/>
    <w:rsid w:val="00664536"/>
    <w:rsid w:val="006E4136"/>
    <w:rsid w:val="00710B4E"/>
    <w:rsid w:val="00721FE8"/>
    <w:rsid w:val="00732842"/>
    <w:rsid w:val="008045AE"/>
    <w:rsid w:val="00894136"/>
    <w:rsid w:val="00926D56"/>
    <w:rsid w:val="009A482E"/>
    <w:rsid w:val="00A516A8"/>
    <w:rsid w:val="00A56CCC"/>
    <w:rsid w:val="00A75B57"/>
    <w:rsid w:val="00AA3DFC"/>
    <w:rsid w:val="00AE2B2D"/>
    <w:rsid w:val="00B04794"/>
    <w:rsid w:val="00B05F4B"/>
    <w:rsid w:val="00B122FB"/>
    <w:rsid w:val="00B15EAF"/>
    <w:rsid w:val="00B22C67"/>
    <w:rsid w:val="00B608D6"/>
    <w:rsid w:val="00BB3D24"/>
    <w:rsid w:val="00BE4EFB"/>
    <w:rsid w:val="00C47424"/>
    <w:rsid w:val="00CD6DB5"/>
    <w:rsid w:val="00D23331"/>
    <w:rsid w:val="00D356B5"/>
    <w:rsid w:val="00D55242"/>
    <w:rsid w:val="00D94879"/>
    <w:rsid w:val="00DB3463"/>
    <w:rsid w:val="00DD207A"/>
    <w:rsid w:val="00DE069F"/>
    <w:rsid w:val="00E03D18"/>
    <w:rsid w:val="00EA20D9"/>
    <w:rsid w:val="00EF4ABF"/>
    <w:rsid w:val="00EF5599"/>
    <w:rsid w:val="00F31C45"/>
    <w:rsid w:val="00F66DE6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F7E6"/>
  <w15:docId w15:val="{7DA3F202-18F5-46E5-80C1-F47B8D64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B1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095100"/>
    <w:pPr>
      <w:keepNext/>
      <w:keepLines/>
      <w:spacing w:before="200" w:line="320" w:lineRule="atLeast"/>
      <w:ind w:left="425" w:right="-851" w:firstLine="425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99"/>
    <w:rsid w:val="00B12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292ABF"/>
    <w:pPr>
      <w:ind w:left="720"/>
      <w:contextualSpacing/>
    </w:pPr>
    <w:rPr>
      <w:rFonts w:ascii="Verdana" w:hAnsi="Verdana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069F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069F"/>
    <w:rPr>
      <w:rFonts w:ascii="Tahoma" w:eastAsia="Times New Roman" w:hAnsi="Tahoma" w:cs="Tahoma"/>
      <w:sz w:val="16"/>
      <w:szCs w:val="16"/>
      <w:lang w:val="eu-ES" w:eastAsia="es-ES_tradnl"/>
    </w:rPr>
  </w:style>
  <w:style w:type="paragraph" w:customStyle="1" w:styleId="CM1">
    <w:name w:val="CM1"/>
    <w:basedOn w:val="Normala"/>
    <w:next w:val="Normala"/>
    <w:rsid w:val="00BB3D24"/>
    <w:pPr>
      <w:autoSpaceDE w:val="0"/>
      <w:autoSpaceDN w:val="0"/>
      <w:adjustRightInd w:val="0"/>
    </w:pPr>
    <w:rPr>
      <w:rFonts w:ascii="Arial" w:hAnsi="Arial"/>
      <w:szCs w:val="24"/>
      <w:lang w:eastAsia="en-US"/>
    </w:rPr>
  </w:style>
  <w:style w:type="paragraph" w:customStyle="1" w:styleId="CM2">
    <w:name w:val="CM2"/>
    <w:basedOn w:val="Normala"/>
    <w:next w:val="Normala"/>
    <w:rsid w:val="00BB3D24"/>
    <w:pPr>
      <w:autoSpaceDE w:val="0"/>
      <w:autoSpaceDN w:val="0"/>
      <w:adjustRightInd w:val="0"/>
      <w:spacing w:after="260"/>
    </w:pPr>
    <w:rPr>
      <w:rFonts w:ascii="Arial" w:hAnsi="Arial"/>
      <w:szCs w:val="24"/>
      <w:lang w:eastAsia="en-US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095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3F1495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3F1495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3F1495"/>
    <w:rPr>
      <w:rFonts w:ascii="Times New Roman" w:eastAsia="Times New Roman" w:hAnsi="Times New Roman" w:cs="Times New Roman"/>
      <w:sz w:val="20"/>
      <w:szCs w:val="20"/>
      <w:lang w:val="eu-ES" w:eastAsia="es-ES_tradn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3F1495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3F1495"/>
    <w:rPr>
      <w:rFonts w:ascii="Times New Roman" w:eastAsia="Times New Roman" w:hAnsi="Times New Roman" w:cs="Times New Roman"/>
      <w:b/>
      <w:bCs/>
      <w:sz w:val="20"/>
      <w:szCs w:val="20"/>
      <w:lang w:val="eu-ES" w:eastAsia="es-ES_tradnl"/>
    </w:rPr>
  </w:style>
  <w:style w:type="paragraph" w:styleId="Berrikuspena">
    <w:name w:val="Revision"/>
    <w:hidden/>
    <w:uiPriority w:val="99"/>
    <w:semiHidden/>
    <w:rsid w:val="002702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2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20db1-06e1-4e01-9e8e-1cd18d5ab29a" xsi:nil="true"/>
    <lcf76f155ced4ddcb4097134ff3c332f xmlns="60f17ec8-ad0c-4883-8f18-1a399fea23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3D990CDB1CC5C548B1419D96E7993E01" ma:contentTypeVersion="15" ma:contentTypeDescription="Sortu dokumentu berri bat." ma:contentTypeScope="" ma:versionID="bf7eca109d03039bd2ca58e51cee25b1">
  <xsd:schema xmlns:xsd="http://www.w3.org/2001/XMLSchema" xmlns:xs="http://www.w3.org/2001/XMLSchema" xmlns:p="http://schemas.microsoft.com/office/2006/metadata/properties" xmlns:ns2="60f17ec8-ad0c-4883-8f18-1a399fea2358" xmlns:ns3="57a20db1-06e1-4e01-9e8e-1cd18d5ab29a" targetNamespace="http://schemas.microsoft.com/office/2006/metadata/properties" ma:root="true" ma:fieldsID="b007f9b1d26a0c1470ff398d4dcece40" ns2:_="" ns3:_="">
    <xsd:import namespace="60f17ec8-ad0c-4883-8f18-1a399fea2358"/>
    <xsd:import namespace="57a20db1-06e1-4e01-9e8e-1cd18d5ab2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17ec8-ad0c-4883-8f18-1a399fea2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20db1-06e1-4e01-9e8e-1cd18d5ab2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124b3da-34a3-4c71-9af5-c04c49272da2}" ma:internalName="TaxCatchAll" ma:showField="CatchAllData" ma:web="57a20db1-06e1-4e01-9e8e-1cd18d5ab2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1FDA5-9E18-4EFD-8283-BDC439241274}">
  <ds:schemaRefs>
    <ds:schemaRef ds:uri="http://purl.org/dc/dcmitype/"/>
    <ds:schemaRef ds:uri="60f17ec8-ad0c-4883-8f18-1a399fea2358"/>
    <ds:schemaRef ds:uri="http://purl.org/dc/terms/"/>
    <ds:schemaRef ds:uri="57a20db1-06e1-4e01-9e8e-1cd18d5ab29a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2181b18d-d5bb-4661-9cbe-9a09a103df1c"/>
    <ds:schemaRef ds:uri="615b5638-17a8-4122-884b-593b22ed900d"/>
  </ds:schemaRefs>
</ds:datastoreItem>
</file>

<file path=customXml/itemProps2.xml><?xml version="1.0" encoding="utf-8"?>
<ds:datastoreItem xmlns:ds="http://schemas.openxmlformats.org/officeDocument/2006/customXml" ds:itemID="{38FFC4DB-1556-4477-AB6F-8E53E15D89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EE1B0-BD6C-43D7-8396-9F755B1A9CEA}"/>
</file>

<file path=customXml/itemProps4.xml><?xml version="1.0" encoding="utf-8"?>
<ds:datastoreItem xmlns:ds="http://schemas.openxmlformats.org/officeDocument/2006/customXml" ds:itemID="{439021ED-6ED8-4F1D-8C20-A653D390E2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isellakuria</dc:creator>
  <cp:lastModifiedBy>Epelde Bereziartua, Joseba</cp:lastModifiedBy>
  <cp:revision>2</cp:revision>
  <cp:lastPrinted>2020-02-04T11:01:00Z</cp:lastPrinted>
  <dcterms:created xsi:type="dcterms:W3CDTF">2025-07-17T10:00:00Z</dcterms:created>
  <dcterms:modified xsi:type="dcterms:W3CDTF">2025-07-17T10:00:00Z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0x0101003D990CDB1CC5C548B1419D96E7993E01</vt:lpwstr>
  </property>
  <property fmtid="{D5CDD505-2E9C-101B-9397-08002B2CF9AE}" pid="3" name="MediaServiceImageTags">
    <vt:lpwstr/>
  </property>
</Properties>
</file>