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07162" w14:textId="77777777" w:rsidR="005D25E2" w:rsidRPr="008045AE" w:rsidRDefault="005D25E2" w:rsidP="005D25E2">
      <w:pPr>
        <w:spacing w:after="120"/>
        <w:ind w:left="708"/>
        <w:jc w:val="center"/>
        <w:rPr>
          <w:rFonts w:ascii="Arial" w:hAnsi="Arial" w:cs="Arial"/>
          <w:b/>
          <w:sz w:val="28"/>
          <w:szCs w:val="28"/>
        </w:rPr>
      </w:pPr>
      <w:r>
        <w:rPr>
          <w:rFonts w:ascii="Arial" w:hAnsi="Arial"/>
          <w:b/>
          <w:sz w:val="28"/>
        </w:rPr>
        <w:t>III. ERANSKINA</w:t>
      </w:r>
    </w:p>
    <w:tbl>
      <w:tblPr>
        <w:tblW w:w="5446" w:type="pct"/>
        <w:tblInd w:w="-318" w:type="dxa"/>
        <w:shd w:val="clear" w:color="auto" w:fill="F2F2F2"/>
        <w:tblLook w:val="01E0" w:firstRow="1" w:lastRow="1" w:firstColumn="1" w:lastColumn="1" w:noHBand="0" w:noVBand="0"/>
      </w:tblPr>
      <w:tblGrid>
        <w:gridCol w:w="10868"/>
      </w:tblGrid>
      <w:tr w:rsidR="005D25E2" w:rsidRPr="008045AE" w14:paraId="4BA2C9C1" w14:textId="77777777" w:rsidTr="005D25E2">
        <w:trPr>
          <w:trHeight w:val="1520"/>
        </w:trPr>
        <w:tc>
          <w:tcPr>
            <w:tcW w:w="5000" w:type="pct"/>
            <w:shd w:val="clear" w:color="auto" w:fill="F2F2F2"/>
            <w:vAlign w:val="center"/>
          </w:tcPr>
          <w:p w14:paraId="084A831D" w14:textId="77777777" w:rsidR="00AE2B2D" w:rsidRPr="008045AE" w:rsidRDefault="00AE2B2D" w:rsidP="002E1172">
            <w:pPr>
              <w:spacing w:line="300" w:lineRule="exact"/>
              <w:ind w:firstLine="181"/>
              <w:jc w:val="center"/>
              <w:rPr>
                <w:rFonts w:ascii="Arial" w:hAnsi="Arial" w:cs="Arial"/>
                <w:sz w:val="16"/>
                <w:szCs w:val="16"/>
                <w:lang w:val="es-ES"/>
              </w:rPr>
            </w:pPr>
          </w:p>
          <w:p w14:paraId="2D94A017" w14:textId="77777777" w:rsidR="005D25E2" w:rsidRPr="008045AE" w:rsidRDefault="005D25E2" w:rsidP="002E1172">
            <w:pPr>
              <w:spacing w:line="300" w:lineRule="exact"/>
              <w:ind w:firstLine="181"/>
              <w:jc w:val="center"/>
              <w:rPr>
                <w:rFonts w:ascii="Arial" w:hAnsi="Arial" w:cs="Arial"/>
                <w:b/>
                <w:sz w:val="24"/>
                <w:szCs w:val="24"/>
              </w:rPr>
            </w:pPr>
            <w:r>
              <w:rPr>
                <w:rFonts w:ascii="Arial" w:hAnsi="Arial"/>
                <w:b/>
                <w:sz w:val="24"/>
              </w:rPr>
              <w:t xml:space="preserve">AGENTE ESKATZAILEAREN ERANTZUKIZUNPEKO ADIERAZPENA </w:t>
            </w:r>
          </w:p>
          <w:p w14:paraId="39CE60CE" w14:textId="77777777" w:rsidR="005D25E2" w:rsidRPr="008045AE" w:rsidRDefault="005D25E2" w:rsidP="002E1172">
            <w:pPr>
              <w:spacing w:line="300" w:lineRule="exact"/>
              <w:ind w:firstLine="181"/>
              <w:jc w:val="center"/>
              <w:rPr>
                <w:rFonts w:ascii="Arial" w:hAnsi="Arial" w:cs="Arial"/>
                <w:sz w:val="16"/>
                <w:szCs w:val="16"/>
                <w:lang w:val="es-ES"/>
              </w:rPr>
            </w:pPr>
          </w:p>
          <w:p w14:paraId="3D649F7E" w14:textId="77777777" w:rsidR="005D25E2" w:rsidRPr="008045AE" w:rsidRDefault="005D25E2" w:rsidP="002E1172">
            <w:pPr>
              <w:spacing w:line="300" w:lineRule="exact"/>
              <w:ind w:firstLine="181"/>
              <w:jc w:val="center"/>
              <w:rPr>
                <w:rFonts w:ascii="Arial" w:hAnsi="Arial" w:cs="Arial"/>
                <w:sz w:val="24"/>
                <w:szCs w:val="24"/>
              </w:rPr>
            </w:pPr>
            <w:r>
              <w:rPr>
                <w:rFonts w:ascii="Arial" w:hAnsi="Arial"/>
                <w:sz w:val="24"/>
              </w:rPr>
              <w:t>Osasun-arloko ikerketa- eta garapen-proiektuetarako laguntzak.</w:t>
            </w:r>
          </w:p>
          <w:p w14:paraId="58478AC0" w14:textId="1FD88DA1" w:rsidR="005D25E2" w:rsidRPr="008045AE" w:rsidRDefault="005D25E2" w:rsidP="004F025D">
            <w:pPr>
              <w:spacing w:after="240" w:line="300" w:lineRule="exact"/>
              <w:ind w:firstLine="181"/>
              <w:jc w:val="center"/>
              <w:rPr>
                <w:rFonts w:ascii="Arial" w:hAnsi="Arial" w:cs="Arial"/>
                <w:sz w:val="24"/>
                <w:szCs w:val="24"/>
              </w:rPr>
            </w:pPr>
            <w:r>
              <w:rPr>
                <w:rFonts w:ascii="Arial" w:hAnsi="Arial"/>
                <w:sz w:val="24"/>
              </w:rPr>
              <w:t>Eusko Jaurlaritzako Osasun Saila</w:t>
            </w:r>
            <w:r w:rsidR="00E96B28">
              <w:rPr>
                <w:rFonts w:ascii="Arial" w:hAnsi="Arial"/>
                <w:sz w:val="24"/>
              </w:rPr>
              <w:t>.</w:t>
            </w:r>
            <w:r>
              <w:rPr>
                <w:rFonts w:ascii="Arial" w:hAnsi="Arial"/>
                <w:sz w:val="24"/>
              </w:rPr>
              <w:t xml:space="preserve"> 2025eko deialdia</w:t>
            </w:r>
          </w:p>
        </w:tc>
      </w:tr>
    </w:tbl>
    <w:p w14:paraId="3F22E16E" w14:textId="77777777" w:rsidR="00B122FB" w:rsidRPr="008045AE" w:rsidRDefault="00B122FB" w:rsidP="00B122FB">
      <w:pPr>
        <w:spacing w:after="120"/>
        <w:ind w:left="708"/>
        <w:rPr>
          <w:rFonts w:ascii="Arial" w:hAnsi="Arial" w:cs="Arial"/>
          <w:sz w:val="22"/>
          <w:szCs w:val="22"/>
          <w:lang w:val="es-ES"/>
        </w:rPr>
      </w:pPr>
    </w:p>
    <w:p w14:paraId="028C21A8" w14:textId="70A64FC4" w:rsidR="00130A14" w:rsidRPr="008045AE" w:rsidRDefault="00BB3D24" w:rsidP="00AE2B2D">
      <w:pPr>
        <w:pStyle w:val="CM1"/>
        <w:spacing w:line="300" w:lineRule="exact"/>
        <w:ind w:right="-1"/>
        <w:jc w:val="both"/>
        <w:rPr>
          <w:rFonts w:cs="Arial"/>
          <w:color w:val="000000"/>
          <w:sz w:val="22"/>
          <w:szCs w:val="22"/>
        </w:rPr>
      </w:pPr>
      <w:r>
        <w:rPr>
          <w:color w:val="000000"/>
          <w:sz w:val="22"/>
        </w:rPr>
        <w:t>Nik, ......................................................................... jaunak/andreak (NANa:................) …………………………….legezko ordezkari gisa (IFZa:..................)</w:t>
      </w:r>
    </w:p>
    <w:p w14:paraId="54F3CF32" w14:textId="5CC88DD9" w:rsidR="00130A14" w:rsidRPr="008045AE" w:rsidRDefault="00130A14" w:rsidP="00AE2B2D">
      <w:pPr>
        <w:pStyle w:val="CM1"/>
        <w:spacing w:line="300" w:lineRule="exact"/>
        <w:ind w:right="-1"/>
        <w:jc w:val="both"/>
        <w:rPr>
          <w:rFonts w:cs="Arial"/>
          <w:color w:val="000000"/>
          <w:sz w:val="22"/>
          <w:szCs w:val="22"/>
        </w:rPr>
      </w:pPr>
    </w:p>
    <w:p w14:paraId="28608E9B" w14:textId="274E83F7" w:rsidR="00BB3D24" w:rsidRPr="008045AE" w:rsidRDefault="00BB3D24" w:rsidP="00AE2B2D">
      <w:pPr>
        <w:pStyle w:val="CM1"/>
        <w:spacing w:line="300" w:lineRule="exact"/>
        <w:ind w:right="-1"/>
        <w:jc w:val="both"/>
        <w:rPr>
          <w:rFonts w:cs="Arial"/>
          <w:color w:val="000000"/>
          <w:sz w:val="22"/>
          <w:szCs w:val="22"/>
        </w:rPr>
      </w:pPr>
    </w:p>
    <w:p w14:paraId="1B4B87D5" w14:textId="77777777" w:rsidR="00BB3D24" w:rsidRPr="008045AE" w:rsidRDefault="00BB3D24" w:rsidP="00BB3D24">
      <w:pPr>
        <w:spacing w:line="300" w:lineRule="exact"/>
        <w:jc w:val="both"/>
        <w:rPr>
          <w:rFonts w:ascii="Arial" w:hAnsi="Arial" w:cs="Arial"/>
          <w:sz w:val="18"/>
          <w:szCs w:val="18"/>
          <w:lang w:val="es-ES"/>
        </w:rPr>
      </w:pPr>
    </w:p>
    <w:p w14:paraId="3BA6C0B5" w14:textId="7811AF1C" w:rsidR="00BB3D24" w:rsidRPr="008045AE" w:rsidRDefault="00BB3D24" w:rsidP="00130A14">
      <w:pPr>
        <w:pStyle w:val="CM2"/>
        <w:spacing w:after="0" w:line="300" w:lineRule="exact"/>
        <w:ind w:left="426" w:right="424"/>
        <w:jc w:val="center"/>
        <w:rPr>
          <w:rFonts w:cs="Arial"/>
          <w:color w:val="000000"/>
          <w:sz w:val="22"/>
          <w:szCs w:val="22"/>
        </w:rPr>
      </w:pPr>
      <w:r>
        <w:rPr>
          <w:color w:val="000000"/>
          <w:sz w:val="22"/>
        </w:rPr>
        <w:t>ADIERAZTEN DUT:</w:t>
      </w:r>
    </w:p>
    <w:p w14:paraId="5977C287" w14:textId="77777777" w:rsidR="00617455" w:rsidRPr="008045AE" w:rsidRDefault="00617455" w:rsidP="00617455">
      <w:pPr>
        <w:rPr>
          <w:rFonts w:ascii="Arial" w:hAnsi="Arial" w:cs="Arial"/>
          <w:sz w:val="16"/>
          <w:szCs w:val="16"/>
          <w:lang w:val="es-ES" w:eastAsia="en-US"/>
        </w:rPr>
      </w:pPr>
    </w:p>
    <w:p w14:paraId="073BC0CA" w14:textId="007EBA6E" w:rsidR="00095100" w:rsidRPr="008045AE" w:rsidRDefault="00095100" w:rsidP="00A56CCC">
      <w:pPr>
        <w:pStyle w:val="Zerrenda-paragrafoa"/>
        <w:spacing w:line="300" w:lineRule="exact"/>
        <w:ind w:left="0"/>
        <w:jc w:val="both"/>
        <w:rPr>
          <w:rFonts w:ascii="Arial" w:hAnsi="Arial" w:cs="Arial"/>
        </w:rPr>
      </w:pPr>
      <w:r>
        <w:rPr>
          <w:rFonts w:ascii="Arial" w:hAnsi="Arial"/>
        </w:rPr>
        <w:t xml:space="preserve">Agente horrek bete egiten ditu osasun-arloko ikerketa- eta garapen-proiektuetarako laguntzen 2025eko deialdia arautzen duen aginduaren 3. eta 4. artikuluetan ezarritako betekizunak eta deskribatutako betebeharrak, eta ez dauka agindu horretako laguntzak eskuratzea eragozten dion inolako inguruabarrik. Horrenbestez, espresuki adierazten du hau: </w:t>
      </w:r>
    </w:p>
    <w:p w14:paraId="1A5FC17A" w14:textId="1B2CCE18" w:rsidR="00095100" w:rsidRPr="008045AE" w:rsidRDefault="00894136" w:rsidP="006E4136">
      <w:pPr>
        <w:pStyle w:val="Zerrenda-paragrafoa"/>
        <w:tabs>
          <w:tab w:val="left" w:pos="1560"/>
        </w:tabs>
        <w:spacing w:after="120" w:line="320" w:lineRule="atLeast"/>
        <w:ind w:left="709" w:right="-17"/>
        <w:contextualSpacing w:val="0"/>
        <w:jc w:val="both"/>
        <w:rPr>
          <w:rFonts w:ascii="Arial" w:hAnsi="Arial" w:cs="Arial"/>
        </w:rPr>
      </w:pPr>
      <w:r>
        <w:rPr>
          <w:rFonts w:ascii="Arial" w:hAnsi="Arial"/>
        </w:rPr>
        <w:t>- Egunean dauzka zerga-betebeharrak eta Gizarte Segurantzarekikoak.</w:t>
      </w:r>
    </w:p>
    <w:p w14:paraId="668E32B8" w14:textId="61BA52DD" w:rsidR="00095100" w:rsidRPr="008045AE" w:rsidRDefault="00894136" w:rsidP="00894136">
      <w:pPr>
        <w:pStyle w:val="Zerrenda-paragrafoa"/>
        <w:tabs>
          <w:tab w:val="left" w:pos="1560"/>
        </w:tabs>
        <w:spacing w:after="120" w:line="320" w:lineRule="atLeast"/>
        <w:ind w:left="709" w:right="-17"/>
        <w:contextualSpacing w:val="0"/>
        <w:jc w:val="both"/>
        <w:rPr>
          <w:rFonts w:ascii="Arial" w:hAnsi="Arial" w:cs="Arial"/>
        </w:rPr>
      </w:pPr>
      <w:r>
        <w:rPr>
          <w:rFonts w:ascii="Arial" w:hAnsi="Arial"/>
        </w:rPr>
        <w:t>- Egunean dauzka dirulaguntzen itzulketaren ziozko betebeharrak.</w:t>
      </w:r>
    </w:p>
    <w:p w14:paraId="783CAF08" w14:textId="22A80B21" w:rsidR="00095100" w:rsidRPr="008045AE" w:rsidRDefault="00894136" w:rsidP="00894136">
      <w:pPr>
        <w:pStyle w:val="Zerrenda-paragrafoa"/>
        <w:tabs>
          <w:tab w:val="left" w:pos="1560"/>
        </w:tabs>
        <w:spacing w:after="120" w:line="320" w:lineRule="atLeast"/>
        <w:ind w:left="709" w:right="-17"/>
        <w:contextualSpacing w:val="0"/>
        <w:jc w:val="both"/>
        <w:rPr>
          <w:rFonts w:ascii="Arial" w:hAnsi="Arial" w:cs="Arial"/>
        </w:rPr>
      </w:pPr>
      <w:r>
        <w:rPr>
          <w:rFonts w:ascii="Arial" w:hAnsi="Arial"/>
        </w:rPr>
        <w:t>- Ez dago Dirulaguntzei buruzko Lege Orokorraren 13.2 eta 3. artikuluetan eta EAEko Dirulaguntzen Araubidea Erregulatzeko Legearen 13. artikuluan ezarritako egoeretako batean.</w:t>
      </w:r>
    </w:p>
    <w:p w14:paraId="4B13BF37" w14:textId="3454F5D0" w:rsidR="00095100" w:rsidRPr="008045AE" w:rsidRDefault="004E047B" w:rsidP="004E047B">
      <w:pPr>
        <w:pStyle w:val="Zerrenda-paragrafoa"/>
        <w:tabs>
          <w:tab w:val="left" w:pos="1560"/>
          <w:tab w:val="left" w:pos="6237"/>
        </w:tabs>
        <w:spacing w:after="120" w:line="340" w:lineRule="atLeast"/>
        <w:ind w:left="709" w:right="-17"/>
        <w:contextualSpacing w:val="0"/>
        <w:jc w:val="both"/>
        <w:rPr>
          <w:rFonts w:ascii="Arial" w:hAnsi="Arial" w:cs="Arial"/>
          <w:b/>
        </w:rPr>
      </w:pPr>
      <w:r>
        <w:rPr>
          <w:rFonts w:ascii="Arial" w:hAnsi="Arial"/>
        </w:rPr>
        <w:t>- Ez dauka administrazio- edo zigor-zehapenik, dirulaguntzak edo laguntza publikoak lortzeko aukera kentzen dionik, eta ez dauka laguntza horiek jasotzeko legezko debekurik.</w:t>
      </w:r>
    </w:p>
    <w:p w14:paraId="6098FEBF" w14:textId="51A87283" w:rsidR="00CD6DB5" w:rsidRPr="008045AE" w:rsidRDefault="004E047B" w:rsidP="004E047B">
      <w:pPr>
        <w:pStyle w:val="Zerrenda-paragrafoa"/>
        <w:tabs>
          <w:tab w:val="left" w:pos="1560"/>
          <w:tab w:val="left" w:pos="6237"/>
        </w:tabs>
        <w:spacing w:after="120" w:line="340" w:lineRule="atLeast"/>
        <w:ind w:left="709" w:right="-17"/>
        <w:contextualSpacing w:val="0"/>
        <w:jc w:val="both"/>
        <w:rPr>
          <w:rFonts w:ascii="Arial" w:hAnsi="Arial" w:cs="Arial"/>
        </w:rPr>
      </w:pPr>
      <w:r>
        <w:rPr>
          <w:rFonts w:ascii="Arial" w:hAnsi="Arial"/>
        </w:rPr>
        <w:t>- Konpromisoa hartzen du enpresa-deslokalizaziorik ez egiteko, EAEko Dirulaguntzen Araubidea Erregulatzeko Legearen 49. artikuluan ezarritakoaren arabera.</w:t>
      </w:r>
    </w:p>
    <w:p w14:paraId="4F9B7DD1" w14:textId="66697E77" w:rsidR="00095100" w:rsidRPr="008045AE" w:rsidRDefault="005436EF" w:rsidP="00A56CCC">
      <w:pPr>
        <w:pStyle w:val="Zerrenda-paragrafoa"/>
        <w:tabs>
          <w:tab w:val="left" w:pos="1560"/>
          <w:tab w:val="left" w:pos="6237"/>
        </w:tabs>
        <w:spacing w:after="120" w:line="300" w:lineRule="exact"/>
        <w:ind w:left="0" w:right="-17"/>
        <w:contextualSpacing w:val="0"/>
        <w:jc w:val="both"/>
        <w:rPr>
          <w:rFonts w:ascii="Arial" w:hAnsi="Arial" w:cs="Arial"/>
        </w:rPr>
      </w:pPr>
      <w:r>
        <w:rPr>
          <w:rFonts w:ascii="Arial" w:hAnsi="Arial"/>
        </w:rPr>
        <w:t>Halaber, agentea itzultze- edo zehapen-prozeduraren baten pean badago (hau da, baldin agentea Euskal Autonomia Erkidegoko Administrazio Orokorrak, haren organismo autonomoek eta Zuzenbide pribatuko ente publikoek emandako izaera bereko laguntzen edo dirulaguntzen esparruan hasi eta oraindik izapidetzen ari den edo amaituta dagoen itzultze- edo zehapen-prozeduraren baten pean badago), adierazi zein diren prozedura horiek.</w:t>
      </w:r>
    </w:p>
    <w:p w14:paraId="18439163" w14:textId="7297B9F8" w:rsidR="005436EF" w:rsidRPr="008045AE" w:rsidRDefault="005436EF" w:rsidP="00926D56">
      <w:pPr>
        <w:tabs>
          <w:tab w:val="left" w:pos="1560"/>
          <w:tab w:val="left" w:pos="6237"/>
        </w:tabs>
        <w:spacing w:line="480" w:lineRule="auto"/>
        <w:ind w:right="-17"/>
        <w:jc w:val="both"/>
        <w:rPr>
          <w:rFonts w:ascii="Arial" w:hAnsi="Arial" w:cs="Arial"/>
          <w:sz w:val="18"/>
          <w:szCs w:val="18"/>
        </w:rPr>
      </w:pPr>
      <w:r>
        <w:rPr>
          <w:rFonts w:ascii="Arial" w:hAnsi="Arial"/>
          <w:sz w:val="18"/>
        </w:rPr>
        <w:t>……………………………………………………………………………………………………………………………………………………….………………………………………………………………………………………………………………………………………………………..…………………………….……………………………………………………………………………………………………</w:t>
      </w:r>
    </w:p>
    <w:p w14:paraId="290FB8E8" w14:textId="15323738" w:rsidR="00BB3D24" w:rsidRPr="008045AE" w:rsidRDefault="00130A14" w:rsidP="00AE2B2D">
      <w:pPr>
        <w:pStyle w:val="CM1"/>
        <w:spacing w:line="300" w:lineRule="exact"/>
        <w:ind w:right="424"/>
        <w:jc w:val="both"/>
        <w:rPr>
          <w:rFonts w:cs="Arial"/>
          <w:color w:val="000000"/>
          <w:sz w:val="22"/>
          <w:szCs w:val="22"/>
        </w:rPr>
      </w:pPr>
      <w:r>
        <w:rPr>
          <w:color w:val="000000"/>
          <w:sz w:val="22"/>
        </w:rPr>
        <w:t xml:space="preserve">.......................(e)n, 2025eko ......................(a)ren .....(e)(a)n </w:t>
      </w:r>
    </w:p>
    <w:p w14:paraId="5B3555C0" w14:textId="77777777" w:rsidR="00BB3D24" w:rsidRPr="008045AE" w:rsidRDefault="00BB3D24" w:rsidP="00AE2B2D">
      <w:pPr>
        <w:pStyle w:val="CM2"/>
        <w:spacing w:after="0" w:line="300" w:lineRule="exact"/>
        <w:ind w:right="424"/>
        <w:jc w:val="both"/>
        <w:rPr>
          <w:rFonts w:cs="Arial"/>
          <w:color w:val="000000"/>
          <w:sz w:val="22"/>
          <w:szCs w:val="22"/>
        </w:rPr>
      </w:pPr>
      <w:r>
        <w:rPr>
          <w:sz w:val="22"/>
        </w:rPr>
        <w:t>(Legezko ordezkariaren sinadura)</w:t>
      </w:r>
      <w:r>
        <w:rPr>
          <w:color w:val="000000"/>
          <w:sz w:val="22"/>
        </w:rPr>
        <w:t xml:space="preserve"> </w:t>
      </w:r>
    </w:p>
    <w:p w14:paraId="28278CCE" w14:textId="77777777" w:rsidR="00BB3D24" w:rsidRPr="008045AE" w:rsidRDefault="00BB3D24" w:rsidP="00AE2B2D">
      <w:pPr>
        <w:pStyle w:val="CM1"/>
        <w:spacing w:line="300" w:lineRule="exact"/>
        <w:ind w:right="424"/>
        <w:jc w:val="both"/>
        <w:rPr>
          <w:rFonts w:cs="Arial"/>
          <w:color w:val="000000"/>
          <w:sz w:val="22"/>
          <w:szCs w:val="22"/>
          <w:lang w:val="es-ES"/>
        </w:rPr>
      </w:pPr>
    </w:p>
    <w:p w14:paraId="10517D73" w14:textId="77777777" w:rsidR="00BB3D24" w:rsidRPr="008045AE" w:rsidRDefault="00BB3D24" w:rsidP="00BB3D24">
      <w:pPr>
        <w:spacing w:line="300" w:lineRule="exact"/>
        <w:jc w:val="both"/>
        <w:rPr>
          <w:rFonts w:ascii="Arial" w:hAnsi="Arial" w:cs="Arial"/>
          <w:sz w:val="22"/>
          <w:szCs w:val="22"/>
          <w:lang w:val="es-ES"/>
        </w:rPr>
      </w:pPr>
    </w:p>
    <w:p w14:paraId="2574C79A" w14:textId="77777777" w:rsidR="00BB3D24" w:rsidRPr="004464B9" w:rsidRDefault="00BB3D24" w:rsidP="00AE2B2D">
      <w:pPr>
        <w:pStyle w:val="CM1"/>
        <w:spacing w:line="300" w:lineRule="exact"/>
        <w:ind w:right="424"/>
        <w:jc w:val="both"/>
        <w:rPr>
          <w:rFonts w:cs="Arial"/>
          <w:color w:val="000000"/>
          <w:sz w:val="22"/>
          <w:szCs w:val="22"/>
        </w:rPr>
      </w:pPr>
      <w:r>
        <w:rPr>
          <w:color w:val="000000"/>
          <w:sz w:val="22"/>
        </w:rPr>
        <w:t xml:space="preserve">Izpta.: </w:t>
      </w:r>
    </w:p>
    <w:sectPr w:rsidR="00BB3D24" w:rsidRPr="004464B9" w:rsidSect="00F66DE6">
      <w:pgSz w:w="11906" w:h="16838"/>
      <w:pgMar w:top="1814" w:right="964" w:bottom="124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54464"/>
    <w:multiLevelType w:val="hybridMultilevel"/>
    <w:tmpl w:val="D1C02FC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 w15:restartNumberingAfterBreak="0">
    <w:nsid w:val="4358367B"/>
    <w:multiLevelType w:val="hybridMultilevel"/>
    <w:tmpl w:val="F97A3E76"/>
    <w:lvl w:ilvl="0" w:tplc="7CD22BF4">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CE00021"/>
    <w:multiLevelType w:val="hybridMultilevel"/>
    <w:tmpl w:val="40EAD758"/>
    <w:lvl w:ilvl="0" w:tplc="0C0A000B">
      <w:start w:val="1"/>
      <w:numFmt w:val="bullet"/>
      <w:lvlText w:val=""/>
      <w:lvlJc w:val="left"/>
      <w:pPr>
        <w:ind w:left="1211" w:hanging="360"/>
      </w:pPr>
      <w:rPr>
        <w:rFonts w:ascii="Wingdings" w:hAnsi="Wingdings" w:hint="default"/>
      </w:rPr>
    </w:lvl>
    <w:lvl w:ilvl="1" w:tplc="0C0A0003" w:tentative="1">
      <w:start w:val="1"/>
      <w:numFmt w:val="bullet"/>
      <w:lvlText w:val="o"/>
      <w:lvlJc w:val="left"/>
      <w:pPr>
        <w:ind w:left="2655" w:hanging="360"/>
      </w:pPr>
      <w:rPr>
        <w:rFonts w:ascii="Courier New" w:hAnsi="Courier New" w:cs="Courier New" w:hint="default"/>
      </w:rPr>
    </w:lvl>
    <w:lvl w:ilvl="2" w:tplc="0C0A0005" w:tentative="1">
      <w:start w:val="1"/>
      <w:numFmt w:val="bullet"/>
      <w:lvlText w:val=""/>
      <w:lvlJc w:val="left"/>
      <w:pPr>
        <w:ind w:left="3375" w:hanging="360"/>
      </w:pPr>
      <w:rPr>
        <w:rFonts w:ascii="Wingdings" w:hAnsi="Wingdings" w:hint="default"/>
      </w:rPr>
    </w:lvl>
    <w:lvl w:ilvl="3" w:tplc="0C0A0001" w:tentative="1">
      <w:start w:val="1"/>
      <w:numFmt w:val="bullet"/>
      <w:lvlText w:val=""/>
      <w:lvlJc w:val="left"/>
      <w:pPr>
        <w:ind w:left="4095" w:hanging="360"/>
      </w:pPr>
      <w:rPr>
        <w:rFonts w:ascii="Symbol" w:hAnsi="Symbol" w:hint="default"/>
      </w:rPr>
    </w:lvl>
    <w:lvl w:ilvl="4" w:tplc="0C0A0003" w:tentative="1">
      <w:start w:val="1"/>
      <w:numFmt w:val="bullet"/>
      <w:lvlText w:val="o"/>
      <w:lvlJc w:val="left"/>
      <w:pPr>
        <w:ind w:left="4815" w:hanging="360"/>
      </w:pPr>
      <w:rPr>
        <w:rFonts w:ascii="Courier New" w:hAnsi="Courier New" w:cs="Courier New" w:hint="default"/>
      </w:rPr>
    </w:lvl>
    <w:lvl w:ilvl="5" w:tplc="0C0A0005" w:tentative="1">
      <w:start w:val="1"/>
      <w:numFmt w:val="bullet"/>
      <w:lvlText w:val=""/>
      <w:lvlJc w:val="left"/>
      <w:pPr>
        <w:ind w:left="5535" w:hanging="360"/>
      </w:pPr>
      <w:rPr>
        <w:rFonts w:ascii="Wingdings" w:hAnsi="Wingdings" w:hint="default"/>
      </w:rPr>
    </w:lvl>
    <w:lvl w:ilvl="6" w:tplc="0C0A0001" w:tentative="1">
      <w:start w:val="1"/>
      <w:numFmt w:val="bullet"/>
      <w:lvlText w:val=""/>
      <w:lvlJc w:val="left"/>
      <w:pPr>
        <w:ind w:left="6255" w:hanging="360"/>
      </w:pPr>
      <w:rPr>
        <w:rFonts w:ascii="Symbol" w:hAnsi="Symbol" w:hint="default"/>
      </w:rPr>
    </w:lvl>
    <w:lvl w:ilvl="7" w:tplc="0C0A0003" w:tentative="1">
      <w:start w:val="1"/>
      <w:numFmt w:val="bullet"/>
      <w:lvlText w:val="o"/>
      <w:lvlJc w:val="left"/>
      <w:pPr>
        <w:ind w:left="6975" w:hanging="360"/>
      </w:pPr>
      <w:rPr>
        <w:rFonts w:ascii="Courier New" w:hAnsi="Courier New" w:cs="Courier New" w:hint="default"/>
      </w:rPr>
    </w:lvl>
    <w:lvl w:ilvl="8" w:tplc="0C0A0005" w:tentative="1">
      <w:start w:val="1"/>
      <w:numFmt w:val="bullet"/>
      <w:lvlText w:val=""/>
      <w:lvlJc w:val="left"/>
      <w:pPr>
        <w:ind w:left="7695" w:hanging="360"/>
      </w:pPr>
      <w:rPr>
        <w:rFonts w:ascii="Wingdings" w:hAnsi="Wingdings" w:hint="default"/>
      </w:rPr>
    </w:lvl>
  </w:abstractNum>
  <w:num w:numId="1" w16cid:durableId="1199665864">
    <w:abstractNumId w:val="1"/>
  </w:num>
  <w:num w:numId="2" w16cid:durableId="72166887">
    <w:abstractNumId w:val="2"/>
  </w:num>
  <w:num w:numId="3" w16cid:durableId="1947999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2FB"/>
    <w:rsid w:val="000075F5"/>
    <w:rsid w:val="00095100"/>
    <w:rsid w:val="000D09EE"/>
    <w:rsid w:val="00116B02"/>
    <w:rsid w:val="00130A14"/>
    <w:rsid w:val="00135E19"/>
    <w:rsid w:val="00153DF9"/>
    <w:rsid w:val="00183C95"/>
    <w:rsid w:val="001A0C60"/>
    <w:rsid w:val="002421DB"/>
    <w:rsid w:val="0024770C"/>
    <w:rsid w:val="002702AB"/>
    <w:rsid w:val="002715E5"/>
    <w:rsid w:val="00292ABF"/>
    <w:rsid w:val="003344BD"/>
    <w:rsid w:val="003506F2"/>
    <w:rsid w:val="003F1495"/>
    <w:rsid w:val="004312D4"/>
    <w:rsid w:val="004464B9"/>
    <w:rsid w:val="00484743"/>
    <w:rsid w:val="004A57B0"/>
    <w:rsid w:val="004B6A32"/>
    <w:rsid w:val="004C5164"/>
    <w:rsid w:val="004E047B"/>
    <w:rsid w:val="004F025D"/>
    <w:rsid w:val="004F3E92"/>
    <w:rsid w:val="005436EF"/>
    <w:rsid w:val="00580803"/>
    <w:rsid w:val="005D25E2"/>
    <w:rsid w:val="00617455"/>
    <w:rsid w:val="00664536"/>
    <w:rsid w:val="006E4136"/>
    <w:rsid w:val="00710B4E"/>
    <w:rsid w:val="00721FE8"/>
    <w:rsid w:val="00732842"/>
    <w:rsid w:val="008045AE"/>
    <w:rsid w:val="00894136"/>
    <w:rsid w:val="00926D56"/>
    <w:rsid w:val="009A482E"/>
    <w:rsid w:val="00A516A8"/>
    <w:rsid w:val="00A56CCC"/>
    <w:rsid w:val="00A75B57"/>
    <w:rsid w:val="00AA3DFC"/>
    <w:rsid w:val="00AE2B2D"/>
    <w:rsid w:val="00B04794"/>
    <w:rsid w:val="00B05F4B"/>
    <w:rsid w:val="00B122FB"/>
    <w:rsid w:val="00B15EAF"/>
    <w:rsid w:val="00B22C67"/>
    <w:rsid w:val="00B608D6"/>
    <w:rsid w:val="00BB3D24"/>
    <w:rsid w:val="00BE4EFB"/>
    <w:rsid w:val="00C47424"/>
    <w:rsid w:val="00CD6DB5"/>
    <w:rsid w:val="00D23331"/>
    <w:rsid w:val="00D356B5"/>
    <w:rsid w:val="00D55242"/>
    <w:rsid w:val="00D94879"/>
    <w:rsid w:val="00DB3463"/>
    <w:rsid w:val="00DD207A"/>
    <w:rsid w:val="00DE069F"/>
    <w:rsid w:val="00E03D18"/>
    <w:rsid w:val="00E96B28"/>
    <w:rsid w:val="00EA20D9"/>
    <w:rsid w:val="00EF4ABF"/>
    <w:rsid w:val="00EF5599"/>
    <w:rsid w:val="00F31C45"/>
    <w:rsid w:val="00F66D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1F7E6"/>
  <w15:docId w15:val="{7DA3F202-18F5-46E5-80C1-F47B8D64B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B122FB"/>
    <w:pPr>
      <w:spacing w:after="0" w:line="240" w:lineRule="auto"/>
    </w:pPr>
    <w:rPr>
      <w:rFonts w:ascii="Times New Roman" w:eastAsia="Times New Roman" w:hAnsi="Times New Roman" w:cs="Times New Roman"/>
      <w:sz w:val="20"/>
      <w:szCs w:val="20"/>
      <w:lang w:eastAsia="es-ES_tradnl"/>
    </w:rPr>
  </w:style>
  <w:style w:type="paragraph" w:styleId="2izenburua">
    <w:name w:val="heading 2"/>
    <w:basedOn w:val="Normala"/>
    <w:next w:val="Normala"/>
    <w:link w:val="2izenburuaKar"/>
    <w:uiPriority w:val="9"/>
    <w:semiHidden/>
    <w:unhideWhenUsed/>
    <w:qFormat/>
    <w:rsid w:val="00095100"/>
    <w:pPr>
      <w:keepNext/>
      <w:keepLines/>
      <w:spacing w:before="200" w:line="320" w:lineRule="atLeast"/>
      <w:ind w:left="425" w:right="-851" w:firstLine="425"/>
      <w:jc w:val="both"/>
      <w:outlineLvl w:val="1"/>
    </w:pPr>
    <w:rPr>
      <w:rFonts w:asciiTheme="majorHAnsi" w:eastAsiaTheme="majorEastAsia" w:hAnsiTheme="majorHAnsi" w:cstheme="majorBidi"/>
      <w:b/>
      <w:bCs/>
      <w:color w:val="4F81BD" w:themeColor="accent1"/>
      <w:sz w:val="26"/>
      <w:szCs w:val="26"/>
      <w:lang w:eastAsia="en-U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table" w:styleId="Saretaduntaula">
    <w:name w:val="Table Grid"/>
    <w:basedOn w:val="Taulanormala"/>
    <w:uiPriority w:val="99"/>
    <w:rsid w:val="00B122FB"/>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errenda-paragrafoa">
    <w:name w:val="List Paragraph"/>
    <w:basedOn w:val="Normala"/>
    <w:uiPriority w:val="34"/>
    <w:qFormat/>
    <w:rsid w:val="00292ABF"/>
    <w:pPr>
      <w:ind w:left="720"/>
      <w:contextualSpacing/>
    </w:pPr>
    <w:rPr>
      <w:rFonts w:ascii="Verdana" w:hAnsi="Verdana"/>
    </w:rPr>
  </w:style>
  <w:style w:type="paragraph" w:styleId="Bunbuiloarentestua">
    <w:name w:val="Balloon Text"/>
    <w:basedOn w:val="Normala"/>
    <w:link w:val="BunbuiloarentestuaKar"/>
    <w:uiPriority w:val="99"/>
    <w:semiHidden/>
    <w:unhideWhenUsed/>
    <w:rsid w:val="00DE069F"/>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DE069F"/>
    <w:rPr>
      <w:rFonts w:ascii="Tahoma" w:eastAsia="Times New Roman" w:hAnsi="Tahoma" w:cs="Tahoma"/>
      <w:sz w:val="16"/>
      <w:szCs w:val="16"/>
      <w:lang w:val="eu-ES" w:eastAsia="es-ES_tradnl"/>
    </w:rPr>
  </w:style>
  <w:style w:type="paragraph" w:customStyle="1" w:styleId="CM1">
    <w:name w:val="CM1"/>
    <w:basedOn w:val="Normala"/>
    <w:next w:val="Normala"/>
    <w:rsid w:val="00BB3D24"/>
    <w:pPr>
      <w:autoSpaceDE w:val="0"/>
      <w:autoSpaceDN w:val="0"/>
      <w:adjustRightInd w:val="0"/>
    </w:pPr>
    <w:rPr>
      <w:rFonts w:ascii="Arial" w:hAnsi="Arial"/>
      <w:szCs w:val="24"/>
      <w:lang w:eastAsia="en-US"/>
    </w:rPr>
  </w:style>
  <w:style w:type="paragraph" w:customStyle="1" w:styleId="CM2">
    <w:name w:val="CM2"/>
    <w:basedOn w:val="Normala"/>
    <w:next w:val="Normala"/>
    <w:rsid w:val="00BB3D24"/>
    <w:pPr>
      <w:autoSpaceDE w:val="0"/>
      <w:autoSpaceDN w:val="0"/>
      <w:adjustRightInd w:val="0"/>
      <w:spacing w:after="260"/>
    </w:pPr>
    <w:rPr>
      <w:rFonts w:ascii="Arial" w:hAnsi="Arial"/>
      <w:szCs w:val="24"/>
      <w:lang w:eastAsia="en-US"/>
    </w:rPr>
  </w:style>
  <w:style w:type="character" w:customStyle="1" w:styleId="2izenburuaKar">
    <w:name w:val="2. izenburua Kar"/>
    <w:basedOn w:val="Paragrafoarenletra-tipolehenetsia"/>
    <w:link w:val="2izenburua"/>
    <w:uiPriority w:val="9"/>
    <w:semiHidden/>
    <w:rsid w:val="00095100"/>
    <w:rPr>
      <w:rFonts w:asciiTheme="majorHAnsi" w:eastAsiaTheme="majorEastAsia" w:hAnsiTheme="majorHAnsi" w:cstheme="majorBidi"/>
      <w:b/>
      <w:bCs/>
      <w:color w:val="4F81BD" w:themeColor="accent1"/>
      <w:sz w:val="26"/>
      <w:szCs w:val="26"/>
      <w:lang w:val="eu-ES"/>
    </w:rPr>
  </w:style>
  <w:style w:type="character" w:styleId="Iruzkinarenerreferentzia">
    <w:name w:val="annotation reference"/>
    <w:basedOn w:val="Paragrafoarenletra-tipolehenetsia"/>
    <w:uiPriority w:val="99"/>
    <w:semiHidden/>
    <w:unhideWhenUsed/>
    <w:rsid w:val="003F1495"/>
    <w:rPr>
      <w:sz w:val="16"/>
      <w:szCs w:val="16"/>
    </w:rPr>
  </w:style>
  <w:style w:type="paragraph" w:styleId="Iruzkinarentestua">
    <w:name w:val="annotation text"/>
    <w:basedOn w:val="Normala"/>
    <w:link w:val="IruzkinarentestuaKar"/>
    <w:uiPriority w:val="99"/>
    <w:semiHidden/>
    <w:unhideWhenUsed/>
    <w:rsid w:val="003F1495"/>
  </w:style>
  <w:style w:type="character" w:customStyle="1" w:styleId="IruzkinarentestuaKar">
    <w:name w:val="Iruzkinaren testua Kar"/>
    <w:basedOn w:val="Paragrafoarenletra-tipolehenetsia"/>
    <w:link w:val="Iruzkinarentestua"/>
    <w:uiPriority w:val="99"/>
    <w:semiHidden/>
    <w:rsid w:val="003F1495"/>
    <w:rPr>
      <w:rFonts w:ascii="Times New Roman" w:eastAsia="Times New Roman" w:hAnsi="Times New Roman" w:cs="Times New Roman"/>
      <w:sz w:val="20"/>
      <w:szCs w:val="20"/>
      <w:lang w:val="eu-ES" w:eastAsia="es-ES_tradnl"/>
    </w:rPr>
  </w:style>
  <w:style w:type="paragraph" w:styleId="Iruzkinarengaia">
    <w:name w:val="annotation subject"/>
    <w:basedOn w:val="Iruzkinarentestua"/>
    <w:next w:val="Iruzkinarentestua"/>
    <w:link w:val="IruzkinarengaiaKar"/>
    <w:uiPriority w:val="99"/>
    <w:semiHidden/>
    <w:unhideWhenUsed/>
    <w:rsid w:val="003F1495"/>
    <w:rPr>
      <w:b/>
      <w:bCs/>
    </w:rPr>
  </w:style>
  <w:style w:type="character" w:customStyle="1" w:styleId="IruzkinarengaiaKar">
    <w:name w:val="Iruzkinaren gaia Kar"/>
    <w:basedOn w:val="IruzkinarentestuaKar"/>
    <w:link w:val="Iruzkinarengaia"/>
    <w:uiPriority w:val="99"/>
    <w:semiHidden/>
    <w:rsid w:val="003F1495"/>
    <w:rPr>
      <w:rFonts w:ascii="Times New Roman" w:eastAsia="Times New Roman" w:hAnsi="Times New Roman" w:cs="Times New Roman"/>
      <w:b/>
      <w:bCs/>
      <w:sz w:val="20"/>
      <w:szCs w:val="20"/>
      <w:lang w:val="eu-ES" w:eastAsia="es-ES_tradnl"/>
    </w:rPr>
  </w:style>
  <w:style w:type="paragraph" w:styleId="Berrikuspena">
    <w:name w:val="Revision"/>
    <w:hidden/>
    <w:uiPriority w:val="99"/>
    <w:semiHidden/>
    <w:rsid w:val="002702AB"/>
    <w:pPr>
      <w:spacing w:after="0" w:line="240" w:lineRule="auto"/>
    </w:pPr>
    <w:rPr>
      <w:rFonts w:ascii="Times New Roman" w:eastAsia="Times New Roman" w:hAnsi="Times New Roman" w:cs="Times New Roman"/>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25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corres\Desktop\Plantilla%20enero%20202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a20db1-06e1-4e01-9e8e-1cd18d5ab29a" xsi:nil="true"/>
    <lcf76f155ced4ddcb4097134ff3c332f xmlns="60f17ec8-ad0c-4883-8f18-1a399fea235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ua" ma:contentTypeID="0x0101003D990CDB1CC5C548B1419D96E7993E01" ma:contentTypeVersion="15" ma:contentTypeDescription="Sortu dokumentu berri bat." ma:contentTypeScope="" ma:versionID="bf7eca109d03039bd2ca58e51cee25b1">
  <xsd:schema xmlns:xsd="http://www.w3.org/2001/XMLSchema" xmlns:xs="http://www.w3.org/2001/XMLSchema" xmlns:p="http://schemas.microsoft.com/office/2006/metadata/properties" xmlns:ns2="60f17ec8-ad0c-4883-8f18-1a399fea2358" xmlns:ns3="57a20db1-06e1-4e01-9e8e-1cd18d5ab29a" targetNamespace="http://schemas.microsoft.com/office/2006/metadata/properties" ma:root="true" ma:fieldsID="b007f9b1d26a0c1470ff398d4dcece40" ns2:_="" ns3:_="">
    <xsd:import namespace="60f17ec8-ad0c-4883-8f18-1a399fea2358"/>
    <xsd:import namespace="57a20db1-06e1-4e01-9e8e-1cd18d5ab2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f17ec8-ad0c-4883-8f18-1a399fea2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a20db1-06e1-4e01-9e8e-1cd18d5ab29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124b3da-34a3-4c71-9af5-c04c49272da2}" ma:internalName="TaxCatchAll" ma:showField="CatchAllData" ma:web="57a20db1-06e1-4e01-9e8e-1cd18d5ab29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Xehetasunekin partekatu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FDA5-9E18-4EFD-8283-BDC439241274}">
  <ds:schemaRefs>
    <ds:schemaRef ds:uri="http://purl.org/dc/dcmitype/"/>
    <ds:schemaRef ds:uri="60f17ec8-ad0c-4883-8f18-1a399fea2358"/>
    <ds:schemaRef ds:uri="http://purl.org/dc/terms/"/>
    <ds:schemaRef ds:uri="57a20db1-06e1-4e01-9e8e-1cd18d5ab29a"/>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2181b18d-d5bb-4661-9cbe-9a09a103df1c"/>
    <ds:schemaRef ds:uri="615b5638-17a8-4122-884b-593b22ed900d"/>
  </ds:schemaRefs>
</ds:datastoreItem>
</file>

<file path=customXml/itemProps2.xml><?xml version="1.0" encoding="utf-8"?>
<ds:datastoreItem xmlns:ds="http://schemas.openxmlformats.org/officeDocument/2006/customXml" ds:itemID="{38FFC4DB-1556-4477-AB6F-8E53E15D89E2}">
  <ds:schemaRefs>
    <ds:schemaRef ds:uri="http://schemas.openxmlformats.org/officeDocument/2006/bibliography"/>
  </ds:schemaRefs>
</ds:datastoreItem>
</file>

<file path=customXml/itemProps3.xml><?xml version="1.0" encoding="utf-8"?>
<ds:datastoreItem xmlns:ds="http://schemas.openxmlformats.org/officeDocument/2006/customXml" ds:itemID="{E296E365-EEED-438C-BABF-430C737AAD14}"/>
</file>

<file path=customXml/itemProps4.xml><?xml version="1.0" encoding="utf-8"?>
<ds:datastoreItem xmlns:ds="http://schemas.openxmlformats.org/officeDocument/2006/customXml" ds:itemID="{439021ED-6ED8-4F1D-8C20-A653D390E2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enero 2020.dot</Template>
  <TotalTime>4</TotalTime>
  <Pages>1</Pages>
  <Words>311</Words>
  <Characters>1776</Characters>
  <Application>Microsoft Office Word</Application>
  <DocSecurity>0</DocSecurity>
  <Lines>14</Lines>
  <Paragraphs>4</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EJIE</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isellakuria</dc:creator>
  <cp:lastModifiedBy>Epelde Bereziartua, Joseba</cp:lastModifiedBy>
  <cp:revision>5</cp:revision>
  <cp:lastPrinted>2020-02-04T11:01:00Z</cp:lastPrinted>
  <dcterms:created xsi:type="dcterms:W3CDTF">2025-07-07T06:44:00Z</dcterms:created>
  <dcterms:modified xsi:type="dcterms:W3CDTF">2025-07-17T08:55:00Z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0x0101003D990CDB1CC5C548B1419D96E7993E01</vt:lpwstr>
  </property>
  <property fmtid="{D5CDD505-2E9C-101B-9397-08002B2CF9AE}" pid="3" name="MediaServiceImageTags">
    <vt:lpwstr/>
  </property>
</Properties>
</file>