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7979E" w14:textId="21BAC2B3" w:rsidR="0048747C" w:rsidRPr="00C554B5" w:rsidRDefault="00E12168" w:rsidP="00C554B5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  <w:lang w:val="eu-ES"/>
        </w:rPr>
        <w:t>202</w:t>
      </w:r>
      <w:r w:rsidR="00AD4698">
        <w:rPr>
          <w:rFonts w:ascii="EHUSans" w:hAnsi="EHUSans"/>
          <w:b/>
          <w:sz w:val="32"/>
          <w:szCs w:val="32"/>
          <w:u w:val="single"/>
          <w:lang w:val="eu-ES"/>
        </w:rPr>
        <w:t>4</w:t>
      </w:r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 xml:space="preserve">ko </w:t>
      </w:r>
      <w:r w:rsidR="00AD4698">
        <w:rPr>
          <w:rFonts w:ascii="EHUSans" w:hAnsi="EHUSans"/>
          <w:b/>
          <w:sz w:val="32"/>
          <w:szCs w:val="32"/>
          <w:u w:val="single"/>
          <w:lang w:val="eu-ES"/>
        </w:rPr>
        <w:t>“</w:t>
      </w:r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>RAMON Y CAJAL</w:t>
      </w:r>
      <w:r w:rsidR="00AD4698">
        <w:rPr>
          <w:rFonts w:ascii="EHUSans" w:hAnsi="EHUSans"/>
          <w:b/>
          <w:sz w:val="32"/>
          <w:szCs w:val="32"/>
          <w:u w:val="single"/>
          <w:lang w:val="eu-ES"/>
        </w:rPr>
        <w:t>”</w:t>
      </w:r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 xml:space="preserve"> DEIALDIA</w:t>
      </w:r>
    </w:p>
    <w:p w14:paraId="73905DE4" w14:textId="77777777" w:rsidR="00A2548C" w:rsidRPr="00C554B5" w:rsidRDefault="00CC744F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>
        <w:rPr>
          <w:rFonts w:ascii="EHUSans" w:hAnsi="EHUSans"/>
          <w:b/>
          <w:i/>
          <w:sz w:val="28"/>
          <w:szCs w:val="28"/>
          <w:lang w:val="eu-ES"/>
        </w:rPr>
        <w:t>Ikertzaileak UPV/EHUn barneratzeko interes adierazpenak</w:t>
      </w:r>
    </w:p>
    <w:p w14:paraId="046ED756" w14:textId="77777777"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B47BA1D" w14:textId="77777777"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9BBA307" w14:textId="77777777"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440FB0" w14:paraId="3D768AFB" w14:textId="77777777" w:rsidTr="00985E7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6A4219" w14:textId="77777777"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14:paraId="33524BC3" w14:textId="77777777" w:rsidTr="00985E7D">
        <w:tc>
          <w:tcPr>
            <w:tcW w:w="8644" w:type="dxa"/>
            <w:gridSpan w:val="2"/>
            <w:shd w:val="clear" w:color="auto" w:fill="D9D9D9" w:themeFill="background1" w:themeFillShade="D9"/>
          </w:tcPr>
          <w:p w14:paraId="07BE871E" w14:textId="77777777" w:rsidR="00440FB0" w:rsidRPr="00440FB0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Hau da Ramón y Cajal ikertzailearen jarduna proposatzen duena.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Taldeko ikertzaile nagusia edo kide bat izan daiteke.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14:paraId="2617957C" w14:textId="77777777" w:rsidTr="00985E7D">
        <w:tc>
          <w:tcPr>
            <w:tcW w:w="2093" w:type="dxa"/>
            <w:shd w:val="clear" w:color="auto" w:fill="D9D9D9" w:themeFill="background1" w:themeFillShade="D9"/>
          </w:tcPr>
          <w:p w14:paraId="773144B7" w14:textId="77777777"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14:paraId="3826084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3675748E" w14:textId="77777777" w:rsidTr="00985E7D">
        <w:tc>
          <w:tcPr>
            <w:tcW w:w="2093" w:type="dxa"/>
            <w:shd w:val="clear" w:color="auto" w:fill="D9D9D9" w:themeFill="background1" w:themeFillShade="D9"/>
          </w:tcPr>
          <w:p w14:paraId="71CE70CA" w14:textId="77777777"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14:paraId="17C9DECF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011B831" w14:textId="77777777" w:rsidTr="00985E7D">
        <w:tc>
          <w:tcPr>
            <w:tcW w:w="2093" w:type="dxa"/>
            <w:shd w:val="clear" w:color="auto" w:fill="D9D9D9" w:themeFill="background1" w:themeFillShade="D9"/>
          </w:tcPr>
          <w:p w14:paraId="53053EC1" w14:textId="77777777"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551" w:type="dxa"/>
          </w:tcPr>
          <w:p w14:paraId="0B4563C8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9C211E1" w14:textId="77777777" w:rsidTr="00985E7D">
        <w:tc>
          <w:tcPr>
            <w:tcW w:w="2093" w:type="dxa"/>
            <w:shd w:val="clear" w:color="auto" w:fill="D9D9D9" w:themeFill="background1" w:themeFillShade="D9"/>
          </w:tcPr>
          <w:p w14:paraId="42D3DCAF" w14:textId="77777777"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Ikastegia: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14:paraId="54C5F7D9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CC986DF" w14:textId="77777777" w:rsidTr="00985E7D">
        <w:tc>
          <w:tcPr>
            <w:tcW w:w="2093" w:type="dxa"/>
            <w:shd w:val="clear" w:color="auto" w:fill="D9D9D9" w:themeFill="background1" w:themeFillShade="D9"/>
          </w:tcPr>
          <w:p w14:paraId="3534BA9B" w14:textId="77777777"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Telefonoa: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14:paraId="42E7AC4B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A9139FA" w14:textId="77777777" w:rsidTr="00985E7D">
        <w:tc>
          <w:tcPr>
            <w:tcW w:w="2093" w:type="dxa"/>
            <w:shd w:val="clear" w:color="auto" w:fill="D9D9D9" w:themeFill="background1" w:themeFillShade="D9"/>
          </w:tcPr>
          <w:p w14:paraId="6A47F9BE" w14:textId="77777777"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14:paraId="6644DAF8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306A1C84" w14:textId="77777777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1D4AE9F" w14:textId="77777777"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73BEC39" w14:textId="77777777"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5717"/>
      </w:tblGrid>
      <w:tr w:rsidR="00440FB0" w14:paraId="167043F5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0E1EDE6" w14:textId="77777777"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14:paraId="51E57543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BEBD8B4" w14:textId="77777777" w:rsidR="00440FB0" w:rsidRPr="00892E2A" w:rsidRDefault="00985E7D" w:rsidP="00892E2A">
            <w:pPr>
              <w:widowControl w:val="0"/>
              <w:suppressAutoHyphens/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Eusko Jaurlaritzaren deialdietan edo UPV/EHUren deialdietan </w:t>
            </w:r>
            <w:r w:rsidR="006D5F9F">
              <w:rPr>
                <w:rFonts w:ascii="EHUSans" w:hAnsi="EHUSans"/>
                <w:i/>
                <w:sz w:val="20"/>
                <w:szCs w:val="20"/>
                <w:lang w:val="eu-ES"/>
              </w:rPr>
              <w:t>2023</w:t>
            </w:r>
            <w:r w:rsidR="00E12168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an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aktibotzat aitortutako ikertaldeek baino ezin izango dute hautagairik proposatu.</w:t>
            </w:r>
            <w:r w:rsidR="00AE533B" w:rsidRPr="00892E2A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</w:t>
            </w:r>
            <w:r w:rsidR="00892E2A" w:rsidRPr="00892E2A">
              <w:rPr>
                <w:rFonts w:ascii="EHUSans" w:hAnsi="EHUSans"/>
                <w:i/>
                <w:sz w:val="20"/>
                <w:szCs w:val="20"/>
                <w:lang w:val="eu-ES"/>
              </w:rPr>
              <w:t>Ikertalde bakoitzak bi «interes adierazpen» proposatu ahalko ditu gehienez deialdi honetan. Interes-adierazpen bakoitzean hautagai bakar baten proposamena besterik ezin izango da egin.</w:t>
            </w:r>
          </w:p>
        </w:tc>
      </w:tr>
      <w:tr w:rsidR="00440FB0" w14:paraId="124A8DA8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6AD07F8D" w14:textId="77777777"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Ikertaldearen izena:</w:t>
            </w:r>
          </w:p>
        </w:tc>
        <w:tc>
          <w:tcPr>
            <w:tcW w:w="5842" w:type="dxa"/>
          </w:tcPr>
          <w:p w14:paraId="5BBA39DC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28629B" w14:paraId="51100810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51292C9D" w14:textId="77777777" w:rsidR="00440FB0" w:rsidRPr="00892E2A" w:rsidRDefault="00985E7D" w:rsidP="00B94D50">
            <w:pPr>
              <w:rPr>
                <w:rFonts w:ascii="EHUSans" w:hAnsi="EHUSans"/>
                <w:b/>
                <w:sz w:val="20"/>
                <w:szCs w:val="20"/>
                <w:lang w:val="it-IT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Deialdia </w:t>
            </w: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(EJ edo UPV/EHU):</w:t>
            </w:r>
          </w:p>
        </w:tc>
        <w:tc>
          <w:tcPr>
            <w:tcW w:w="5842" w:type="dxa"/>
          </w:tcPr>
          <w:p w14:paraId="33A160EC" w14:textId="77777777" w:rsidR="00440FB0" w:rsidRPr="00892E2A" w:rsidRDefault="00440FB0" w:rsidP="003B2330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</w:tr>
      <w:tr w:rsidR="00440FB0" w14:paraId="255CAFA7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6F122ED8" w14:textId="77777777"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ITRB kodea:</w:t>
            </w:r>
            <w:r w:rsidR="00446347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14:paraId="279BF6ED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DBD061D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6FCB4D11" w14:textId="77777777"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14:paraId="6558763E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7A034FE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81DBF6D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3845998E" w14:textId="77777777"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6"/>
        <w:gridCol w:w="5718"/>
      </w:tblGrid>
      <w:tr w:rsidR="003E0CD7" w14:paraId="3F42826D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120B812" w14:textId="77777777" w:rsidR="003E0CD7" w:rsidRPr="00985E7D" w:rsidRDefault="00985E7D" w:rsidP="00A747B5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SAILAREN ONARPENA</w:t>
            </w:r>
          </w:p>
        </w:tc>
      </w:tr>
      <w:tr w:rsidR="003E0CD7" w14:paraId="0ABBD83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5925B0C" w14:textId="77777777" w:rsidR="003E0CD7" w:rsidRPr="00985E7D" w:rsidRDefault="00985E7D" w:rsidP="00830472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Ramon y Cajal</w:t>
            </w:r>
            <w:r w:rsidR="00830472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ikertzailea hartuko duen sail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arduradunak ontzat jo beharko du dokumentu hau.</w:t>
            </w:r>
          </w:p>
        </w:tc>
      </w:tr>
      <w:tr w:rsidR="003E0CD7" w14:paraId="4F33C012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63619AF4" w14:textId="77777777" w:rsidR="003E0CD7" w:rsidRPr="00985E7D" w:rsidRDefault="00985E7D" w:rsidP="00A747B5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5842" w:type="dxa"/>
          </w:tcPr>
          <w:p w14:paraId="32826399" w14:textId="77777777"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14:paraId="1A87382C" w14:textId="77777777" w:rsidTr="003B2330">
        <w:tc>
          <w:tcPr>
            <w:tcW w:w="2802" w:type="dxa"/>
            <w:shd w:val="clear" w:color="auto" w:fill="D9D9D9" w:themeFill="background1" w:themeFillShade="D9"/>
          </w:tcPr>
          <w:p w14:paraId="0F5C4410" w14:textId="77777777"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Zuzendariaren izen-deiturak:</w:t>
            </w:r>
          </w:p>
        </w:tc>
        <w:tc>
          <w:tcPr>
            <w:tcW w:w="5842" w:type="dxa"/>
          </w:tcPr>
          <w:p w14:paraId="61ABE543" w14:textId="77777777"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082BAFD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24C4EEE" w14:textId="77777777"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47CE432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6411"/>
      </w:tblGrid>
      <w:tr w:rsidR="00446347" w14:paraId="45C865E6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4AFC93" w14:textId="77777777" w:rsidR="00446347" w:rsidRPr="00985E7D" w:rsidRDefault="00830472" w:rsidP="00B94D50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>PROPOSATUTAKO RAMO</w:t>
            </w:r>
            <w:r w:rsidR="00985E7D"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N Y CAJAL HAUTAGAIA</w:t>
            </w:r>
          </w:p>
        </w:tc>
      </w:tr>
      <w:tr w:rsidR="00446347" w14:paraId="775319F0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33FA01DF" w14:textId="77777777" w:rsidR="00FB0459" w:rsidRDefault="00985E7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bakoitzak hautagai bat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besterik ez d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>u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proposatuko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interes-adierazpen bakoitzeko ( gehienez, bi interes-adierazpen aurkeztu ahalko ditu). Eskaerak aurkezteko epean hautagairik ez egotekotan, ikertaldeak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interesa agertu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ahalko du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honako dokumentu honen bidez, 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Ministerioak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hautatutako ikertzailea bertan hartzeko.</w:t>
            </w:r>
            <w:r w:rsidR="00C73796" w:rsidRP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u w:val="single"/>
                <w:lang w:val="eu-ES"/>
              </w:rPr>
              <w:t>Azken kasu honetan, ez da atal hau bete behar.</w:t>
            </w:r>
            <w:r w:rsidR="00446347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14:paraId="19268F45" w14:textId="77777777" w:rsidR="004C3441" w:rsidRPr="004C3441" w:rsidRDefault="00985E7D" w:rsidP="00445FB0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GARRANTZITSUA:</w:t>
            </w:r>
            <w:r w:rsidR="005C6D7D" w:rsidRPr="00892E2A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Ikertalde bakoitzak bi «interes adierazpen» proposatu ahalko ditu gehienez deialdi honetan. Interes-adierazpen bakoitzean hautagai bakar baten proposamena besterik ezin izango da egin.</w:t>
            </w:r>
          </w:p>
        </w:tc>
      </w:tr>
      <w:tr w:rsidR="00446347" w14:paraId="606F6408" w14:textId="7777777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14:paraId="4A16FE27" w14:textId="77777777"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14:paraId="6F2102A5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14:paraId="7C7F0CBA" w14:textId="7777777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14:paraId="2C5D7CEB" w14:textId="77777777"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14:paraId="198E206F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31182392" w14:textId="77777777"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6197661" w14:textId="77777777"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2"/>
        <w:gridCol w:w="7232"/>
      </w:tblGrid>
      <w:tr w:rsidR="00CB5C29" w14:paraId="1D41E4FA" w14:textId="77777777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9DF0EA7" w14:textId="77777777" w:rsidR="00CB5C29" w:rsidRPr="00837531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IKERKETA ILDOA</w:t>
            </w:r>
            <w:r w:rsidR="00CB5C29" w:rsidRPr="00985E7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</w:p>
        </w:tc>
      </w:tr>
      <w:tr w:rsidR="00CB5C29" w14:paraId="32714CB1" w14:textId="77777777" w:rsidTr="00763058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14:paraId="03FA092A" w14:textId="77777777" w:rsidR="00CB5C29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Izenburua:</w:t>
            </w:r>
          </w:p>
        </w:tc>
        <w:tc>
          <w:tcPr>
            <w:tcW w:w="7402" w:type="dxa"/>
          </w:tcPr>
          <w:p w14:paraId="2A3E4888" w14:textId="77777777"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14:paraId="45577B40" w14:textId="77777777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14:paraId="3F98007C" w14:textId="77777777" w:rsidR="00CB5C29" w:rsidRDefault="00985E7D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Egin beharreko ikerketaren deskribapena:</w:t>
            </w:r>
            <w:r w:rsidR="00CB5C29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CB5C29" w:rsidRPr="0028629B" w14:paraId="28CC6F7E" w14:textId="77777777" w:rsidTr="00763058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2016CC" w14:textId="77777777" w:rsidR="0082755D" w:rsidRPr="00892E2A" w:rsidRDefault="00985E7D" w:rsidP="00A16DA3">
            <w:pPr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IGBBk haut</w:t>
            </w:r>
            <w:r w:rsidR="001D5C3E">
              <w:rPr>
                <w:rFonts w:ascii="EHUSans" w:hAnsi="EHUSans"/>
                <w:i/>
                <w:sz w:val="20"/>
                <w:szCs w:val="20"/>
                <w:lang w:val="eu-ES"/>
              </w:rPr>
              <w:t>atuko balu, deskribapen hau MCI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 argitaratuko du UPV/EHUko plazen eskaintzaren barruan.</w:t>
            </w:r>
            <w:r w:rsidR="00837531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Komeni da testua baldintza hau kontutan hartuta idaztea eta ikertzaile hauek unibertsitatera erakarri asmoz.</w:t>
            </w:r>
            <w:r w:rsidR="0082755D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Testua argitara emango da eta, beraz, ezin izango da hautagai jakin bati buruzko aipamenik egin.</w:t>
            </w:r>
            <w:r w:rsidR="00860412" w:rsidRPr="00892E2A">
              <w:rPr>
                <w:rFonts w:ascii="EHUSans" w:hAnsi="EHUSans"/>
                <w:i/>
                <w:sz w:val="20"/>
                <w:szCs w:val="20"/>
                <w:lang w:val="it-IT"/>
              </w:rPr>
              <w:t xml:space="preserve"> </w:t>
            </w:r>
          </w:p>
          <w:p w14:paraId="12177411" w14:textId="77777777" w:rsidR="00CB5C29" w:rsidRPr="00892E2A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Testua ezin da 750 karakteretatik gora luzatuko, hutsuneak barne.</w:t>
            </w:r>
          </w:p>
        </w:tc>
      </w:tr>
      <w:tr w:rsidR="00837531" w:rsidRPr="0028629B" w14:paraId="0F8F1BFB" w14:textId="77777777" w:rsidTr="00763058">
        <w:tc>
          <w:tcPr>
            <w:tcW w:w="8644" w:type="dxa"/>
            <w:gridSpan w:val="2"/>
            <w:shd w:val="clear" w:color="auto" w:fill="FFFFFF" w:themeFill="background1"/>
          </w:tcPr>
          <w:p w14:paraId="45DDFAE8" w14:textId="77777777" w:rsidR="00860412" w:rsidRPr="00892E2A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6FEF70B8" w14:textId="77777777" w:rsidR="00860412" w:rsidRPr="00892E2A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4FC425E6" w14:textId="77777777" w:rsidR="00860412" w:rsidRPr="00892E2A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32EEC77D" w14:textId="77777777" w:rsidR="00354DF5" w:rsidRPr="00892E2A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0D67E593" w14:textId="77777777" w:rsidR="00354DF5" w:rsidRPr="00892E2A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65DEDFBD" w14:textId="77777777"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323A3D5D" w14:textId="77777777"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7F50DB3E" w14:textId="77777777"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5BF7DE25" w14:textId="77777777"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4F121EC3" w14:textId="77777777"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14:paraId="0532F935" w14:textId="77777777"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</w:tc>
      </w:tr>
    </w:tbl>
    <w:p w14:paraId="003128BB" w14:textId="77777777" w:rsidR="00710FE1" w:rsidRPr="00892E2A" w:rsidRDefault="00710FE1" w:rsidP="00A2548C">
      <w:pPr>
        <w:spacing w:after="0" w:line="240" w:lineRule="auto"/>
        <w:rPr>
          <w:rFonts w:ascii="EHUSans" w:hAnsi="EHUSans"/>
          <w:sz w:val="20"/>
          <w:szCs w:val="20"/>
          <w:lang w:val="it-IT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830472" w14:paraId="4C253A56" w14:textId="77777777" w:rsidTr="007F5A59">
        <w:tc>
          <w:tcPr>
            <w:tcW w:w="8931" w:type="dxa"/>
            <w:shd w:val="clear" w:color="auto" w:fill="D9D9D9" w:themeFill="background1" w:themeFillShade="D9"/>
          </w:tcPr>
          <w:p w14:paraId="78F4386A" w14:textId="77777777" w:rsidR="00830472" w:rsidRPr="00837531" w:rsidRDefault="00830472" w:rsidP="007F5A59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EBALUAZIORAKO GAI-ARLOA</w:t>
            </w:r>
          </w:p>
        </w:tc>
      </w:tr>
      <w:tr w:rsidR="00830472" w14:paraId="51F9D97D" w14:textId="77777777" w:rsidTr="007F5A59">
        <w:tc>
          <w:tcPr>
            <w:tcW w:w="8931" w:type="dxa"/>
            <w:shd w:val="clear" w:color="auto" w:fill="D9D9D9" w:themeFill="background1" w:themeFillShade="D9"/>
          </w:tcPr>
          <w:p w14:paraId="4B3BD8D2" w14:textId="77777777" w:rsidR="00830472" w:rsidRPr="00830472" w:rsidRDefault="00830472" w:rsidP="00830472">
            <w:pPr>
              <w:rPr>
                <w:rFonts w:ascii="EHUSans" w:hAnsi="EHUSans"/>
                <w:i/>
                <w:sz w:val="20"/>
                <w:szCs w:val="20"/>
              </w:rPr>
            </w:pPr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Horietako bakoitzaren deskribapen osoa </w:t>
            </w:r>
            <w:hyperlink r:id="rId8" w:history="1">
              <w:r w:rsidRPr="00480444">
                <w:rPr>
                  <w:rStyle w:val="Hipervnculo"/>
                  <w:rFonts w:ascii="EHUSans" w:hAnsi="EHUSans"/>
                  <w:sz w:val="20"/>
                  <w:szCs w:val="20"/>
                  <w:highlight w:val="darkGray"/>
                </w:rPr>
                <w:t>esteka honetan</w:t>
              </w:r>
            </w:hyperlink>
            <w:r w:rsidR="00480444">
              <w:rPr>
                <w:rFonts w:ascii="EHUSans" w:hAnsi="EHUSans"/>
                <w:sz w:val="20"/>
                <w:szCs w:val="20"/>
                <w:highlight w:val="darkGray"/>
              </w:rPr>
              <w:t xml:space="preserve"> kontsulta daiteke (51</w:t>
            </w:r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. or.). Deialdiaren II. ERANSKINEAN adierazitako Arloa eta Azpiarloa adierazi beharko dira.</w:t>
            </w:r>
          </w:p>
        </w:tc>
      </w:tr>
    </w:tbl>
    <w:p w14:paraId="79196B25" w14:textId="77777777" w:rsidR="00830472" w:rsidRDefault="00830472" w:rsidP="00830472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830472" w:rsidRPr="00176F9B" w14:paraId="4907D106" w14:textId="77777777" w:rsidTr="007F5A59">
        <w:trPr>
          <w:trHeight w:val="376"/>
        </w:trPr>
        <w:tc>
          <w:tcPr>
            <w:tcW w:w="2784" w:type="dxa"/>
            <w:shd w:val="clear" w:color="auto" w:fill="D9D9D9" w:themeFill="background1" w:themeFillShade="D9"/>
          </w:tcPr>
          <w:p w14:paraId="5F30695E" w14:textId="77777777" w:rsidR="00830472" w:rsidRPr="00830472" w:rsidRDefault="00830472" w:rsidP="007F5A59">
            <w:pPr>
              <w:rPr>
                <w:rFonts w:ascii="EHUSans" w:hAnsi="EHUSans"/>
                <w:b/>
                <w:sz w:val="24"/>
                <w:szCs w:val="24"/>
                <w:highlight w:val="darkGray"/>
              </w:rPr>
            </w:pPr>
            <w:r w:rsidRPr="00830472">
              <w:rPr>
                <w:rFonts w:ascii="EHUSans" w:hAnsi="EHUSans"/>
                <w:b/>
                <w:sz w:val="24"/>
                <w:szCs w:val="24"/>
                <w:lang w:val="eu-ES"/>
              </w:rPr>
              <w:t>ARLOA:</w:t>
            </w:r>
          </w:p>
        </w:tc>
        <w:tc>
          <w:tcPr>
            <w:tcW w:w="5710" w:type="dxa"/>
          </w:tcPr>
          <w:p w14:paraId="5F472FF6" w14:textId="77777777" w:rsidR="00830472" w:rsidRPr="00176F9B" w:rsidRDefault="00830472" w:rsidP="007F5A59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830472" w:rsidRPr="00176F9B" w14:paraId="2B1D1917" w14:textId="77777777" w:rsidTr="007F5A59">
        <w:tc>
          <w:tcPr>
            <w:tcW w:w="2784" w:type="dxa"/>
            <w:shd w:val="clear" w:color="auto" w:fill="D9D9D9" w:themeFill="background1" w:themeFillShade="D9"/>
          </w:tcPr>
          <w:p w14:paraId="4BEAB928" w14:textId="77777777" w:rsidR="00830472" w:rsidRPr="00176F9B" w:rsidRDefault="00830472" w:rsidP="007F5A59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830472">
              <w:rPr>
                <w:rFonts w:ascii="EHUSans" w:hAnsi="EHUSans"/>
                <w:b/>
                <w:sz w:val="24"/>
                <w:szCs w:val="24"/>
                <w:lang w:val="eu-ES"/>
              </w:rPr>
              <w:t>AZPIARLOA</w:t>
            </w:r>
            <w:r>
              <w:rPr>
                <w:rFonts w:ascii="EHUSans" w:hAnsi="EHUSans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710" w:type="dxa"/>
          </w:tcPr>
          <w:p w14:paraId="06CE158B" w14:textId="77777777" w:rsidR="00830472" w:rsidRPr="00176F9B" w:rsidRDefault="00830472" w:rsidP="007F5A59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1658458C" w14:textId="77777777" w:rsidR="00830472" w:rsidRDefault="00830472" w:rsidP="00830472">
      <w:pPr>
        <w:rPr>
          <w:rFonts w:ascii="EHUSans" w:hAnsi="EHUSans"/>
          <w:sz w:val="20"/>
          <w:szCs w:val="20"/>
          <w:lang w:val="eu-ES"/>
        </w:rPr>
      </w:pPr>
    </w:p>
    <w:p w14:paraId="5370DC8E" w14:textId="77777777" w:rsidR="00E00944" w:rsidRPr="00892E2A" w:rsidRDefault="00E00944" w:rsidP="00830472">
      <w:pPr>
        <w:rPr>
          <w:rFonts w:ascii="EHUSans" w:hAnsi="EHUSans"/>
          <w:sz w:val="20"/>
          <w:szCs w:val="20"/>
          <w:lang w:val="it-IT"/>
        </w:rPr>
      </w:pPr>
      <w:r>
        <w:rPr>
          <w:rFonts w:ascii="EHUSans" w:hAnsi="EHUSans"/>
          <w:sz w:val="20"/>
          <w:szCs w:val="20"/>
          <w:lang w:val="eu-ES"/>
        </w:rPr>
        <w:softHyphen/>
      </w:r>
      <w:r>
        <w:rPr>
          <w:rFonts w:ascii="EHUSans" w:hAnsi="EHUSans"/>
          <w:sz w:val="20"/>
          <w:szCs w:val="20"/>
          <w:lang w:val="eu-ES"/>
        </w:rPr>
        <w:softHyphen/>
        <w:t>_________(e)n, 20……</w:t>
      </w:r>
      <w:r w:rsidRPr="00B94D50">
        <w:rPr>
          <w:rFonts w:ascii="EHUSans" w:hAnsi="EHUSans"/>
          <w:sz w:val="20"/>
          <w:szCs w:val="20"/>
          <w:lang w:val="eu-ES"/>
        </w:rPr>
        <w:t>eko ___________aren __(e)an.</w:t>
      </w:r>
    </w:p>
    <w:p w14:paraId="2BCA257A" w14:textId="77777777" w:rsidR="00E00944" w:rsidRPr="00892E2A" w:rsidRDefault="00E00944" w:rsidP="00E00944">
      <w:pPr>
        <w:spacing w:after="0" w:line="240" w:lineRule="auto"/>
        <w:rPr>
          <w:rFonts w:ascii="EHUSans" w:hAnsi="EHUSans"/>
          <w:sz w:val="20"/>
          <w:szCs w:val="20"/>
          <w:lang w:val="it-IT"/>
        </w:rPr>
      </w:pPr>
    </w:p>
    <w:p w14:paraId="050C96C3" w14:textId="77777777" w:rsidR="00E00944" w:rsidRPr="00892E2A" w:rsidRDefault="00E00944" w:rsidP="00E00944">
      <w:pPr>
        <w:spacing w:after="0" w:line="240" w:lineRule="auto"/>
        <w:rPr>
          <w:rFonts w:ascii="EHUSans" w:hAnsi="EHUSans"/>
          <w:sz w:val="20"/>
          <w:szCs w:val="20"/>
          <w:lang w:val="it-I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9"/>
        <w:gridCol w:w="2828"/>
        <w:gridCol w:w="2827"/>
      </w:tblGrid>
      <w:tr w:rsidR="00E00944" w:rsidRPr="0028629B" w14:paraId="68C9FF81" w14:textId="77777777" w:rsidTr="00161C9D">
        <w:tc>
          <w:tcPr>
            <w:tcW w:w="2881" w:type="dxa"/>
            <w:tcBorders>
              <w:bottom w:val="single" w:sz="4" w:space="0" w:color="auto"/>
            </w:tcBorders>
          </w:tcPr>
          <w:p w14:paraId="4F00575C" w14:textId="77777777"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  <w:p w14:paraId="5B2437D1" w14:textId="77777777"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  <w:p w14:paraId="177E2D23" w14:textId="77777777"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  <w:p w14:paraId="5E9653E1" w14:textId="77777777"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  <w:p w14:paraId="481CD978" w14:textId="77777777"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15CFBEAB" w14:textId="77777777"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5DD25314" w14:textId="77777777"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</w:tr>
      <w:tr w:rsidR="00E00944" w14:paraId="3ED38720" w14:textId="77777777" w:rsidTr="00161C9D"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285BDE84" w14:textId="77777777"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14:paraId="677441F2" w14:textId="77777777"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7212D281" w14:textId="77777777"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14:paraId="572286CA" w14:textId="77777777"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Ikertaldeko ikertzaile nagusia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14:paraId="6299CAD3" w14:textId="77777777" w:rsidR="00E00944" w:rsidRPr="0057163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14:paraId="4106D984" w14:textId="77777777" w:rsidR="00E00944" w:rsidRPr="0057163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14:paraId="53F3BF39" w14:textId="77777777"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8FBDD6D" w14:textId="77777777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E252E" w14:textId="77777777" w:rsidR="00C95813" w:rsidRDefault="00C95813" w:rsidP="0044799F">
      <w:pPr>
        <w:spacing w:after="0" w:line="240" w:lineRule="auto"/>
      </w:pPr>
      <w:r>
        <w:separator/>
      </w:r>
    </w:p>
  </w:endnote>
  <w:endnote w:type="continuationSeparator" w:id="0">
    <w:p w14:paraId="5F250F43" w14:textId="77777777" w:rsidR="00C95813" w:rsidRDefault="00C95813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985E7D" w:rsidRPr="00225BFE" w14:paraId="4E8C56FA" w14:textId="77777777" w:rsidTr="00AE533B">
      <w:trPr>
        <w:trHeight w:val="568"/>
      </w:trPr>
      <w:tc>
        <w:tcPr>
          <w:tcW w:w="3182" w:type="dxa"/>
          <w:vAlign w:val="bottom"/>
        </w:tcPr>
        <w:p w14:paraId="3002432B" w14:textId="77777777" w:rsidR="00985E7D" w:rsidRPr="00D57915" w:rsidRDefault="00985E7D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61D7980B" w14:textId="77777777" w:rsidR="00985E7D" w:rsidRPr="00957A3F" w:rsidRDefault="00985E7D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26F0CC84" w14:textId="77777777" w:rsidR="00985E7D" w:rsidRPr="00C341E5" w:rsidRDefault="00985E7D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7EE2BAB7" w14:textId="77777777"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5B220BB8" w14:textId="77777777"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4287AD1" w14:textId="77777777"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 Auzoa, z/g</w:t>
          </w:r>
        </w:p>
        <w:p w14:paraId="5FFC901F" w14:textId="77777777"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7731DA30" w14:textId="77777777" w:rsidR="00985E7D" w:rsidRPr="00225BFE" w:rsidRDefault="00985E7D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78F19241" w14:textId="77777777" w:rsidR="00985E7D" w:rsidRDefault="00985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5DDE" w14:textId="77777777" w:rsidR="00C95813" w:rsidRDefault="00C95813" w:rsidP="0044799F">
      <w:pPr>
        <w:spacing w:after="0" w:line="240" w:lineRule="auto"/>
      </w:pPr>
      <w:r>
        <w:separator/>
      </w:r>
    </w:p>
  </w:footnote>
  <w:footnote w:type="continuationSeparator" w:id="0">
    <w:p w14:paraId="6A213F47" w14:textId="77777777" w:rsidR="00C95813" w:rsidRDefault="00C95813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F24D7" w14:textId="77777777" w:rsidR="00985E7D" w:rsidRDefault="00AE1D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8D661" wp14:editId="2A44FB2A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3FA64" w14:textId="77777777" w:rsidR="00985E7D" w:rsidRDefault="00985E7D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65A9AB50" w14:textId="77777777" w:rsidR="00985E7D" w:rsidRPr="00905B6C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391E05DD" w14:textId="77777777" w:rsidR="00985E7D" w:rsidRPr="00FC4F79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985E7D" w:rsidRDefault="00985E7D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985E7D" w:rsidRPr="00905B6C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985E7D" w:rsidRPr="00FC4F79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985E7D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3644F61" wp14:editId="2A45FCE7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6E89"/>
    <w:multiLevelType w:val="hybridMultilevel"/>
    <w:tmpl w:val="7626133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611003">
    <w:abstractNumId w:val="0"/>
  </w:num>
  <w:num w:numId="2" w16cid:durableId="135669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D5C3E"/>
    <w:rsid w:val="001F43EB"/>
    <w:rsid w:val="00202299"/>
    <w:rsid w:val="0020700F"/>
    <w:rsid w:val="002116CD"/>
    <w:rsid w:val="002359CC"/>
    <w:rsid w:val="0028629B"/>
    <w:rsid w:val="002905CA"/>
    <w:rsid w:val="002A7B63"/>
    <w:rsid w:val="002C5DDA"/>
    <w:rsid w:val="002C7079"/>
    <w:rsid w:val="002E41B8"/>
    <w:rsid w:val="00354DF5"/>
    <w:rsid w:val="003B2330"/>
    <w:rsid w:val="003E0CD7"/>
    <w:rsid w:val="003E7EF1"/>
    <w:rsid w:val="003F187D"/>
    <w:rsid w:val="00440FB0"/>
    <w:rsid w:val="00445FB0"/>
    <w:rsid w:val="00446347"/>
    <w:rsid w:val="0044799F"/>
    <w:rsid w:val="00480444"/>
    <w:rsid w:val="004853D4"/>
    <w:rsid w:val="0048747C"/>
    <w:rsid w:val="004C3441"/>
    <w:rsid w:val="004E5880"/>
    <w:rsid w:val="005250C5"/>
    <w:rsid w:val="0053156D"/>
    <w:rsid w:val="00535F02"/>
    <w:rsid w:val="00554823"/>
    <w:rsid w:val="00571638"/>
    <w:rsid w:val="00571DE9"/>
    <w:rsid w:val="005C6D7D"/>
    <w:rsid w:val="00621D6E"/>
    <w:rsid w:val="00653620"/>
    <w:rsid w:val="006740C7"/>
    <w:rsid w:val="00683773"/>
    <w:rsid w:val="006B36FD"/>
    <w:rsid w:val="006D5F9F"/>
    <w:rsid w:val="006F456E"/>
    <w:rsid w:val="00710FE1"/>
    <w:rsid w:val="00722C96"/>
    <w:rsid w:val="0074650D"/>
    <w:rsid w:val="00763058"/>
    <w:rsid w:val="0077625F"/>
    <w:rsid w:val="007F6C09"/>
    <w:rsid w:val="008271C1"/>
    <w:rsid w:val="0082755D"/>
    <w:rsid w:val="00830472"/>
    <w:rsid w:val="00837531"/>
    <w:rsid w:val="00854493"/>
    <w:rsid w:val="00860412"/>
    <w:rsid w:val="00863933"/>
    <w:rsid w:val="00892E2A"/>
    <w:rsid w:val="008D4F2D"/>
    <w:rsid w:val="00967646"/>
    <w:rsid w:val="00973BD6"/>
    <w:rsid w:val="00985E7D"/>
    <w:rsid w:val="009E7F37"/>
    <w:rsid w:val="009F5E2B"/>
    <w:rsid w:val="00A16C08"/>
    <w:rsid w:val="00A16DA3"/>
    <w:rsid w:val="00A2548C"/>
    <w:rsid w:val="00A747B5"/>
    <w:rsid w:val="00AA160A"/>
    <w:rsid w:val="00AB7810"/>
    <w:rsid w:val="00AD4698"/>
    <w:rsid w:val="00AE1DDD"/>
    <w:rsid w:val="00AE533B"/>
    <w:rsid w:val="00B32728"/>
    <w:rsid w:val="00B4576F"/>
    <w:rsid w:val="00B46003"/>
    <w:rsid w:val="00B5335E"/>
    <w:rsid w:val="00B94D50"/>
    <w:rsid w:val="00C013FD"/>
    <w:rsid w:val="00C21A1D"/>
    <w:rsid w:val="00C554B5"/>
    <w:rsid w:val="00C55FAA"/>
    <w:rsid w:val="00C73796"/>
    <w:rsid w:val="00C85835"/>
    <w:rsid w:val="00C95813"/>
    <w:rsid w:val="00CB5C29"/>
    <w:rsid w:val="00CC744F"/>
    <w:rsid w:val="00D17A4E"/>
    <w:rsid w:val="00D35866"/>
    <w:rsid w:val="00D57915"/>
    <w:rsid w:val="00D731FC"/>
    <w:rsid w:val="00DA2DD4"/>
    <w:rsid w:val="00DC671A"/>
    <w:rsid w:val="00DD44F3"/>
    <w:rsid w:val="00DD6036"/>
    <w:rsid w:val="00DF0B6F"/>
    <w:rsid w:val="00DF3E75"/>
    <w:rsid w:val="00E00944"/>
    <w:rsid w:val="00E12168"/>
    <w:rsid w:val="00E4061C"/>
    <w:rsid w:val="00E64B1E"/>
    <w:rsid w:val="00EA3BF4"/>
    <w:rsid w:val="00ED7DED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ED32E3"/>
  <w15:docId w15:val="{0E4E270C-93CB-457B-A29B-6B8A4B3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ites/default/files/convocatory_info/file/2023-12/Resoluci%C3%B3n%20convocatoria%20RYC%20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E6D82-0AD8-483F-B570-54DAD607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MARTA ORTIZ DE PINEDO GUTIERREZ</cp:lastModifiedBy>
  <cp:revision>9</cp:revision>
  <cp:lastPrinted>2017-10-30T14:27:00Z</cp:lastPrinted>
  <dcterms:created xsi:type="dcterms:W3CDTF">2023-12-22T11:43:00Z</dcterms:created>
  <dcterms:modified xsi:type="dcterms:W3CDTF">2024-12-02T10:22:00Z</dcterms:modified>
</cp:coreProperties>
</file>