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057E" w14:textId="77777777" w:rsidR="0064561D" w:rsidRDefault="0064561D"/>
    <w:p w14:paraId="561C9D05" w14:textId="77777777" w:rsidR="0064561D" w:rsidRDefault="0064561D">
      <w:pPr>
        <w:ind w:right="764"/>
        <w:jc w:val="both"/>
      </w:pPr>
    </w:p>
    <w:p w14:paraId="22C0B863" w14:textId="77777777" w:rsidR="0064561D" w:rsidRDefault="0064561D">
      <w:pPr>
        <w:ind w:right="764"/>
        <w:jc w:val="both"/>
      </w:pPr>
    </w:p>
    <w:p w14:paraId="22E6ED7B" w14:textId="77777777" w:rsidR="00A63ACC" w:rsidRPr="00A63ACC" w:rsidRDefault="009A4DC6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</w:pPr>
      <w:r w:rsidRPr="00A63ACC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>SOLICITUD PARA LA CONTRATACIÓN DE UNA PERSONA EN FORMACIÓN</w:t>
      </w:r>
      <w:r w:rsidR="00FC34FC" w:rsidRPr="00A63ACC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 xml:space="preserve"> CON FINANCIACIÓN EXTERNA</w:t>
      </w:r>
    </w:p>
    <w:p w14:paraId="646F35DB" w14:textId="73E7E91D" w:rsidR="00FC34FC" w:rsidRPr="00A63ACC" w:rsidRDefault="00FC34F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(</w:t>
      </w:r>
      <w:r w:rsidRPr="00A63ACC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Modalidad prevista en el artículo 21 de la Ley de la Ciencia, la Tecnología y la Innovación)</w:t>
      </w:r>
    </w:p>
    <w:p w14:paraId="7FA5440D" w14:textId="77777777" w:rsidR="00A63ACC" w:rsidRPr="00A63ACC" w:rsidRDefault="00A63AC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17"/>
        <w:gridCol w:w="1306"/>
        <w:gridCol w:w="1830"/>
      </w:tblGrid>
      <w:tr w:rsidR="009A4DC6" w:rsidRPr="009A4DC6" w14:paraId="18D3ACBE" w14:textId="77777777" w:rsidTr="009A4DC6">
        <w:trPr>
          <w:cantSplit/>
        </w:trPr>
        <w:tc>
          <w:tcPr>
            <w:tcW w:w="8505" w:type="dxa"/>
            <w:gridSpan w:val="4"/>
            <w:tcBorders>
              <w:bottom w:val="single" w:sz="12" w:space="0" w:color="auto"/>
            </w:tcBorders>
          </w:tcPr>
          <w:p w14:paraId="6306D985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es-ES_tradnl"/>
              </w:rPr>
            </w:pPr>
            <w:r w:rsidRPr="009A4DC6">
              <w:rPr>
                <w:rFonts w:ascii="EHUSans" w:hAnsi="EHUSans"/>
                <w:b/>
                <w:sz w:val="22"/>
                <w:szCs w:val="22"/>
                <w:lang w:val="es-ES_tradnl"/>
              </w:rPr>
              <w:t>DATOS DEL PROFESOR/A SOLICITANTE</w:t>
            </w:r>
          </w:p>
        </w:tc>
      </w:tr>
      <w:tr w:rsidR="009A4DC6" w:rsidRPr="009A4DC6" w14:paraId="0CF42F94" w14:textId="77777777" w:rsidTr="00FC34FC">
        <w:trPr>
          <w:cantSplit/>
        </w:trPr>
        <w:tc>
          <w:tcPr>
            <w:tcW w:w="2552" w:type="dxa"/>
            <w:tcBorders>
              <w:top w:val="single" w:sz="12" w:space="0" w:color="auto"/>
            </w:tcBorders>
          </w:tcPr>
          <w:p w14:paraId="0B96BE4F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  <w:r w:rsidRPr="009A4DC6">
              <w:rPr>
                <w:rFonts w:ascii="EHUSans" w:hAnsi="EHUSans"/>
                <w:sz w:val="22"/>
                <w:szCs w:val="22"/>
                <w:lang w:val="fr-FR"/>
              </w:rPr>
              <w:t>NOMBRE</w:t>
            </w:r>
          </w:p>
        </w:tc>
        <w:tc>
          <w:tcPr>
            <w:tcW w:w="2817" w:type="dxa"/>
            <w:tcBorders>
              <w:top w:val="single" w:sz="12" w:space="0" w:color="auto"/>
            </w:tcBorders>
          </w:tcPr>
          <w:p w14:paraId="310F828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</w:tcPr>
          <w:p w14:paraId="3B0FB78F" w14:textId="77777777" w:rsidR="009A4DC6" w:rsidRPr="009A4DC6" w:rsidRDefault="009A4DC6" w:rsidP="009A4DC6">
            <w:pPr>
              <w:ind w:right="72"/>
              <w:jc w:val="right"/>
              <w:rPr>
                <w:rFonts w:ascii="EHUSans" w:hAnsi="EHUSans"/>
                <w:sz w:val="22"/>
                <w:szCs w:val="22"/>
                <w:lang w:val="fr-FR"/>
              </w:rPr>
            </w:pPr>
            <w:r w:rsidRPr="009A4DC6">
              <w:rPr>
                <w:rFonts w:ascii="EHUSans" w:hAnsi="EHUSans"/>
                <w:sz w:val="22"/>
                <w:szCs w:val="22"/>
                <w:lang w:val="fr-FR"/>
              </w:rPr>
              <w:t>D.N.I./NIE</w:t>
            </w:r>
          </w:p>
        </w:tc>
        <w:tc>
          <w:tcPr>
            <w:tcW w:w="1830" w:type="dxa"/>
            <w:tcBorders>
              <w:top w:val="single" w:sz="12" w:space="0" w:color="auto"/>
            </w:tcBorders>
          </w:tcPr>
          <w:p w14:paraId="6501B11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9A4DC6" w:rsidRPr="009A4DC6" w14:paraId="5E1D1087" w14:textId="77777777" w:rsidTr="00FC34FC">
        <w:trPr>
          <w:cantSplit/>
        </w:trPr>
        <w:tc>
          <w:tcPr>
            <w:tcW w:w="2552" w:type="dxa"/>
          </w:tcPr>
          <w:p w14:paraId="0ED20148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 w:rsidRPr="009A4DC6">
              <w:rPr>
                <w:rFonts w:ascii="EHUSans" w:hAnsi="EHUSans"/>
                <w:sz w:val="22"/>
                <w:szCs w:val="22"/>
              </w:rPr>
              <w:t>APELLIDOS</w:t>
            </w:r>
          </w:p>
        </w:tc>
        <w:tc>
          <w:tcPr>
            <w:tcW w:w="5953" w:type="dxa"/>
            <w:gridSpan w:val="3"/>
          </w:tcPr>
          <w:p w14:paraId="2987E9B2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3ABE1420" w14:textId="77777777" w:rsidTr="00FC34FC">
        <w:trPr>
          <w:cantSplit/>
        </w:trPr>
        <w:tc>
          <w:tcPr>
            <w:tcW w:w="2552" w:type="dxa"/>
          </w:tcPr>
          <w:p w14:paraId="1C0FF418" w14:textId="77777777" w:rsidR="009A4DC6" w:rsidRPr="009A4DC6" w:rsidRDefault="009A4DC6" w:rsidP="009A4DC6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 w:rsidRPr="009A4DC6">
              <w:rPr>
                <w:rFonts w:ascii="EHUSans" w:hAnsi="EHUSans"/>
                <w:sz w:val="22"/>
                <w:szCs w:val="22"/>
              </w:rPr>
              <w:t>Departamento/Instituto</w:t>
            </w:r>
          </w:p>
        </w:tc>
        <w:tc>
          <w:tcPr>
            <w:tcW w:w="5953" w:type="dxa"/>
            <w:gridSpan w:val="3"/>
          </w:tcPr>
          <w:p w14:paraId="2B140986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60DBE03D" w14:textId="77777777" w:rsidTr="00122813">
        <w:trPr>
          <w:cantSplit/>
        </w:trPr>
        <w:tc>
          <w:tcPr>
            <w:tcW w:w="2552" w:type="dxa"/>
          </w:tcPr>
          <w:p w14:paraId="2916DD2D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 w:rsidRPr="009A4DC6">
              <w:rPr>
                <w:rFonts w:ascii="EHUSans" w:hAnsi="EHUSans"/>
                <w:sz w:val="22"/>
                <w:szCs w:val="22"/>
              </w:rPr>
              <w:t>Centro</w:t>
            </w:r>
          </w:p>
        </w:tc>
        <w:tc>
          <w:tcPr>
            <w:tcW w:w="5953" w:type="dxa"/>
            <w:gridSpan w:val="3"/>
          </w:tcPr>
          <w:p w14:paraId="6D2FE11C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09CC67A6" w14:textId="77777777" w:rsidTr="00122813">
        <w:trPr>
          <w:cantSplit/>
        </w:trPr>
        <w:tc>
          <w:tcPr>
            <w:tcW w:w="2552" w:type="dxa"/>
          </w:tcPr>
          <w:p w14:paraId="69AB089B" w14:textId="51EA2BE2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Teléfono</w:t>
            </w:r>
          </w:p>
        </w:tc>
        <w:tc>
          <w:tcPr>
            <w:tcW w:w="5953" w:type="dxa"/>
            <w:gridSpan w:val="3"/>
          </w:tcPr>
          <w:p w14:paraId="61761339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55EED780" w14:textId="77777777" w:rsidTr="00FC34FC">
        <w:trPr>
          <w:cantSplit/>
        </w:trPr>
        <w:tc>
          <w:tcPr>
            <w:tcW w:w="2552" w:type="dxa"/>
            <w:tcBorders>
              <w:bottom w:val="single" w:sz="12" w:space="0" w:color="auto"/>
            </w:tcBorders>
          </w:tcPr>
          <w:p w14:paraId="3485C787" w14:textId="2C055CAD" w:rsidR="00122813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E-mail</w:t>
            </w:r>
            <w:bookmarkStart w:id="0" w:name="_GoBack"/>
            <w:bookmarkEnd w:id="0"/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14:paraId="0B444A9B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7C8FD3F2" w14:textId="77777777" w:rsidR="00A63ACC" w:rsidRPr="00A63ACC" w:rsidRDefault="00A63ACC" w:rsidP="00C11E30">
      <w:pPr>
        <w:spacing w:after="200" w:line="360" w:lineRule="auto"/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</w:p>
    <w:p w14:paraId="6EFF1DC3" w14:textId="6006B663" w:rsidR="00FC34FC" w:rsidRPr="00A63ACC" w:rsidRDefault="00FC34FC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DETALLE DE LA FINANCIACIÓN DEL CONTRATO:</w:t>
      </w:r>
    </w:p>
    <w:p w14:paraId="374264F8" w14:textId="092846C7" w:rsidR="004517C7" w:rsidRDefault="00A63ACC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El</w:t>
      </w:r>
      <w:r w:rsidR="009A4DC6" w:rsidRPr="00A63ACC">
        <w:rPr>
          <w:rFonts w:ascii="EHUSans" w:eastAsiaTheme="minorHAnsi" w:hAnsi="EHUSans" w:cstheme="minorBidi"/>
          <w:sz w:val="22"/>
          <w:szCs w:val="22"/>
          <w:lang w:eastAsia="en-US"/>
        </w:rPr>
        <w:t xml:space="preserve"> coste estimado para la contratación de una persona investigadora en formación durante</w:t>
      </w:r>
      <w:r w:rsidR="004517C7">
        <w:rPr>
          <w:rFonts w:ascii="EHUSans" w:eastAsiaTheme="minorHAnsi" w:hAnsi="EHUSans" w:cstheme="minorBidi"/>
          <w:sz w:val="22"/>
          <w:szCs w:val="22"/>
          <w:lang w:eastAsia="en-US"/>
        </w:rPr>
        <w:t xml:space="preserve"> su primer año de contrato bajo la modalidad contractual </w:t>
      </w:r>
      <w:r w:rsidR="009A4DC6" w:rsidRPr="00A63ACC">
        <w:rPr>
          <w:rFonts w:ascii="EHUSans" w:eastAsiaTheme="minorHAnsi" w:hAnsi="EHUSans" w:cstheme="minorBidi"/>
          <w:sz w:val="22"/>
          <w:szCs w:val="22"/>
          <w:lang w:eastAsia="en-US"/>
        </w:rPr>
        <w:t>art.21 de la LCTI en el año 2024 es</w:t>
      </w:r>
      <w:r w:rsidR="004517C7">
        <w:rPr>
          <w:rFonts w:ascii="EHUSans" w:eastAsiaTheme="minorHAnsi" w:hAnsi="EHUSans" w:cstheme="minorBidi"/>
          <w:sz w:val="22"/>
          <w:szCs w:val="22"/>
          <w:lang w:eastAsia="en-US"/>
        </w:rPr>
        <w:t xml:space="preserve"> 25.800€.</w:t>
      </w:r>
    </w:p>
    <w:p w14:paraId="7F540164" w14:textId="2A28C5D3" w:rsidR="00A63ACC" w:rsidRPr="00A63ACC" w:rsidRDefault="00A63ACC" w:rsidP="004517C7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p w14:paraId="0E6EF2F2" w14:textId="7DA007B1" w:rsidR="00FC34FC" w:rsidRPr="00A63ACC" w:rsidRDefault="00FC34FC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La financiación indicada a continuación garantiza la suficiencia de la consignación para el mantenimiento del contrato solicitado, por un período inicial de 12 meses.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3ACC" w:rsidRPr="00A63ACC" w14:paraId="1AC52243" w14:textId="77777777" w:rsidTr="00A63ACC">
        <w:tc>
          <w:tcPr>
            <w:tcW w:w="4247" w:type="dxa"/>
          </w:tcPr>
          <w:p w14:paraId="6234B056" w14:textId="0D8E748C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  <w:r w:rsidRPr="00A63ACC">
              <w:rPr>
                <w:rFonts w:ascii="EHUSans" w:hAnsi="EHUSans"/>
                <w:sz w:val="22"/>
                <w:szCs w:val="22"/>
              </w:rPr>
              <w:t>Proyecto</w:t>
            </w:r>
          </w:p>
        </w:tc>
        <w:tc>
          <w:tcPr>
            <w:tcW w:w="4247" w:type="dxa"/>
          </w:tcPr>
          <w:p w14:paraId="1A5DC7C2" w14:textId="3CFC8E9F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 w:rsidRPr="00A63ACC">
              <w:rPr>
                <w:rFonts w:ascii="EHUSans" w:hAnsi="EHUSans"/>
                <w:sz w:val="22"/>
                <w:szCs w:val="22"/>
              </w:rPr>
              <w:t>Orgánica</w:t>
            </w:r>
            <w:proofErr w:type="spellEnd"/>
          </w:p>
        </w:tc>
      </w:tr>
      <w:tr w:rsidR="00A63ACC" w:rsidRPr="00A63ACC" w14:paraId="321BB97D" w14:textId="77777777" w:rsidTr="00A63ACC">
        <w:tc>
          <w:tcPr>
            <w:tcW w:w="4247" w:type="dxa"/>
          </w:tcPr>
          <w:p w14:paraId="4C0CC737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14368E4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63ACC" w:rsidRPr="00A63ACC" w14:paraId="3AA6651A" w14:textId="77777777" w:rsidTr="00A63ACC">
        <w:tc>
          <w:tcPr>
            <w:tcW w:w="4247" w:type="dxa"/>
          </w:tcPr>
          <w:p w14:paraId="713E9F1B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A6AB4CA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68E723E1" w14:textId="77777777" w:rsidR="00FC34FC" w:rsidRPr="00A63ACC" w:rsidRDefault="00FC34FC" w:rsidP="00C11E30">
      <w:pPr>
        <w:spacing w:after="200" w:line="360" w:lineRule="auto"/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2"/>
        <w:gridCol w:w="4257"/>
        <w:gridCol w:w="6"/>
      </w:tblGrid>
      <w:tr w:rsidR="00A63ACC" w:rsidRPr="00A63ACC" w14:paraId="57CE8F71" w14:textId="77777777" w:rsidTr="00F06C71">
        <w:trPr>
          <w:cantSplit/>
          <w:trHeight w:val="23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E3471" w14:textId="3048C1C6" w:rsidR="00A63ACC" w:rsidRPr="00A63ACC" w:rsidRDefault="00A63ACC" w:rsidP="009A6FC9">
            <w:pPr>
              <w:ind w:right="209"/>
              <w:jc w:val="both"/>
              <w:rPr>
                <w:rFonts w:ascii="EHUSans" w:hAnsi="EHUSans"/>
                <w:b/>
                <w:sz w:val="22"/>
                <w:szCs w:val="22"/>
                <w:lang w:val="es-ES_tradnl"/>
              </w:rPr>
            </w:pPr>
            <w:r w:rsidRPr="00A63ACC">
              <w:rPr>
                <w:rFonts w:ascii="EHUSans" w:hAnsi="EHUSans"/>
                <w:b/>
                <w:sz w:val="22"/>
                <w:szCs w:val="22"/>
                <w:lang w:val="es-ES_tradnl"/>
              </w:rPr>
              <w:t>FIRMAS**</w:t>
            </w:r>
          </w:p>
        </w:tc>
      </w:tr>
      <w:tr w:rsidR="00A63ACC" w:rsidRPr="00A63ACC" w14:paraId="17E60341" w14:textId="77777777" w:rsidTr="00F06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192C7FFA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>Firma persona solicitante</w:t>
            </w:r>
          </w:p>
          <w:p w14:paraId="5B3647FA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C74177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CB4FB5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6619DFB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9A7428D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0B0C60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8A909B3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>VºBº</w:t>
            </w:r>
            <w:proofErr w:type="spellEnd"/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 xml:space="preserve"> Director/a Departamento/Instituto</w:t>
            </w:r>
          </w:p>
        </w:tc>
      </w:tr>
      <w:tr w:rsidR="00A63ACC" w:rsidRPr="00A63ACC" w14:paraId="14542C66" w14:textId="77777777" w:rsidTr="00F06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6E178550" w14:textId="77777777" w:rsidR="00A63ACC" w:rsidRPr="00A63ACC" w:rsidRDefault="00A63ACC" w:rsidP="00A63ACC">
            <w:pPr>
              <w:ind w:right="74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>Firma IP orgánica (en caso de que sea persona distinta a la solicitante)</w:t>
            </w:r>
          </w:p>
          <w:p w14:paraId="176250D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31C3140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3E5246B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8B2F3B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43C7AF6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F461425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E7FB51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</w:tbl>
    <w:p w14:paraId="0C84CFDE" w14:textId="66219057" w:rsidR="00CA3095" w:rsidRDefault="00F06C71" w:rsidP="00F06C71">
      <w:pPr>
        <w:ind w:left="-142" w:right="-1"/>
        <w:jc w:val="both"/>
        <w:rPr>
          <w:rFonts w:ascii="Verdana" w:hAnsi="Verdana" w:cs="Verdana"/>
          <w:b/>
          <w:bCs/>
          <w:sz w:val="16"/>
          <w:szCs w:val="16"/>
          <w:u w:val="single"/>
        </w:rPr>
      </w:pPr>
      <w:r w:rsidRPr="00F06C71">
        <w:rPr>
          <w:rFonts w:ascii="Verdana" w:hAnsi="Verdana" w:cs="Verdana"/>
          <w:b/>
          <w:bCs/>
          <w:sz w:val="20"/>
          <w:szCs w:val="20"/>
        </w:rPr>
        <w:t xml:space="preserve">** </w:t>
      </w:r>
      <w:r w:rsidRPr="00F06C71">
        <w:rPr>
          <w:rFonts w:ascii="Verdana" w:hAnsi="Verdana" w:cs="Verdana"/>
          <w:b/>
          <w:bCs/>
          <w:sz w:val="16"/>
          <w:szCs w:val="16"/>
        </w:rPr>
        <w:t xml:space="preserve">Todas las firmas solicitadas deben ser </w:t>
      </w:r>
      <w:r w:rsidRPr="00F06C71">
        <w:rPr>
          <w:rFonts w:ascii="Verdana" w:hAnsi="Verdana" w:cs="Verdana"/>
          <w:b/>
          <w:bCs/>
          <w:sz w:val="16"/>
          <w:szCs w:val="16"/>
          <w:u w:val="single"/>
        </w:rPr>
        <w:t>siempre electrónicas</w:t>
      </w:r>
      <w:r w:rsidRPr="00F06C71">
        <w:rPr>
          <w:rFonts w:ascii="Verdana" w:hAnsi="Verdana" w:cs="Verdana"/>
          <w:b/>
          <w:bCs/>
          <w:sz w:val="16"/>
          <w:szCs w:val="16"/>
        </w:rPr>
        <w:t xml:space="preserve"> y estar </w:t>
      </w:r>
      <w:r w:rsidRPr="00F06C71">
        <w:rPr>
          <w:rFonts w:ascii="Verdana" w:hAnsi="Verdana" w:cs="Verdana"/>
          <w:b/>
          <w:bCs/>
          <w:sz w:val="16"/>
          <w:szCs w:val="16"/>
          <w:u w:val="single"/>
        </w:rPr>
        <w:t>avaladas por un certificado reconocido</w:t>
      </w:r>
    </w:p>
    <w:p w14:paraId="30AB4C19" w14:textId="3693238A" w:rsidR="005C3174" w:rsidRDefault="005C3174" w:rsidP="00F06C71">
      <w:pPr>
        <w:ind w:left="-142" w:right="-1"/>
        <w:jc w:val="both"/>
        <w:rPr>
          <w:rFonts w:ascii="Verdana" w:hAnsi="Verdana" w:cs="Verdana"/>
          <w:sz w:val="16"/>
          <w:szCs w:val="16"/>
        </w:rPr>
      </w:pPr>
    </w:p>
    <w:p w14:paraId="45C73169" w14:textId="05BF5F8A" w:rsidR="005C3174" w:rsidRDefault="005C3174" w:rsidP="00F06C71">
      <w:pPr>
        <w:ind w:left="-142" w:right="-1"/>
        <w:jc w:val="both"/>
        <w:rPr>
          <w:rFonts w:ascii="Verdana" w:hAnsi="Verdana" w:cs="Verdana"/>
          <w:sz w:val="16"/>
          <w:szCs w:val="16"/>
        </w:rPr>
      </w:pPr>
    </w:p>
    <w:p w14:paraId="19C0F52C" w14:textId="77777777" w:rsidR="005C3174" w:rsidRPr="00F06C71" w:rsidRDefault="005C3174" w:rsidP="00F06C71">
      <w:pPr>
        <w:ind w:left="-142" w:right="-1"/>
        <w:jc w:val="both"/>
        <w:rPr>
          <w:rFonts w:ascii="Verdana" w:hAnsi="Verdana" w:cs="Verdana"/>
          <w:b/>
          <w:bCs/>
          <w:sz w:val="16"/>
          <w:szCs w:val="16"/>
        </w:rPr>
      </w:pPr>
    </w:p>
    <w:sectPr w:rsidR="005C3174" w:rsidRPr="00F06C71" w:rsidSect="00A023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0FAE" w14:textId="77777777" w:rsidR="003E1F61" w:rsidRDefault="003E1F61">
      <w:r>
        <w:separator/>
      </w:r>
    </w:p>
  </w:endnote>
  <w:endnote w:type="continuationSeparator" w:id="0">
    <w:p w14:paraId="082571C7" w14:textId="77777777" w:rsidR="003E1F61" w:rsidRDefault="003E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09" w:tblpY="12290"/>
      <w:tblOverlap w:val="never"/>
      <w:tblW w:w="9468" w:type="dxa"/>
      <w:tblLayout w:type="fixed"/>
      <w:tblLook w:val="0000" w:firstRow="0" w:lastRow="0" w:firstColumn="0" w:lastColumn="0" w:noHBand="0" w:noVBand="0"/>
    </w:tblPr>
    <w:tblGrid>
      <w:gridCol w:w="3182"/>
      <w:gridCol w:w="3182"/>
      <w:gridCol w:w="3104"/>
    </w:tblGrid>
    <w:tr w:rsidR="005C3174" w14:paraId="5C601244" w14:textId="77777777" w:rsidTr="005C3174"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5FB69B7B" w14:textId="2888F8BF" w:rsidR="005C3174" w:rsidRDefault="005C3174" w:rsidP="00C11E30">
          <w:pPr>
            <w:ind w:right="187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pre-postdoc.dgi@ehu.es</w:t>
          </w:r>
          <w:r>
            <w:rPr>
              <w:rFonts w:ascii="Arial" w:hAnsi="Arial" w:cs="Arial"/>
              <w:sz w:val="14"/>
              <w:szCs w:val="14"/>
            </w:rPr>
            <w:br/>
            <w:t>www.ehu.es</w:t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39FEF32F" w14:textId="77777777" w:rsidR="005C3174" w:rsidRDefault="005C317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04C41E21" w14:textId="77777777" w:rsidR="005C3174" w:rsidRDefault="005C317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72C49979" w14:textId="77777777" w:rsidR="005C3174" w:rsidRDefault="005C3174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40ADB7" w14:textId="77777777" w:rsidR="005C3174" w:rsidRDefault="005C317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BIZKAIKO CAMPUSA</w:t>
          </w:r>
        </w:p>
        <w:p w14:paraId="7B5541EF" w14:textId="77777777" w:rsidR="005C3174" w:rsidRDefault="005C317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CAMPUS DE BIZKAIA</w:t>
          </w:r>
        </w:p>
        <w:p w14:paraId="10CF62CA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7F0DA7AF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49E6EFA4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94601.8008</w:t>
          </w:r>
        </w:p>
        <w:p w14:paraId="2E7FD0AF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F: 94601.5856</w:t>
          </w:r>
        </w:p>
        <w:p w14:paraId="5430497F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3B844537" w14:textId="7875A462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604DCAAB" w14:textId="77777777" w:rsidR="003E1F61" w:rsidRDefault="003E1F6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0A95" w14:textId="77777777" w:rsidR="003E1F61" w:rsidRDefault="003E1F61">
      <w:r>
        <w:separator/>
      </w:r>
    </w:p>
  </w:footnote>
  <w:footnote w:type="continuationSeparator" w:id="0">
    <w:p w14:paraId="15D8FF02" w14:textId="77777777" w:rsidR="003E1F61" w:rsidRDefault="003E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7D3B" w14:textId="77777777" w:rsidR="003E1F61" w:rsidRDefault="00DD004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5B643" wp14:editId="63FE02C7">
              <wp:simplePos x="0" y="0"/>
              <wp:positionH relativeFrom="column">
                <wp:posOffset>2937510</wp:posOffset>
              </wp:positionH>
              <wp:positionV relativeFrom="paragraph">
                <wp:posOffset>137795</wp:posOffset>
              </wp:positionV>
              <wp:extent cx="3556000" cy="1104900"/>
              <wp:effectExtent l="381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B81F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75B5334" w14:textId="77777777" w:rsidR="003E1F61" w:rsidRDefault="003E1F61" w:rsidP="005D44C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5D44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 ERREKTOREORDETZA</w:t>
                          </w:r>
                        </w:p>
                        <w:p w14:paraId="6593D8D7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15B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3pt;margin-top:10.85pt;width:2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" stroked="f">
              <v:textbox>
                <w:txbxContent>
                  <w:p w14:paraId="4A23B81F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75B5334" w14:textId="77777777" w:rsidR="003E1F61" w:rsidRDefault="003E1F61" w:rsidP="005D44C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5D44CE">
                      <w:rPr>
                        <w:rFonts w:ascii="Arial" w:hAnsi="Arial" w:cs="Arial"/>
                        <w:sz w:val="20"/>
                        <w:szCs w:val="20"/>
                      </w:rPr>
                      <w:t>REN ARLO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KO ERREKTOREORDETZA</w:t>
                    </w:r>
                  </w:p>
                  <w:p w14:paraId="6593D8D7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E1F61">
      <w:rPr>
        <w:noProof/>
      </w:rPr>
      <w:drawing>
        <wp:anchor distT="0" distB="0" distL="114300" distR="114300" simplePos="0" relativeHeight="251661312" behindDoc="1" locked="0" layoutInCell="1" allowOverlap="1" wp14:anchorId="22BD6F5A" wp14:editId="5865881D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7F0D2A" w14:textId="77777777" w:rsidR="003E1F61" w:rsidRDefault="003E1F61">
    <w:pPr>
      <w:pStyle w:val="Encabezado"/>
      <w:rPr>
        <w:b/>
        <w:bCs/>
      </w:rPr>
    </w:pPr>
  </w:p>
  <w:p w14:paraId="5128B7BC" w14:textId="77777777" w:rsidR="003E1F61" w:rsidRDefault="003E1F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1D"/>
    <w:rsid w:val="0005708E"/>
    <w:rsid w:val="00091295"/>
    <w:rsid w:val="00122813"/>
    <w:rsid w:val="00145E78"/>
    <w:rsid w:val="0019051F"/>
    <w:rsid w:val="001E251D"/>
    <w:rsid w:val="002B5591"/>
    <w:rsid w:val="003516C0"/>
    <w:rsid w:val="00371D5B"/>
    <w:rsid w:val="003A6F50"/>
    <w:rsid w:val="003E1F61"/>
    <w:rsid w:val="004502CB"/>
    <w:rsid w:val="004517C7"/>
    <w:rsid w:val="004F1B5F"/>
    <w:rsid w:val="0056037B"/>
    <w:rsid w:val="005C3174"/>
    <w:rsid w:val="005C7195"/>
    <w:rsid w:val="005D44CE"/>
    <w:rsid w:val="00611ABC"/>
    <w:rsid w:val="0064561D"/>
    <w:rsid w:val="006D713B"/>
    <w:rsid w:val="00762FA1"/>
    <w:rsid w:val="00882075"/>
    <w:rsid w:val="00891157"/>
    <w:rsid w:val="00911E28"/>
    <w:rsid w:val="00984978"/>
    <w:rsid w:val="009A4DC6"/>
    <w:rsid w:val="00A0135E"/>
    <w:rsid w:val="00A0231A"/>
    <w:rsid w:val="00A20B20"/>
    <w:rsid w:val="00A63ACC"/>
    <w:rsid w:val="00A725F7"/>
    <w:rsid w:val="00AA383E"/>
    <w:rsid w:val="00BB0AC3"/>
    <w:rsid w:val="00C11E30"/>
    <w:rsid w:val="00CA3095"/>
    <w:rsid w:val="00CA6CBB"/>
    <w:rsid w:val="00CD4C81"/>
    <w:rsid w:val="00D6512C"/>
    <w:rsid w:val="00DD0041"/>
    <w:rsid w:val="00E115DD"/>
    <w:rsid w:val="00EB5569"/>
    <w:rsid w:val="00F01432"/>
    <w:rsid w:val="00F06C71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9C918F0"/>
  <w15:docId w15:val="{444680F0-7408-4F16-A5C0-420A7C8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34F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AINHOA LARREA ABAD</cp:lastModifiedBy>
  <cp:revision>7</cp:revision>
  <cp:lastPrinted>2020-02-26T16:36:00Z</cp:lastPrinted>
  <dcterms:created xsi:type="dcterms:W3CDTF">2024-10-08T17:03:00Z</dcterms:created>
  <dcterms:modified xsi:type="dcterms:W3CDTF">2024-10-10T21:11:00Z</dcterms:modified>
</cp:coreProperties>
</file>