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5493" w14:textId="77777777"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14:paraId="74C940AC" w14:textId="77777777" w:rsidR="00D718CE" w:rsidRDefault="00D718CE" w:rsidP="00202BA6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627CA9">
        <w:rPr>
          <w:rFonts w:ascii="Bookman Old Style" w:hAnsi="Bookman Old Style"/>
          <w:b/>
          <w:sz w:val="24"/>
          <w:szCs w:val="28"/>
          <w:u w:val="single"/>
        </w:rPr>
        <w:t xml:space="preserve">DE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PERSONAL</w:t>
      </w: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FA3399">
        <w:rPr>
          <w:rFonts w:ascii="Bookman Old Style" w:hAnsi="Bookman Old Style"/>
          <w:b/>
          <w:sz w:val="24"/>
          <w:szCs w:val="28"/>
          <w:u w:val="single"/>
        </w:rPr>
        <w:t xml:space="preserve">PARA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FORMACIÓN</w:t>
      </w:r>
    </w:p>
    <w:p w14:paraId="0B338108" w14:textId="20AE2715" w:rsidR="00B95C2C" w:rsidRPr="00202BA6" w:rsidRDefault="00B95C2C" w:rsidP="00B95C2C">
      <w:pPr>
        <w:spacing w:before="480" w:after="420"/>
        <w:rPr>
          <w:rFonts w:ascii="Bookman Old Style" w:hAnsi="Bookman Old Style"/>
          <w:b/>
          <w:sz w:val="24"/>
          <w:szCs w:val="28"/>
          <w:u w:val="single"/>
        </w:rPr>
      </w:pPr>
      <w:proofErr w:type="spellStart"/>
      <w:r>
        <w:rPr>
          <w:rFonts w:ascii="Bookman Old Style" w:eastAsia="Bookman Old Style" w:hAnsi="Bookman Old Style" w:cs="Palatino Linotype"/>
          <w:b/>
          <w:bCs/>
          <w:lang w:val="eu-ES"/>
        </w:rPr>
        <w:t>CURSO</w:t>
      </w:r>
      <w:proofErr w:type="spellEnd"/>
      <w:r>
        <w:rPr>
          <w:rFonts w:ascii="Bookman Old Style" w:eastAsia="Bookman Old Style" w:hAnsi="Bookman Old Style" w:cs="Palatino Linotype"/>
          <w:b/>
          <w:bCs/>
          <w:lang w:val="eu-ES"/>
        </w:rPr>
        <w:t xml:space="preserve"> ACADÉMICO 20___/</w:t>
      </w:r>
      <w:proofErr w:type="spellStart"/>
      <w:r>
        <w:rPr>
          <w:rFonts w:ascii="Bookman Old Style" w:eastAsia="Bookman Old Style" w:hAnsi="Bookman Old Style" w:cs="Palatino Linotype"/>
          <w:b/>
          <w:bCs/>
          <w:lang w:val="eu-ES"/>
        </w:rPr>
        <w:t>20</w:t>
      </w:r>
      <w:proofErr w:type="spellEnd"/>
      <w:r>
        <w:rPr>
          <w:rFonts w:ascii="Bookman Old Style" w:eastAsia="Bookman Old Style" w:hAnsi="Bookman Old Style" w:cs="Palatino Linotype"/>
          <w:b/>
          <w:bCs/>
          <w:lang w:val="eu-ES"/>
        </w:rPr>
        <w:t xml:space="preserve">___ </w:t>
      </w: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14:paraId="05DB829B" w14:textId="77777777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14:paraId="40BBF60F" w14:textId="77777777"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14:paraId="6A30B645" w14:textId="77777777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14:paraId="512E3007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14:paraId="73F54D76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24A9AEAA" w14:textId="77777777"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D.N.I</w:t>
            </w:r>
          </w:p>
          <w:p w14:paraId="1C9E80E8" w14:textId="77777777"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14:paraId="07C41342" w14:textId="77777777"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14:paraId="08238FB1" w14:textId="77777777"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14:paraId="574C1C11" w14:textId="77777777"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14:paraId="1DDD9CCF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14:paraId="59D56280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</w:t>
            </w:r>
            <w:proofErr w:type="spellEnd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/mm/</w:t>
            </w: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aaaa</w:t>
            </w:r>
            <w:proofErr w:type="spellEnd"/>
          </w:p>
        </w:tc>
      </w:tr>
      <w:tr w:rsidR="0036771F" w14:paraId="09600B5D" w14:textId="77777777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14:paraId="69CD52E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14:paraId="04F1451A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F4B53C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14:paraId="64D9A0E0" w14:textId="77777777"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6785AD" wp14:editId="297FEE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DB5484" wp14:editId="18461AD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14:paraId="0BFDA8AA" w14:textId="77777777"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81014C" wp14:editId="741BB43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14:paraId="1D3C3BD4" w14:textId="77777777" w:rsidR="0036771F" w:rsidRPr="003A6586" w:rsidRDefault="0036771F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>
              <w:rPr>
                <w:rFonts w:ascii="Bookman Old Style" w:hAnsi="Bookman Old Style"/>
                <w:sz w:val="14"/>
                <w:szCs w:val="28"/>
              </w:rPr>
              <w:t>ria</w:t>
            </w:r>
            <w:r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14:paraId="2AD00517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43A0BD3D" w14:textId="77777777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14:paraId="44A0B79E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14:paraId="64B0F127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14:paraId="73204D51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394308B3" w14:textId="77777777"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14:paraId="5BB180A2" w14:textId="77777777"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14:paraId="6D2FEE44" w14:textId="77777777" w:rsidTr="00DE286F">
        <w:trPr>
          <w:trHeight w:val="543"/>
        </w:trPr>
        <w:tc>
          <w:tcPr>
            <w:tcW w:w="1554" w:type="dxa"/>
          </w:tcPr>
          <w:p w14:paraId="0888A6B4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14:paraId="7D6FFD3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14:paraId="4C51045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14:paraId="5B1F3DDD" w14:textId="77777777"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DDD2F6" wp14:editId="09F302B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BB9D57" wp14:editId="1A8FE64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14:paraId="58952817" w14:textId="77777777"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14:paraId="700FB323" w14:textId="77777777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14:paraId="62D4A6D4" w14:textId="77777777" w:rsidR="0036771F" w:rsidRPr="00202BA6" w:rsidRDefault="00FA339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Tipo de personal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14:paraId="1311043C" w14:textId="77777777" w:rsidR="0036771F" w:rsidRPr="00202BA6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14:paraId="0EDC36E2" w14:textId="77777777" w:rsidR="0036771F" w:rsidRPr="00202BA6" w:rsidRDefault="00FA339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14:paraId="313241B6" w14:textId="77777777"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en el caso del PDI</w:t>
            </w:r>
          </w:p>
        </w:tc>
      </w:tr>
      <w:tr w:rsidR="0036771F" w14:paraId="7D6B0E7B" w14:textId="77777777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14:paraId="2558459F" w14:textId="77777777"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14:paraId="46739AA3" w14:textId="77777777"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14:paraId="5C0029B1" w14:textId="77777777"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14:paraId="0D4C5A46" w14:textId="77777777"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82EDB1" wp14:editId="42E571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14:paraId="452FE348" w14:textId="77777777"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3A3932" wp14:editId="3A51A8C1">
                      <wp:simplePos x="0" y="0"/>
                      <wp:positionH relativeFrom="column">
                        <wp:posOffset>-2236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59655" id="Rectángulo 3" o:spid="_x0000_s1026" style="position:absolute;margin-left:-.2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14:paraId="592F0F4E" w14:textId="77777777"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F8244B" wp14:editId="769512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14:paraId="21059431" w14:textId="77777777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14:paraId="0F177B26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14:paraId="12DC1B07" w14:textId="77777777"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/Servicio</w:t>
            </w:r>
          </w:p>
        </w:tc>
      </w:tr>
      <w:tr w:rsidR="0036771F" w14:paraId="53B58CD6" w14:textId="77777777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14:paraId="6E12DB90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14:paraId="647E1341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14:paraId="665B7ADF" w14:textId="77777777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14:paraId="76E8E0FB" w14:textId="77777777"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14:paraId="5F0BE4F5" w14:textId="77777777"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E859E1E" w14:textId="77777777"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14:paraId="470FCE53" w14:textId="77777777"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27719" w14:paraId="5A3BE186" w14:textId="77777777" w:rsidTr="00427E42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vAlign w:val="center"/>
          </w:tcPr>
          <w:p w14:paraId="446B0F6F" w14:textId="77777777"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14:paraId="2B8EB285" w14:textId="77777777" w:rsidTr="00427E42">
        <w:trPr>
          <w:trHeight w:val="397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14:paraId="4647C778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shd w:val="clear" w:color="auto" w:fill="BDD6EE" w:themeFill="accent1" w:themeFillTint="66"/>
            <w:vAlign w:val="center"/>
          </w:tcPr>
          <w:p w14:paraId="4ABC0EC0" w14:textId="77777777"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14:paraId="6610E73C" w14:textId="77777777" w:rsidTr="00427E42">
        <w:trPr>
          <w:trHeight w:val="567"/>
        </w:trPr>
        <w:tc>
          <w:tcPr>
            <w:tcW w:w="5240" w:type="dxa"/>
            <w:gridSpan w:val="2"/>
            <w:vAlign w:val="center"/>
          </w:tcPr>
          <w:p w14:paraId="1C6358D5" w14:textId="77777777"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vAlign w:val="center"/>
          </w:tcPr>
          <w:p w14:paraId="2A53A5EB" w14:textId="77777777"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556DADA8" w14:textId="77777777" w:rsidTr="002A0CBB">
        <w:trPr>
          <w:trHeight w:val="567"/>
        </w:trPr>
        <w:tc>
          <w:tcPr>
            <w:tcW w:w="9628" w:type="dxa"/>
            <w:gridSpan w:val="3"/>
            <w:shd w:val="clear" w:color="auto" w:fill="BDD6EE" w:themeFill="accent1" w:themeFillTint="66"/>
            <w:vAlign w:val="center"/>
          </w:tcPr>
          <w:p w14:paraId="3183D1D9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14:paraId="29163EA3" w14:textId="77777777"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14:paraId="3FA092AE" w14:textId="77777777" w:rsidTr="00197AC0">
        <w:trPr>
          <w:trHeight w:val="567"/>
        </w:trPr>
        <w:tc>
          <w:tcPr>
            <w:tcW w:w="9628" w:type="dxa"/>
            <w:gridSpan w:val="3"/>
            <w:vAlign w:val="center"/>
          </w:tcPr>
          <w:p w14:paraId="6BABF9F1" w14:textId="77777777"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14:paraId="614A64F2" w14:textId="77777777" w:rsidTr="00FA3399">
        <w:trPr>
          <w:trHeight w:val="57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E27E811" w14:textId="77777777" w:rsidR="00E27719" w:rsidRPr="004643B7" w:rsidRDefault="00FA339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</w:p>
        </w:tc>
        <w:tc>
          <w:tcPr>
            <w:tcW w:w="6372" w:type="dxa"/>
            <w:gridSpan w:val="2"/>
            <w:shd w:val="clear" w:color="auto" w:fill="FFFFFF" w:themeFill="background1"/>
            <w:vAlign w:val="center"/>
          </w:tcPr>
          <w:p w14:paraId="2BFE9943" w14:textId="77777777"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7E0F8E4C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p w14:paraId="5C870AF0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0B7D4B18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57B03BB2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p w14:paraId="50D16196" w14:textId="77777777" w:rsidR="0071740D" w:rsidRDefault="007174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2BA6" w14:paraId="79BAF2D3" w14:textId="77777777" w:rsidTr="000442C9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14:paraId="35D2F983" w14:textId="77777777" w:rsidR="00202BA6" w:rsidRDefault="00202BA6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3048"/>
        <w:gridCol w:w="2192"/>
        <w:gridCol w:w="4394"/>
      </w:tblGrid>
      <w:tr w:rsidR="000442C9" w:rsidRPr="00003DF4" w14:paraId="130FBD8A" w14:textId="77777777" w:rsidTr="000442C9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402797F" w14:textId="77777777" w:rsidR="000442C9" w:rsidRPr="005C749B" w:rsidRDefault="000442C9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14:paraId="3DFBC5E4" w14:textId="77777777" w:rsidR="000442C9" w:rsidRPr="00AF2212" w:rsidRDefault="000442C9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EE3A3FA" w14:textId="77777777" w:rsidR="000442C9" w:rsidRPr="005C749B" w:rsidRDefault="000442C9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3F2AB2" w14:textId="77777777" w:rsidR="000442C9" w:rsidRDefault="000442C9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0442C9">
              <w:rPr>
                <w:rFonts w:ascii="Bookman Old Style" w:hAnsi="Bookman Old Style"/>
                <w:b/>
                <w:sz w:val="16"/>
                <w:szCs w:val="28"/>
              </w:rPr>
              <w:t>Indique el curso y el número de veces que ha participado</w:t>
            </w:r>
          </w:p>
          <w:p w14:paraId="44225054" w14:textId="4BA2D7D7" w:rsidR="000442C9" w:rsidRPr="00003DF4" w:rsidRDefault="000442C9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</w:tr>
      <w:tr w:rsidR="000442C9" w:rsidRPr="00003DF4" w14:paraId="6D3BF55B" w14:textId="77777777" w:rsidTr="000442C9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DE71B04" w14:textId="77777777" w:rsidR="000442C9" w:rsidRDefault="000442C9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FF6C6F4" wp14:editId="493B5CFA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805F1" id="Rectángulo 52" o:spid="_x0000_s1026" style="position:absolute;margin-left:64.85pt;margin-top:.6pt;width:12.15pt;height:12.1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14:paraId="06045806" w14:textId="77777777" w:rsidR="000442C9" w:rsidRDefault="000442C9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14:paraId="6FB1A369" w14:textId="77777777" w:rsidR="000442C9" w:rsidRPr="005C749B" w:rsidRDefault="000442C9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56AB09A" wp14:editId="6905A5E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4D65C" id="Rectángulo 53" o:spid="_x0000_s1026" style="position:absolute;margin-left:64.65pt;margin-top:7.65pt;width:12.15pt;height:12.1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14:paraId="0CD6ED0E" w14:textId="77777777" w:rsidR="000442C9" w:rsidRPr="005C749B" w:rsidRDefault="000442C9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C50F9F2" w14:textId="77777777" w:rsidR="000442C9" w:rsidRPr="005C749B" w:rsidRDefault="000442C9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9E26FFD" w14:textId="5CB38DA7" w:rsidR="000442C9" w:rsidRPr="000442C9" w:rsidRDefault="000442C9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912319A" wp14:editId="7A05C0C6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CB61" id="Rectángulo 13" o:spid="_x0000_s1026" style="position:absolute;margin-left:27.35pt;margin-top:13.15pt;width:9.3pt;height:9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ENwIAAGMEAAAOAAAAZHJzL2Uyb0RvYy54bWysVM1uGyEQvlfqOyDu9Xpdq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Ps1lYQ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9C17858" wp14:editId="1E32B11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8FAE8" id="Rectángulo 14" o:spid="_x0000_s1026" style="position:absolute;margin-left:27.25pt;margin-top:.05pt;width:9.3pt;height:9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/t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M6WP+0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4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5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</w:p>
          <w:p w14:paraId="6EEEFFF8" w14:textId="10CAF12B" w:rsidR="000442C9" w:rsidRPr="000442C9" w:rsidRDefault="000442C9" w:rsidP="000442C9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4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</w:t>
            </w:r>
          </w:p>
          <w:p w14:paraId="61DEBCBC" w14:textId="16A3C498" w:rsidR="000442C9" w:rsidRPr="005C749B" w:rsidRDefault="000442C9" w:rsidP="0071740D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9C0B97E" wp14:editId="1198CD1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B697D" id="Rectángulo 32" o:spid="_x0000_s1026" style="position:absolute;margin-left:27.35pt;margin-top:13.15pt;width:9.3pt;height:9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E010602" wp14:editId="785050F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213D2" id="Rectángulo 5" o:spid="_x0000_s1026" style="position:absolute;margin-left:27.25pt;margin-top:.05pt;width:9.3pt;height:9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2022-2023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</w:p>
          <w:p w14:paraId="69FF70D3" w14:textId="77777777" w:rsidR="000442C9" w:rsidRPr="000442C9" w:rsidRDefault="000442C9" w:rsidP="000442C9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C3F168E" wp14:editId="5B51251E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67334" id="Rectángulo 7" o:spid="_x0000_s1026" style="position:absolute;margin-left:27.5pt;margin-top:12.9pt;width:9.3pt;height:9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2021-2022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</w:p>
          <w:p w14:paraId="12471EF3" w14:textId="77777777" w:rsidR="000442C9" w:rsidRPr="000442C9" w:rsidRDefault="000442C9" w:rsidP="000442C9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2020-2021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</w:p>
          <w:p w14:paraId="041A9D53" w14:textId="4724EC4B" w:rsidR="000442C9" w:rsidRPr="00003DF4" w:rsidRDefault="000442C9" w:rsidP="00B95C2C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309E071" wp14:editId="3CF4222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2730B" id="Rectángulo 8" o:spid="_x0000_s1026" style="position:absolute;margin-left:27.6pt;margin-top:.15pt;width:9.3pt;height:9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2019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…</w:t>
            </w:r>
            <w:proofErr w:type="gram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...…..</w:t>
            </w:r>
            <w:proofErr w:type="gramEnd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veces</w:t>
            </w:r>
            <w:proofErr w:type="spellEnd"/>
          </w:p>
        </w:tc>
      </w:tr>
    </w:tbl>
    <w:p w14:paraId="304099EC" w14:textId="77777777"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14:paraId="5CE5C770" w14:textId="77777777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395DC1EF" w14:textId="77777777"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14:paraId="11A4F020" w14:textId="77777777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14:paraId="7620F6D1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9A995AD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14:paraId="29E00177" w14:textId="77777777"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14:paraId="02D49AC3" w14:textId="77777777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14:paraId="7F9CB072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2A07CA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14:paraId="1C79AC53" w14:textId="77777777"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14:paraId="2D603174" w14:textId="77777777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14:paraId="3141DD91" w14:textId="77777777"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14:paraId="46DDDC65" w14:textId="77777777"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14:paraId="485CDB91" w14:textId="77777777"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14:paraId="3D77E419" w14:textId="77777777" w:rsidTr="000A34B9">
        <w:trPr>
          <w:trHeight w:val="804"/>
        </w:trPr>
        <w:tc>
          <w:tcPr>
            <w:tcW w:w="3209" w:type="dxa"/>
            <w:vAlign w:val="center"/>
          </w:tcPr>
          <w:p w14:paraId="5E55F892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232DD32E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14:paraId="300B52E5" w14:textId="77777777"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14:paraId="3B7662CE" w14:textId="77777777"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14:paraId="2D2C76EF" w14:textId="77777777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14:paraId="47B95CDD" w14:textId="77777777"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14:paraId="58E1B212" w14:textId="77777777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14:paraId="1DDB70D7" w14:textId="77777777" w:rsidR="00E83AFC" w:rsidRPr="00106691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06849C8F" w14:textId="77777777" w:rsidR="00375E2D" w:rsidRPr="00106691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3DC6AFC" wp14:editId="1A012E3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MOB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>ILITY AGREEMENT FOR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 xml:space="preserve"> TRA</w:t>
            </w:r>
            <w:r w:rsidR="00B7521A" w:rsidRPr="00106691">
              <w:rPr>
                <w:rFonts w:ascii="Bookman Old Style" w:hAnsi="Bookman Old Style"/>
                <w:sz w:val="16"/>
                <w:szCs w:val="28"/>
              </w:rPr>
              <w:t>IN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ING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,</w:t>
            </w:r>
            <w:r w:rsidR="001E1D87" w:rsidRPr="00106691">
              <w:rPr>
                <w:rFonts w:ascii="Bookman Old Style" w:hAnsi="Bookman Old Style"/>
                <w:sz w:val="16"/>
                <w:szCs w:val="28"/>
              </w:rPr>
              <w:t xml:space="preserve"> firmado por la persona solicitante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 xml:space="preserve"> (Anexo 3.2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)</w:t>
            </w:r>
          </w:p>
          <w:p w14:paraId="2876D31F" w14:textId="77777777" w:rsidR="00E83AFC" w:rsidRPr="00106691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18E1670" w14:textId="77777777"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A571108" wp14:editId="39352EF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14:paraId="72FFC025" w14:textId="77777777"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14:paraId="18F3168E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6C74A29" wp14:editId="1674D40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5622C2" id="Rectángulo 10" o:spid="_x0000_s1026" style="position:absolute;margin-left:13.15pt;margin-top:.6pt;width:8.5pt;height: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 por el superior jerárquico en el caso de no pertenecer a una facultad o escuela (Anexo 5).</w:t>
            </w:r>
          </w:p>
          <w:p w14:paraId="40B4F58A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793C928F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F5B3F5" wp14:editId="5F057B1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87ED51" id="Rectángulo 36" o:spid="_x0000_s1026" style="position:absolute;margin-left:13.15pt;margin-top:.6pt;width:8.5pt;height: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de la solicitud, firmado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una facultad o escuela (Anexo 5).</w:t>
            </w:r>
          </w:p>
          <w:p w14:paraId="23CF7994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6977DF88" w14:textId="77777777" w:rsidR="0071740D" w:rsidRDefault="0071740D" w:rsidP="0071740D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04F3CCD" wp14:editId="2ADC677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E8EEFF" id="Rectángulo 35" o:spid="_x0000_s1026" style="position:absolute;margin-left:13.15pt;margin-top:.6pt;width:8.5pt;height: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</w: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 xml:space="preserve"> por el/la director/a de departamento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 departamento (Anexo 5).</w:t>
            </w:r>
          </w:p>
          <w:p w14:paraId="37B26DB9" w14:textId="77777777"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14:paraId="53282813" w14:textId="08DFA6E8"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570C4C" wp14:editId="797FC5A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FA3399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</w:t>
            </w:r>
            <w:r w:rsidR="003E23BA">
              <w:rPr>
                <w:rFonts w:ascii="Bookman Old Style" w:hAnsi="Bookman Old Style"/>
                <w:sz w:val="16"/>
                <w:szCs w:val="28"/>
              </w:rPr>
              <w:t>América Latina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>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469640E3" w14:textId="77777777" w:rsidR="00375E2D" w:rsidRPr="003A6586" w:rsidRDefault="00375E2D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CE9639" wp14:editId="5165DA9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3F8F6E" id="Rectángulo 16" o:spid="_x0000_s1026" style="position:absolute;margin-left:13.25pt;margin-top:12.1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14:paraId="0D441218" w14:textId="77777777" w:rsidR="00375E2D" w:rsidRPr="003A223C" w:rsidRDefault="00375E2D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14:paraId="0776DD17" w14:textId="77777777"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14:paraId="760C81EF" w14:textId="77777777"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14:paraId="46AF6E94" w14:textId="77777777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5794D4E" w14:textId="77777777"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14:paraId="79979155" w14:textId="77777777"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14:paraId="5331F19E" w14:textId="77777777" w:rsidR="008F77B7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p w14:paraId="3E0F09AC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14:paraId="61F2EC11" w14:textId="77777777"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14:paraId="5100BC6C" w14:textId="77777777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14:paraId="4251A3AB" w14:textId="77777777"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14:paraId="53D4F634" w14:textId="77777777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14:paraId="24496B41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80343D" wp14:editId="1060F06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14:paraId="2FA4654C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0CECF6D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F2D2D7" wp14:editId="0B8F69E2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14:paraId="28F878FE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5F466D6E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DDCC9C" wp14:editId="32FF376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14:paraId="2BE107E7" w14:textId="77777777"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14:paraId="72F8F4D1" w14:textId="77777777"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FDC6F0" wp14:editId="39C5881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14:paraId="2BF60188" w14:textId="77777777"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14:paraId="17A593AD" w14:textId="77777777"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14:paraId="461F2273" w14:textId="77777777"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14:paraId="33795E02" w14:textId="77777777"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14:paraId="16EC3A0A" w14:textId="77777777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14:paraId="52185076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09D3A1A0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14:paraId="4668EA74" w14:textId="77777777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14:paraId="7F7B4CF9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14:paraId="3844E744" w14:textId="77777777"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14:paraId="3381414E" w14:textId="77777777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14:paraId="41F73A4F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4484BE3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Universidad del País Vasco /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Euskal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Herriko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Unibertsitatea</w:t>
            </w:r>
            <w:proofErr w:type="spellEnd"/>
          </w:p>
        </w:tc>
      </w:tr>
      <w:tr w:rsidR="006373C4" w:rsidRPr="004B53D0" w14:paraId="00CBDBF7" w14:textId="77777777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14:paraId="00B32F92" w14:textId="77777777"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7534AC88" w14:textId="77777777"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14:paraId="5D89488D" w14:textId="77777777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14:paraId="27C249CE" w14:textId="77777777"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14:paraId="63962AB8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14:paraId="12F1B3BE" w14:textId="77777777"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14:paraId="27A200A1" w14:textId="77777777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76B142D4" w14:textId="77777777"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14:paraId="095DB7A7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14:paraId="6B5B463A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14:paraId="6B1938D1" w14:textId="77777777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0CFEE726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14:paraId="29F65B4C" w14:textId="77777777"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14:paraId="38147CB9" w14:textId="77777777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14:paraId="41A58B55" w14:textId="77777777"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14:paraId="06DF1AD1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14:paraId="13EB4703" w14:textId="77777777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14:paraId="050192E9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14:paraId="286DB5FC" w14:textId="77777777"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14:paraId="440FF5FD" w14:textId="77777777"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p w14:paraId="335CB1B8" w14:textId="77777777" w:rsidR="00455B45" w:rsidRPr="00D57D4A" w:rsidRDefault="00455B45" w:rsidP="00F90A77">
      <w:pPr>
        <w:rPr>
          <w:rFonts w:ascii="Bookman Old Style" w:hAnsi="Bookman Old Style"/>
          <w:b/>
          <w:sz w:val="2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223C" w14:paraId="484FB765" w14:textId="77777777" w:rsidTr="00C15F77">
        <w:trPr>
          <w:trHeight w:val="397"/>
        </w:trPr>
        <w:tc>
          <w:tcPr>
            <w:tcW w:w="9628" w:type="dxa"/>
            <w:gridSpan w:val="2"/>
            <w:tcMar>
              <w:top w:w="57" w:type="dxa"/>
            </w:tcMar>
            <w:vAlign w:val="center"/>
          </w:tcPr>
          <w:p w14:paraId="061AAC46" w14:textId="77777777"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14:paraId="46A47FB9" w14:textId="77777777" w:rsidTr="000B56A8">
        <w:trPr>
          <w:trHeight w:val="2712"/>
        </w:trPr>
        <w:tc>
          <w:tcPr>
            <w:tcW w:w="9628" w:type="dxa"/>
            <w:gridSpan w:val="2"/>
            <w:tcMar>
              <w:top w:w="57" w:type="dxa"/>
            </w:tcMar>
            <w:vAlign w:val="bottom"/>
          </w:tcPr>
          <w:p w14:paraId="353B7FD9" w14:textId="77777777"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  <w:tr w:rsidR="003A223C" w14:paraId="57B5FEB0" w14:textId="77777777" w:rsidTr="006373C4">
        <w:trPr>
          <w:trHeight w:val="2712"/>
        </w:trPr>
        <w:tc>
          <w:tcPr>
            <w:tcW w:w="4814" w:type="dxa"/>
            <w:tcMar>
              <w:top w:w="57" w:type="dxa"/>
            </w:tcMar>
            <w:vAlign w:val="bottom"/>
          </w:tcPr>
          <w:p w14:paraId="2FC4B885" w14:textId="77777777" w:rsidR="003A223C" w:rsidRDefault="003A223C" w:rsidP="00E039E6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28E797C4" w14:textId="77777777" w:rsidR="003A223C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14:paraId="7BF88086" w14:textId="77777777"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12EC9" w14:textId="77777777" w:rsidR="00E324EA" w:rsidRDefault="00E324EA" w:rsidP="00D718CE">
      <w:pPr>
        <w:spacing w:after="0" w:line="240" w:lineRule="auto"/>
      </w:pPr>
      <w:r>
        <w:separator/>
      </w:r>
    </w:p>
  </w:endnote>
  <w:endnote w:type="continuationSeparator" w:id="0">
    <w:p w14:paraId="0B4D3FEA" w14:textId="77777777" w:rsidR="00E324EA" w:rsidRDefault="00E324EA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14:paraId="72D96EC0" w14:textId="064B3082"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B95C2C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B95C2C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B8284" w14:textId="77777777" w:rsidR="00E324EA" w:rsidRDefault="00E324EA" w:rsidP="00D718CE">
      <w:pPr>
        <w:spacing w:after="0" w:line="240" w:lineRule="auto"/>
      </w:pPr>
      <w:r>
        <w:separator/>
      </w:r>
    </w:p>
  </w:footnote>
  <w:footnote w:type="continuationSeparator" w:id="0">
    <w:p w14:paraId="6C786AF0" w14:textId="77777777" w:rsidR="00E324EA" w:rsidRDefault="00E324EA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8772B" w14:textId="70F98BE4" w:rsidR="00AE123F" w:rsidRPr="00AE123F" w:rsidRDefault="00AE123F" w:rsidP="00AE123F">
    <w:pPr>
      <w:pStyle w:val="Encabezado"/>
      <w:tabs>
        <w:tab w:val="left" w:pos="7146"/>
      </w:tabs>
      <w:jc w:val="both"/>
      <w:rPr>
        <w:noProof/>
        <w:lang w:eastAsia="es-ES"/>
      </w:rPr>
    </w:pPr>
    <w:r w:rsidRPr="00AE123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88E12EB" wp14:editId="3C9677F2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828675" cy="828675"/>
          <wp:effectExtent l="0" t="0" r="9525" b="9525"/>
          <wp:wrapNone/>
          <wp:docPr id="1251569899" name="Imagen 2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69899" name="Imagen 29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54792" w14:textId="3078A4DD" w:rsidR="00D718CE" w:rsidRDefault="00AE123F" w:rsidP="00905FD8">
    <w:pPr>
      <w:pStyle w:val="Encabezado"/>
      <w:tabs>
        <w:tab w:val="clear" w:pos="4252"/>
        <w:tab w:val="clear" w:pos="8504"/>
        <w:tab w:val="left" w:pos="7146"/>
      </w:tabs>
      <w:jc w:val="both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1170E0C" wp14:editId="57C1A8B5">
          <wp:simplePos x="0" y="0"/>
          <wp:positionH relativeFrom="column">
            <wp:posOffset>3832860</wp:posOffset>
          </wp:positionH>
          <wp:positionV relativeFrom="paragraph">
            <wp:posOffset>32385</wp:posOffset>
          </wp:positionV>
          <wp:extent cx="2151380" cy="427355"/>
          <wp:effectExtent l="0" t="0" r="1270" b="0"/>
          <wp:wrapNone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FD8">
      <w:rPr>
        <w:noProof/>
        <w:lang w:eastAsia="es-ES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442C9"/>
    <w:rsid w:val="000742DF"/>
    <w:rsid w:val="0007686E"/>
    <w:rsid w:val="00090B1A"/>
    <w:rsid w:val="000972E4"/>
    <w:rsid w:val="00106691"/>
    <w:rsid w:val="001107A6"/>
    <w:rsid w:val="0011124A"/>
    <w:rsid w:val="00111364"/>
    <w:rsid w:val="00114D7F"/>
    <w:rsid w:val="00130D19"/>
    <w:rsid w:val="0013361E"/>
    <w:rsid w:val="0015270B"/>
    <w:rsid w:val="00185310"/>
    <w:rsid w:val="001C37C8"/>
    <w:rsid w:val="001E1D87"/>
    <w:rsid w:val="001E6EB6"/>
    <w:rsid w:val="00202BA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E23BA"/>
    <w:rsid w:val="003F3220"/>
    <w:rsid w:val="00417600"/>
    <w:rsid w:val="00455B45"/>
    <w:rsid w:val="00456199"/>
    <w:rsid w:val="004643B7"/>
    <w:rsid w:val="00471280"/>
    <w:rsid w:val="004B53D0"/>
    <w:rsid w:val="004B55C3"/>
    <w:rsid w:val="004C4463"/>
    <w:rsid w:val="004E74C2"/>
    <w:rsid w:val="00516F71"/>
    <w:rsid w:val="005179E0"/>
    <w:rsid w:val="00560570"/>
    <w:rsid w:val="00561E30"/>
    <w:rsid w:val="00586098"/>
    <w:rsid w:val="005959CA"/>
    <w:rsid w:val="005B3EE7"/>
    <w:rsid w:val="005C0B8C"/>
    <w:rsid w:val="00627711"/>
    <w:rsid w:val="00627CA9"/>
    <w:rsid w:val="006373C4"/>
    <w:rsid w:val="00645783"/>
    <w:rsid w:val="00665B1A"/>
    <w:rsid w:val="00674D7D"/>
    <w:rsid w:val="006B6460"/>
    <w:rsid w:val="006F21BF"/>
    <w:rsid w:val="0071740D"/>
    <w:rsid w:val="0075446B"/>
    <w:rsid w:val="00755DF9"/>
    <w:rsid w:val="00847B82"/>
    <w:rsid w:val="008671EF"/>
    <w:rsid w:val="008B14AF"/>
    <w:rsid w:val="008F77B7"/>
    <w:rsid w:val="00905FD8"/>
    <w:rsid w:val="009062F1"/>
    <w:rsid w:val="0097430D"/>
    <w:rsid w:val="009F1EFF"/>
    <w:rsid w:val="00A03D25"/>
    <w:rsid w:val="00A40EE8"/>
    <w:rsid w:val="00A4100F"/>
    <w:rsid w:val="00A62A80"/>
    <w:rsid w:val="00A77307"/>
    <w:rsid w:val="00A81631"/>
    <w:rsid w:val="00A96213"/>
    <w:rsid w:val="00AE123F"/>
    <w:rsid w:val="00AF36E6"/>
    <w:rsid w:val="00AF6F81"/>
    <w:rsid w:val="00B026F0"/>
    <w:rsid w:val="00B10CE6"/>
    <w:rsid w:val="00B7521A"/>
    <w:rsid w:val="00B95C2C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324EA"/>
    <w:rsid w:val="00E41D91"/>
    <w:rsid w:val="00E670D4"/>
    <w:rsid w:val="00E7631F"/>
    <w:rsid w:val="00E83AFC"/>
    <w:rsid w:val="00E85F5C"/>
    <w:rsid w:val="00EF0AF7"/>
    <w:rsid w:val="00F36FB3"/>
    <w:rsid w:val="00F90A77"/>
    <w:rsid w:val="00FA3399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94705A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CDBA-7A8C-4ABD-AF97-12DEF45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10</cp:revision>
  <cp:lastPrinted>2022-05-12T16:46:00Z</cp:lastPrinted>
  <dcterms:created xsi:type="dcterms:W3CDTF">2024-11-26T10:27:00Z</dcterms:created>
  <dcterms:modified xsi:type="dcterms:W3CDTF">2025-10-16T08:52:00Z</dcterms:modified>
</cp:coreProperties>
</file>