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498C" w14:textId="49F82977" w:rsidR="00C92168" w:rsidRDefault="000212E0" w:rsidP="000212E0">
      <w:pPr>
        <w:tabs>
          <w:tab w:val="center" w:pos="5032"/>
          <w:tab w:val="right" w:pos="10064"/>
        </w:tabs>
        <w:spacing w:after="0" w:line="240" w:lineRule="auto"/>
        <w:rPr>
          <w:rFonts w:ascii="Zizou Slab Regular" w:hAnsi="Zizou Slab Regular"/>
          <w:b/>
          <w:noProof/>
          <w:sz w:val="36"/>
          <w:szCs w:val="36"/>
          <w:lang w:val="es-PE"/>
        </w:rPr>
      </w:pPr>
      <w:r>
        <w:rPr>
          <w:rFonts w:ascii="Solano Gothic MVB Std Cap" w:hAnsi="Solano Gothic MVB Std Cap"/>
          <w:b/>
          <w:sz w:val="52"/>
          <w:szCs w:val="36"/>
          <w:lang w:val="es-PE"/>
        </w:rPr>
        <w:tab/>
      </w:r>
      <w:r w:rsidR="007619B3" w:rsidRPr="003F59FD">
        <w:rPr>
          <w:rFonts w:ascii="Solano Gothic MVB Std Cap" w:hAnsi="Solano Gothic MVB Std Cap"/>
          <w:b/>
          <w:sz w:val="52"/>
          <w:szCs w:val="36"/>
          <w:lang w:val="es-PE"/>
        </w:rPr>
        <w:t>UPC</w:t>
      </w:r>
      <w:r w:rsidR="00A87AEA">
        <w:rPr>
          <w:rFonts w:ascii="Solano Gothic MVB Std Cap" w:hAnsi="Solano Gothic MVB Std Cap"/>
          <w:b/>
          <w:sz w:val="52"/>
          <w:szCs w:val="36"/>
          <w:lang w:val="es-PE"/>
        </w:rPr>
        <w:t>-peru</w:t>
      </w:r>
      <w:r w:rsidR="007619B3" w:rsidRPr="003F59FD">
        <w:rPr>
          <w:rFonts w:ascii="Solano Gothic MVB Std Cap" w:hAnsi="Solano Gothic MVB Std Cap"/>
          <w:b/>
          <w:sz w:val="52"/>
          <w:szCs w:val="36"/>
          <w:lang w:val="es-PE"/>
        </w:rPr>
        <w:t xml:space="preserve"> INFORMATION SHEET </w:t>
      </w:r>
      <w:r w:rsidR="00993CC1">
        <w:rPr>
          <w:rFonts w:ascii="Solano Gothic MVB Std Cap" w:hAnsi="Solano Gothic MVB Std Cap"/>
          <w:b/>
          <w:sz w:val="52"/>
          <w:szCs w:val="36"/>
          <w:lang w:val="es-PE"/>
        </w:rPr>
        <w:t>– 202</w:t>
      </w:r>
      <w:r w:rsidR="00C84783">
        <w:rPr>
          <w:rFonts w:ascii="Solano Gothic MVB Std Cap" w:hAnsi="Solano Gothic MVB Std Cap"/>
          <w:b/>
          <w:sz w:val="52"/>
          <w:szCs w:val="36"/>
          <w:lang w:val="es-PE"/>
        </w:rPr>
        <w:t>6-10</w:t>
      </w:r>
    </w:p>
    <w:p w14:paraId="297C5F8B" w14:textId="77777777" w:rsidR="0052391B" w:rsidRPr="0052391B" w:rsidRDefault="0052391B" w:rsidP="00D14954">
      <w:pPr>
        <w:spacing w:after="0" w:line="240" w:lineRule="auto"/>
        <w:jc w:val="center"/>
        <w:rPr>
          <w:rFonts w:ascii="Zizou Slab Regular" w:hAnsi="Zizou Slab Regular"/>
          <w:b/>
          <w:noProof/>
          <w:sz w:val="16"/>
          <w:szCs w:val="16"/>
          <w:lang w:val="es-PE"/>
        </w:rPr>
      </w:pPr>
    </w:p>
    <w:tbl>
      <w:tblPr>
        <w:tblW w:w="9951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9"/>
        <w:gridCol w:w="5132"/>
      </w:tblGrid>
      <w:tr w:rsidR="007619B3" w:rsidRPr="000F5D1F" w14:paraId="3BB164E4" w14:textId="77777777" w:rsidTr="002D5D05">
        <w:tc>
          <w:tcPr>
            <w:tcW w:w="9951" w:type="dxa"/>
            <w:gridSpan w:val="2"/>
            <w:vAlign w:val="center"/>
          </w:tcPr>
          <w:p w14:paraId="236A2F9D" w14:textId="77777777" w:rsidR="007619B3" w:rsidRPr="000F5D1F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</w:pPr>
            <w:r w:rsidRPr="00CF3ECA">
              <w:rPr>
                <w:rFonts w:ascii="Solano Gothic MVB Std Cap" w:hAnsi="Solano Gothic MVB Std Cap"/>
                <w:b/>
                <w:noProof/>
                <w:sz w:val="28"/>
                <w:szCs w:val="19"/>
              </w:rPr>
              <w:t>Institution information</w:t>
            </w:r>
          </w:p>
        </w:tc>
      </w:tr>
      <w:tr w:rsidR="007619B3" w:rsidRPr="00C84783" w14:paraId="112CD66D" w14:textId="77777777" w:rsidTr="002D5D05">
        <w:tc>
          <w:tcPr>
            <w:tcW w:w="4819" w:type="dxa"/>
            <w:vAlign w:val="center"/>
          </w:tcPr>
          <w:p w14:paraId="1F7843EA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D57BB0">
              <w:rPr>
                <w:rFonts w:ascii="Zizou Slab Light" w:hAnsi="Zizou Slab Light"/>
                <w:noProof/>
                <w:sz w:val="18"/>
                <w:szCs w:val="18"/>
              </w:rPr>
              <w:t>Name</w:t>
            </w:r>
          </w:p>
        </w:tc>
        <w:tc>
          <w:tcPr>
            <w:tcW w:w="5132" w:type="dxa"/>
            <w:vAlign w:val="center"/>
          </w:tcPr>
          <w:p w14:paraId="63D22D9D" w14:textId="4BAF60A9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Universidad Peruana de Ciencias Aplicadas </w:t>
            </w:r>
            <w:r w:rsidR="00EF0CD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(</w:t>
            </w: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UPC</w:t>
            </w:r>
            <w:r w:rsidR="00EF0CD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-PERU)</w:t>
            </w:r>
          </w:p>
        </w:tc>
      </w:tr>
      <w:tr w:rsidR="007619B3" w:rsidRPr="000F5D1F" w14:paraId="39773A3B" w14:textId="77777777" w:rsidTr="002D5D05">
        <w:tc>
          <w:tcPr>
            <w:tcW w:w="4819" w:type="dxa"/>
            <w:vAlign w:val="center"/>
          </w:tcPr>
          <w:p w14:paraId="002AC6C7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Website</w:t>
            </w:r>
          </w:p>
        </w:tc>
        <w:tc>
          <w:tcPr>
            <w:tcW w:w="5132" w:type="dxa"/>
            <w:vAlign w:val="center"/>
          </w:tcPr>
          <w:p w14:paraId="04187618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hyperlink r:id="rId8" w:history="1">
              <w:r w:rsidRPr="000212E0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s-PE"/>
                </w:rPr>
                <w:t>www.upc.edu.pe</w:t>
              </w:r>
            </w:hyperlink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 </w:t>
            </w:r>
          </w:p>
        </w:tc>
      </w:tr>
      <w:tr w:rsidR="007619B3" w:rsidRPr="00C84783" w14:paraId="0F9CA311" w14:textId="77777777" w:rsidTr="002D5D05">
        <w:trPr>
          <w:trHeight w:val="345"/>
        </w:trPr>
        <w:tc>
          <w:tcPr>
            <w:tcW w:w="4819" w:type="dxa"/>
            <w:vAlign w:val="center"/>
          </w:tcPr>
          <w:p w14:paraId="2E01C489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sz w:val="20"/>
                <w:szCs w:val="18"/>
                <w:lang w:val="es-PE"/>
              </w:rPr>
            </w:pPr>
            <w:r w:rsidRPr="00D57BB0">
              <w:rPr>
                <w:rFonts w:ascii="Zizou Slab Light" w:hAnsi="Zizou Slab Light"/>
                <w:noProof/>
                <w:sz w:val="18"/>
                <w:szCs w:val="18"/>
              </w:rPr>
              <w:t>Website for international students</w:t>
            </w:r>
          </w:p>
        </w:tc>
        <w:tc>
          <w:tcPr>
            <w:tcW w:w="5132" w:type="dxa"/>
            <w:vAlign w:val="center"/>
          </w:tcPr>
          <w:p w14:paraId="14DD79F7" w14:textId="77777777" w:rsidR="007619B3" w:rsidRPr="000212E0" w:rsidRDefault="005C1073" w:rsidP="007619B3">
            <w:pPr>
              <w:spacing w:after="0" w:line="240" w:lineRule="auto"/>
              <w:rPr>
                <w:rFonts w:ascii="Zizou Slab Light" w:hAnsi="Zizou Slab Light"/>
                <w:sz w:val="20"/>
                <w:szCs w:val="18"/>
                <w:lang w:val="es-PE"/>
              </w:rPr>
            </w:pPr>
            <w:r w:rsidRPr="00D43E0C">
              <w:rPr>
                <w:rStyle w:val="Hipervnculo"/>
                <w:rFonts w:ascii="Zizou Slab Light" w:hAnsi="Zizou Slab Light"/>
                <w:noProof/>
                <w:sz w:val="20"/>
                <w:szCs w:val="18"/>
                <w:lang w:val="es-PE"/>
              </w:rPr>
              <w:t>https://internacional.upc.edu.pe/</w:t>
            </w:r>
          </w:p>
        </w:tc>
      </w:tr>
      <w:tr w:rsidR="007619B3" w:rsidRPr="007F7239" w14:paraId="60286B7C" w14:textId="77777777" w:rsidTr="002D5D05">
        <w:trPr>
          <w:trHeight w:val="240"/>
        </w:trPr>
        <w:tc>
          <w:tcPr>
            <w:tcW w:w="4819" w:type="dxa"/>
            <w:vAlign w:val="center"/>
          </w:tcPr>
          <w:p w14:paraId="07288EB5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D57BB0">
              <w:rPr>
                <w:rFonts w:ascii="Zizou Slab Light" w:hAnsi="Zizou Slab Light"/>
                <w:noProof/>
                <w:sz w:val="18"/>
                <w:szCs w:val="18"/>
              </w:rPr>
              <w:t>Address</w:t>
            </w:r>
          </w:p>
        </w:tc>
        <w:tc>
          <w:tcPr>
            <w:tcW w:w="5132" w:type="dxa"/>
            <w:vAlign w:val="center"/>
          </w:tcPr>
          <w:p w14:paraId="39F76CD4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Av. </w:t>
            </w:r>
            <w:r w:rsidR="00D907E2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Alonso de Molina </w:t>
            </w: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 Monterrico</w:t>
            </w:r>
          </w:p>
          <w:p w14:paraId="6416C7E5" w14:textId="5E0F5848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Lima</w:t>
            </w:r>
            <w:r w:rsidR="007902F3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. C.P 15023</w:t>
            </w:r>
          </w:p>
          <w:p w14:paraId="58FF95F3" w14:textId="77777777" w:rsidR="007619B3" w:rsidRPr="000212E0" w:rsidRDefault="007619B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Perú</w:t>
            </w:r>
          </w:p>
        </w:tc>
      </w:tr>
      <w:tr w:rsidR="00E67B2B" w:rsidRPr="00C84783" w14:paraId="60BC8D2C" w14:textId="77777777" w:rsidTr="002D5D05">
        <w:trPr>
          <w:trHeight w:val="533"/>
        </w:trPr>
        <w:tc>
          <w:tcPr>
            <w:tcW w:w="4819" w:type="dxa"/>
            <w:vAlign w:val="center"/>
          </w:tcPr>
          <w:p w14:paraId="3067154E" w14:textId="77777777" w:rsidR="00E67B2B" w:rsidRDefault="00A46D93" w:rsidP="002D5D05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 xml:space="preserve">International </w:t>
            </w:r>
            <w:r w:rsidR="00E67B2B">
              <w:rPr>
                <w:rFonts w:ascii="Zizou Slab Light" w:hAnsi="Zizou Slab Light"/>
                <w:noProof/>
                <w:sz w:val="18"/>
                <w:szCs w:val="18"/>
              </w:rPr>
              <w:t>Mobility</w:t>
            </w:r>
          </w:p>
          <w:p w14:paraId="7DA9257A" w14:textId="77777777" w:rsidR="007E6D68" w:rsidRPr="00D57BB0" w:rsidRDefault="007E6D68" w:rsidP="002D5D05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>Coordinator</w:t>
            </w:r>
          </w:p>
        </w:tc>
        <w:tc>
          <w:tcPr>
            <w:tcW w:w="5132" w:type="dxa"/>
            <w:vAlign w:val="center"/>
          </w:tcPr>
          <w:p w14:paraId="5D0FB8D9" w14:textId="77777777" w:rsidR="00A0125F" w:rsidRPr="000212E0" w:rsidRDefault="00A0125F" w:rsidP="00A0125F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0212E0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Marco Camacho</w:t>
            </w:r>
          </w:p>
          <w:p w14:paraId="3F333CAA" w14:textId="77777777" w:rsidR="00A0125F" w:rsidRDefault="00A0125F" w:rsidP="00A0125F">
            <w:pPr>
              <w:spacing w:after="0" w:line="240" w:lineRule="auto"/>
              <w:rPr>
                <w:rStyle w:val="Hipervnculo"/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hyperlink r:id="rId9" w:history="1">
              <w:r w:rsidRPr="009D60C9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s-PE"/>
                </w:rPr>
                <w:t>marco.camacho@upc.pe</w:t>
              </w:r>
            </w:hyperlink>
          </w:p>
          <w:p w14:paraId="2BAB2BD0" w14:textId="77777777" w:rsidR="00E67B2B" w:rsidRPr="000D4CA1" w:rsidRDefault="00E67B2B" w:rsidP="00A0125F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</w:p>
        </w:tc>
      </w:tr>
      <w:tr w:rsidR="005E5409" w:rsidRPr="00B40BDF" w14:paraId="2DE8C771" w14:textId="77777777" w:rsidTr="002D5D05">
        <w:trPr>
          <w:trHeight w:val="533"/>
        </w:trPr>
        <w:tc>
          <w:tcPr>
            <w:tcW w:w="4819" w:type="dxa"/>
            <w:vAlign w:val="center"/>
          </w:tcPr>
          <w:p w14:paraId="3C80BD2E" w14:textId="77777777" w:rsidR="005E5409" w:rsidRDefault="005E5409" w:rsidP="007619B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>Operations, Dual Degrees &amp; International Agreements</w:t>
            </w:r>
            <w:r w:rsidR="007E6D68">
              <w:rPr>
                <w:rFonts w:ascii="Zizou Slab Light" w:hAnsi="Zizou Slab Light"/>
                <w:noProof/>
                <w:sz w:val="18"/>
                <w:szCs w:val="18"/>
              </w:rPr>
              <w:t xml:space="preserve"> Coordinator</w:t>
            </w:r>
          </w:p>
        </w:tc>
        <w:tc>
          <w:tcPr>
            <w:tcW w:w="5132" w:type="dxa"/>
            <w:vAlign w:val="center"/>
          </w:tcPr>
          <w:p w14:paraId="70C8CAC0" w14:textId="6A50C152" w:rsidR="005E5409" w:rsidRPr="00B40BDF" w:rsidRDefault="00B40BDF" w:rsidP="005E5409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</w:rPr>
            </w:pPr>
            <w:r w:rsidRPr="00B40BDF">
              <w:rPr>
                <w:rFonts w:ascii="Zizou Slab Light" w:hAnsi="Zizou Slab Light"/>
                <w:noProof/>
                <w:sz w:val="20"/>
                <w:szCs w:val="18"/>
              </w:rPr>
              <w:t>Daniela Mellet</w:t>
            </w:r>
          </w:p>
          <w:p w14:paraId="62172B66" w14:textId="30A5A01B" w:rsidR="005E5409" w:rsidRPr="00B40BDF" w:rsidRDefault="00B40BDF" w:rsidP="005E5409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</w:rPr>
            </w:pPr>
            <w:hyperlink r:id="rId10" w:history="1">
              <w:r w:rsidRPr="00F15DA1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</w:rPr>
                <w:t>Daniela.mellet@upc.pe</w:t>
              </w:r>
            </w:hyperlink>
            <w:r>
              <w:rPr>
                <w:rFonts w:ascii="Zizou Slab Light" w:hAnsi="Zizou Slab Light"/>
                <w:noProof/>
                <w:sz w:val="20"/>
                <w:szCs w:val="18"/>
              </w:rPr>
              <w:t xml:space="preserve"> </w:t>
            </w:r>
          </w:p>
        </w:tc>
      </w:tr>
      <w:tr w:rsidR="007619B3" w:rsidRPr="00C84783" w14:paraId="1110930B" w14:textId="77777777" w:rsidTr="002D5D05">
        <w:trPr>
          <w:trHeight w:val="624"/>
        </w:trPr>
        <w:tc>
          <w:tcPr>
            <w:tcW w:w="4819" w:type="dxa"/>
            <w:vAlign w:val="center"/>
          </w:tcPr>
          <w:p w14:paraId="5637F64B" w14:textId="77777777" w:rsidR="002D5D05" w:rsidRPr="007F008A" w:rsidRDefault="002D5D05" w:rsidP="002D5D05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</w:pPr>
            <w:r w:rsidRPr="007F008A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 xml:space="preserve">Regional Analyst </w:t>
            </w:r>
          </w:p>
          <w:p w14:paraId="3BF07696" w14:textId="77777777" w:rsidR="007619B3" w:rsidRPr="007F008A" w:rsidRDefault="00A2743F" w:rsidP="002D5D05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7F008A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>Spain, Portugal</w:t>
            </w:r>
            <w:r w:rsidR="002D5D05" w:rsidRPr="007F008A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>, France, Australia &amp; Asia</w:t>
            </w:r>
          </w:p>
        </w:tc>
        <w:tc>
          <w:tcPr>
            <w:tcW w:w="5132" w:type="dxa"/>
            <w:vAlign w:val="center"/>
          </w:tcPr>
          <w:p w14:paraId="13021C15" w14:textId="77777777" w:rsidR="005E540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Elenita Torres</w:t>
            </w:r>
          </w:p>
          <w:p w14:paraId="52FBFEF6" w14:textId="77777777" w:rsidR="005E540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hyperlink r:id="rId11" w:history="1">
              <w:r w:rsidRPr="006657C5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s-PE"/>
                </w:rPr>
                <w:t>elenita.torres@upc.pe</w:t>
              </w:r>
            </w:hyperlink>
          </w:p>
          <w:p w14:paraId="2870F916" w14:textId="77777777" w:rsidR="007619B3" w:rsidRPr="000D4CA1" w:rsidRDefault="007619B3" w:rsidP="005E5409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</w:p>
        </w:tc>
      </w:tr>
      <w:tr w:rsidR="007619B3" w:rsidRPr="00C84783" w14:paraId="43AA89ED" w14:textId="77777777" w:rsidTr="002D5D05">
        <w:trPr>
          <w:trHeight w:val="656"/>
        </w:trPr>
        <w:tc>
          <w:tcPr>
            <w:tcW w:w="4819" w:type="dxa"/>
            <w:vAlign w:val="center"/>
          </w:tcPr>
          <w:p w14:paraId="43E5BC80" w14:textId="77777777" w:rsidR="002D5D05" w:rsidRDefault="002D5D05" w:rsidP="002D5D05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>Regional Analyst</w:t>
            </w:r>
          </w:p>
          <w:p w14:paraId="5F7D5A7B" w14:textId="77777777" w:rsidR="007619B3" w:rsidRPr="002D5D05" w:rsidRDefault="007A5533" w:rsidP="002D5D05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n-GB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>North America</w:t>
            </w:r>
            <w:r w:rsidR="002D5D05">
              <w:rPr>
                <w:rFonts w:ascii="Zizou Slab Light" w:hAnsi="Zizou Slab Light"/>
                <w:noProof/>
                <w:sz w:val="18"/>
                <w:szCs w:val="18"/>
              </w:rPr>
              <w:t>, Europe</w:t>
            </w:r>
          </w:p>
        </w:tc>
        <w:tc>
          <w:tcPr>
            <w:tcW w:w="5132" w:type="dxa"/>
            <w:vAlign w:val="center"/>
          </w:tcPr>
          <w:p w14:paraId="670514AC" w14:textId="77777777" w:rsidR="007619B3" w:rsidRPr="00EE1155" w:rsidRDefault="00EE1155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 w:rsidRPr="00EE1155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Eduardo Jimenez</w:t>
            </w:r>
          </w:p>
          <w:p w14:paraId="48F6EB37" w14:textId="77777777" w:rsidR="007619B3" w:rsidRPr="000212E0" w:rsidRDefault="00EE1155" w:rsidP="00EE1155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hyperlink r:id="rId12" w:history="1">
              <w:r w:rsidRPr="00FE5009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s-PE"/>
                </w:rPr>
                <w:t>Eduardo.jimenez@upc.pe</w:t>
              </w:r>
            </w:hyperlink>
            <w:r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 </w:t>
            </w:r>
            <w:r w:rsidR="00261D44"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 </w:t>
            </w:r>
          </w:p>
        </w:tc>
      </w:tr>
      <w:tr w:rsidR="002D5D05" w:rsidRPr="00C84783" w14:paraId="5CDDF36A" w14:textId="77777777" w:rsidTr="002D5D05">
        <w:trPr>
          <w:trHeight w:val="656"/>
        </w:trPr>
        <w:tc>
          <w:tcPr>
            <w:tcW w:w="4819" w:type="dxa"/>
            <w:vAlign w:val="center"/>
          </w:tcPr>
          <w:p w14:paraId="007A26FD" w14:textId="77777777" w:rsidR="002D5D05" w:rsidRPr="00EE1155" w:rsidRDefault="002D5D05" w:rsidP="002D5D05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</w:pPr>
            <w:r w:rsidRPr="00EE1155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>Regional Analyst</w:t>
            </w:r>
          </w:p>
          <w:p w14:paraId="69365BE0" w14:textId="77777777" w:rsidR="002D5D05" w:rsidRPr="00EE1155" w:rsidRDefault="000E0FD1" w:rsidP="000E0FD1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</w:pPr>
            <w:r w:rsidRPr="00EE1155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 xml:space="preserve">Latin America </w:t>
            </w:r>
          </w:p>
        </w:tc>
        <w:tc>
          <w:tcPr>
            <w:tcW w:w="5132" w:type="dxa"/>
            <w:vAlign w:val="center"/>
          </w:tcPr>
          <w:p w14:paraId="01C460B5" w14:textId="2851AF17" w:rsidR="002D5D05" w:rsidRDefault="00C8478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r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>Cinthia Huaman</w:t>
            </w:r>
          </w:p>
          <w:p w14:paraId="61ABDDB3" w14:textId="6FB137A3" w:rsidR="00C84783" w:rsidRPr="002D5D05" w:rsidRDefault="00C84783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  <w:hyperlink r:id="rId13" w:history="1">
              <w:r w:rsidRPr="003C663B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s-PE"/>
                </w:rPr>
                <w:t>Cinthia.huaman@upc.pe</w:t>
              </w:r>
            </w:hyperlink>
            <w:r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  <w:t xml:space="preserve"> </w:t>
            </w:r>
          </w:p>
          <w:p w14:paraId="65BE9EC6" w14:textId="77777777" w:rsidR="002D5D05" w:rsidRPr="002D5D05" w:rsidRDefault="002D5D05" w:rsidP="007619B3">
            <w:pPr>
              <w:spacing w:after="0" w:line="240" w:lineRule="auto"/>
              <w:rPr>
                <w:rFonts w:ascii="Zizou Slab Light" w:hAnsi="Zizou Slab Light"/>
                <w:noProof/>
                <w:sz w:val="20"/>
                <w:szCs w:val="18"/>
                <w:lang w:val="es-PE"/>
              </w:rPr>
            </w:pPr>
          </w:p>
        </w:tc>
      </w:tr>
      <w:tr w:rsidR="005E5409" w:rsidRPr="000F5D1F" w14:paraId="7C4EA332" w14:textId="77777777" w:rsidTr="00A77426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2C5403C" w14:textId="77777777" w:rsidR="005E5409" w:rsidRPr="007F723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43E123E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632E7D26" w14:textId="77777777" w:rsidTr="00A77426">
        <w:trPr>
          <w:trHeight w:val="33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AAB9" w14:textId="77777777" w:rsidR="005E5409" w:rsidRPr="007F723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7B43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5657EFE2" w14:textId="77777777" w:rsidTr="00A77426">
        <w:trPr>
          <w:trHeight w:val="33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0369" w14:textId="77777777" w:rsidR="005E5409" w:rsidRPr="007F723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7623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09AFEBED" w14:textId="77777777" w:rsidTr="00A77426">
        <w:trPr>
          <w:trHeight w:val="33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A2C6" w14:textId="77777777" w:rsidR="005E5409" w:rsidRPr="007F723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5632818" w14:textId="77777777" w:rsidR="002B512F" w:rsidRPr="007F7239" w:rsidRDefault="002B512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8061A53" w14:textId="77777777" w:rsidR="002B512F" w:rsidRPr="007F7239" w:rsidRDefault="002B512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1D2CDADD" w14:textId="77777777" w:rsidR="002B512F" w:rsidRPr="007F7239" w:rsidRDefault="002B512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5CD51BBD" w14:textId="77777777" w:rsidR="002B512F" w:rsidRPr="007F7239" w:rsidRDefault="002B512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695F820" w14:textId="77777777" w:rsidR="009D60C9" w:rsidRPr="007F7239" w:rsidRDefault="009D60C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25CD4FD" w14:textId="77777777" w:rsidR="009D60C9" w:rsidRPr="007F7239" w:rsidRDefault="009D60C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E75E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7FDC4552" w14:textId="77777777" w:rsidTr="00A77426">
        <w:trPr>
          <w:trHeight w:val="33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906E" w14:textId="77777777" w:rsidR="005E5409" w:rsidRPr="007F723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383A1AD" w14:textId="77777777" w:rsidR="00244DA0" w:rsidRPr="007F7239" w:rsidRDefault="00244DA0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1BDE6243" w14:textId="77777777" w:rsidR="00244DA0" w:rsidRPr="007F7239" w:rsidRDefault="00244DA0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53EB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7F143802" w14:textId="77777777" w:rsidTr="00A77426">
        <w:trPr>
          <w:trHeight w:val="33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5DC9B" w14:textId="77777777" w:rsidR="005E5409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AD649F6" w14:textId="77777777" w:rsidR="00B40BDF" w:rsidRDefault="00B40BD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93C1CE5" w14:textId="77777777" w:rsidR="00B40BDF" w:rsidRDefault="00B40BD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15918ED5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214FA4C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226EB03B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38FD4449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1397C0C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7B50CB4D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0515B1AE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CEE1ABC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27017CE1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1DFFCE55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579303F3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572043A3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35B31EFC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775CB92" w14:textId="77777777" w:rsidR="00C84783" w:rsidRDefault="00C84783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3E14FABD" w14:textId="77777777" w:rsidR="00B40BDF" w:rsidRPr="007F7239" w:rsidRDefault="00B40BD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0CFEE83D" w14:textId="77777777" w:rsidR="00FD393F" w:rsidRPr="007F7239" w:rsidRDefault="00FD393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177CEAC6" w14:textId="77777777" w:rsidR="00FD393F" w:rsidRPr="007F7239" w:rsidRDefault="00FD393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39F7932" w14:textId="77777777" w:rsidR="00FD393F" w:rsidRPr="007F7239" w:rsidRDefault="00FD393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05C4AA8" w14:textId="77777777" w:rsidR="00FD393F" w:rsidRPr="007F7239" w:rsidRDefault="00FD393F" w:rsidP="005E5409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F037" w14:textId="77777777" w:rsidR="005E5409" w:rsidRPr="007F7239" w:rsidRDefault="005E5409" w:rsidP="005E5409">
            <w:pPr>
              <w:pStyle w:val="Prrafodelista"/>
              <w:spacing w:after="0" w:line="240" w:lineRule="auto"/>
              <w:ind w:left="303"/>
              <w:rPr>
                <w:rFonts w:ascii="Zizou Slab Light" w:hAnsi="Zizou Slab Light"/>
                <w:noProof/>
                <w:sz w:val="18"/>
                <w:szCs w:val="18"/>
              </w:rPr>
            </w:pPr>
          </w:p>
        </w:tc>
      </w:tr>
      <w:tr w:rsidR="005E5409" w:rsidRPr="000F5D1F" w14:paraId="616BB3E6" w14:textId="77777777" w:rsidTr="00F74E14">
        <w:trPr>
          <w:trHeight w:val="335"/>
        </w:trPr>
        <w:tc>
          <w:tcPr>
            <w:tcW w:w="99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59040" w14:textId="3FBD26DB" w:rsidR="005E5409" w:rsidRPr="00C84783" w:rsidRDefault="005E5409" w:rsidP="005E5409">
            <w:pPr>
              <w:spacing w:after="0" w:line="240" w:lineRule="auto"/>
              <w:rPr>
                <w:rFonts w:ascii="Zizou Slab Light" w:hAnsi="Zizou Slab Light"/>
                <w:noProof/>
                <w:sz w:val="24"/>
                <w:szCs w:val="19"/>
              </w:rPr>
            </w:pPr>
            <w:r w:rsidRPr="00F74E14">
              <w:rPr>
                <w:rFonts w:ascii="Solano Gothic MVB Std Cap" w:hAnsi="Solano Gothic MVB Std Cap"/>
                <w:b/>
                <w:noProof/>
                <w:sz w:val="28"/>
                <w:szCs w:val="19"/>
              </w:rPr>
              <w:lastRenderedPageBreak/>
              <w:t>Course Catalogue –  ACADEMIC INFORMATION</w:t>
            </w:r>
            <w:r w:rsidRPr="00C84783">
              <w:rPr>
                <w:rFonts w:ascii="Solano Gothic MVB Std Cap" w:hAnsi="Solano Gothic MVB Std Cap"/>
                <w:b/>
                <w:noProof/>
                <w:sz w:val="24"/>
                <w:szCs w:val="19"/>
              </w:rPr>
              <w:t>*</w:t>
            </w:r>
            <w:r w:rsidR="00C84783" w:rsidRPr="00C84783">
              <w:rPr>
                <w:rFonts w:ascii="Solano Gothic MVB Std Cap" w:hAnsi="Solano Gothic MVB Std Cap"/>
                <w:b/>
                <w:noProof/>
                <w:sz w:val="24"/>
                <w:szCs w:val="19"/>
              </w:rPr>
              <w:t xml:space="preserve"> P</w:t>
            </w:r>
            <w:r w:rsidR="00C84783">
              <w:rPr>
                <w:rFonts w:ascii="Solano Gothic MVB Std Cap" w:hAnsi="Solano Gothic MVB Std Cap"/>
                <w:b/>
                <w:noProof/>
                <w:sz w:val="24"/>
                <w:szCs w:val="19"/>
              </w:rPr>
              <w:t>lease verify the permited courses for international students</w:t>
            </w:r>
          </w:p>
        </w:tc>
      </w:tr>
      <w:tr w:rsidR="005E5409" w:rsidRPr="00C40E74" w14:paraId="619FD570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177C9" w14:textId="77777777" w:rsidR="005E5409" w:rsidRPr="007619B3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24"/>
                <w:szCs w:val="18"/>
                <w:lang w:eastAsia="es-PE"/>
              </w:rPr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</w:rPr>
              <w:t>School of hospitality management &amp; tourism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D562E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24"/>
                <w:szCs w:val="18"/>
                <w:lang w:val="es-PE"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psychology</w:t>
            </w:r>
          </w:p>
        </w:tc>
      </w:tr>
      <w:tr w:rsidR="005E5409" w:rsidRPr="00C40E74" w14:paraId="4636C883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C0267" w14:textId="77777777" w:rsidR="005E5409" w:rsidRPr="007619B3" w:rsidRDefault="005E5409" w:rsidP="005E5409">
            <w:pPr>
              <w:spacing w:after="0" w:line="240" w:lineRule="auto"/>
              <w:rPr>
                <w:sz w:val="18"/>
                <w:szCs w:val="18"/>
              </w:rPr>
            </w:pPr>
            <w:hyperlink r:id="rId14" w:history="1">
              <w:r w:rsidRPr="00F33B8E">
                <w:rPr>
                  <w:rStyle w:val="Hipervnculo"/>
                  <w:rFonts w:ascii="Zizou Slab Light" w:eastAsia="Times New Roman" w:hAnsi="Zizou Slab Light"/>
                  <w:sz w:val="20"/>
                  <w:szCs w:val="18"/>
                  <w:lang w:eastAsia="es-PE"/>
                </w:rPr>
                <w:t>Hospitality &amp; Business Administration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505A7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15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General Psychology</w:t>
              </w:r>
            </w:hyperlink>
          </w:p>
        </w:tc>
      </w:tr>
      <w:tr w:rsidR="005E5409" w:rsidRPr="00C40E74" w14:paraId="2723452C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71258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16" w:history="1">
              <w:r w:rsidRPr="00673D29">
                <w:rPr>
                  <w:rStyle w:val="Hipervnculo"/>
                  <w:rFonts w:ascii="Zizou Slab Light" w:eastAsia="Times New Roman" w:hAnsi="Zizou Slab Light"/>
                  <w:sz w:val="20"/>
                  <w:szCs w:val="18"/>
                  <w:lang w:val="es-PE" w:eastAsia="es-PE"/>
                </w:rPr>
                <w:t>Tourism &amp; Business Administration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47A21F" w14:textId="77777777" w:rsidR="005E5409" w:rsidRPr="00551C36" w:rsidRDefault="005E5409" w:rsidP="005E5409">
            <w:pPr>
              <w:spacing w:after="0" w:line="240" w:lineRule="auto"/>
              <w:rPr>
                <w:sz w:val="18"/>
                <w:szCs w:val="18"/>
              </w:rPr>
            </w:pPr>
            <w:hyperlink r:id="rId17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Clinical Psychology</w:t>
              </w:r>
            </w:hyperlink>
          </w:p>
        </w:tc>
      </w:tr>
      <w:tr w:rsidR="005E5409" w:rsidRPr="00665B43" w14:paraId="729CF32B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216E85" w14:textId="77777777" w:rsidR="005E5409" w:rsidRPr="007619B3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eastAsia="es-PE"/>
              </w:rPr>
            </w:pPr>
            <w:hyperlink r:id="rId18" w:history="1">
              <w:r w:rsidRPr="00673D2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eastAsia="es-PE"/>
                </w:rPr>
                <w:t>Gastronomy &amp; Culinary Management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99AD60" w14:textId="77777777" w:rsidR="005E5409" w:rsidRPr="00551C36" w:rsidRDefault="005E5409" w:rsidP="005E5409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eastAsia="es-PE"/>
              </w:rPr>
            </w:pPr>
            <w:hyperlink r:id="rId19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eastAsia="es-PE"/>
                </w:rPr>
                <w:t>Educational Psychology</w:t>
              </w:r>
            </w:hyperlink>
          </w:p>
        </w:tc>
      </w:tr>
      <w:tr w:rsidR="005E5409" w:rsidRPr="00C40E74" w14:paraId="55A11292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9BAC6" w14:textId="77777777" w:rsidR="005E5409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ARCHITECTURE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F0508" w14:textId="77777777" w:rsidR="005E5409" w:rsidRPr="00551C36" w:rsidRDefault="005E5409" w:rsidP="005E5409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eastAsia="es-PE"/>
              </w:rPr>
            </w:pPr>
            <w:hyperlink r:id="rId20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eastAsia="es-PE"/>
                </w:rPr>
                <w:t>Organizational Psychology</w:t>
              </w:r>
            </w:hyperlink>
          </w:p>
        </w:tc>
      </w:tr>
      <w:tr w:rsidR="005E5409" w:rsidRPr="00C40E74" w14:paraId="7D24A747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23EE3" w14:textId="77777777" w:rsidR="005E5409" w:rsidRPr="00551C36" w:rsidRDefault="005E5409" w:rsidP="005E5409">
            <w:pPr>
              <w:spacing w:after="0" w:line="240" w:lineRule="auto"/>
              <w:rPr>
                <w:rFonts w:ascii="Solano Gothic MVB Std Cap" w:hAnsi="Solano Gothic MVB Std Cap"/>
                <w:b/>
                <w:noProof/>
                <w:sz w:val="18"/>
                <w:szCs w:val="18"/>
                <w:lang w:val="es-PE"/>
              </w:rPr>
            </w:pPr>
            <w:hyperlink r:id="rId21" w:history="1">
              <w:r w:rsidRPr="00673D29">
                <w:rPr>
                  <w:rStyle w:val="Hipervnculo"/>
                  <w:rFonts w:ascii="Zizou Slab Light" w:hAnsi="Zizou Slab Light" w:cs="Arial"/>
                  <w:sz w:val="18"/>
                  <w:szCs w:val="18"/>
                  <w:lang w:val="es-PE" w:eastAsia="es-ES"/>
                </w:rPr>
                <w:t>Architecture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4347C2" w14:textId="77777777" w:rsidR="005E5409" w:rsidRPr="00551C36" w:rsidRDefault="005E5409" w:rsidP="005E5409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education</w:t>
            </w:r>
          </w:p>
        </w:tc>
      </w:tr>
      <w:tr w:rsidR="005E5409" w:rsidRPr="00F30660" w14:paraId="19140CCC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24BC7" w14:textId="77777777" w:rsidR="005E5409" w:rsidRDefault="005E5409" w:rsidP="005E5409">
            <w:pPr>
              <w:spacing w:after="0" w:line="240" w:lineRule="auto"/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DESIGN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91C3DE" w14:textId="77777777" w:rsidR="005E5409" w:rsidRPr="00F30660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eastAsia="es-PE"/>
              </w:rPr>
            </w:pPr>
            <w:hyperlink r:id="rId22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eastAsia="es-PE"/>
                </w:rPr>
                <w:t>Education &amp; Learning Management</w:t>
              </w:r>
            </w:hyperlink>
          </w:p>
        </w:tc>
      </w:tr>
      <w:tr w:rsidR="005E5409" w:rsidRPr="00F30660" w14:paraId="5D881A89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3B9CDE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23" w:history="1">
              <w:r w:rsidRPr="00673D2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Professional Interior Design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DB14F" w14:textId="77777777" w:rsidR="005E5409" w:rsidRPr="00F30660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Health sciences</w:t>
            </w:r>
          </w:p>
        </w:tc>
      </w:tr>
      <w:tr w:rsidR="005E5409" w:rsidRPr="00EB1105" w14:paraId="55043DC4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6ED6C1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24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Professional Graphic Design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193EA" w14:textId="77777777" w:rsidR="005E5409" w:rsidRPr="00551C36" w:rsidRDefault="005E5409" w:rsidP="005E5409">
            <w:pPr>
              <w:spacing w:after="0" w:line="240" w:lineRule="auto"/>
              <w:rPr>
                <w:sz w:val="18"/>
                <w:szCs w:val="18"/>
                <w:lang w:val="es-PE"/>
              </w:rPr>
            </w:pPr>
            <w:hyperlink r:id="rId25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Veterinary</w:t>
              </w:r>
            </w:hyperlink>
          </w:p>
        </w:tc>
      </w:tr>
      <w:tr w:rsidR="005E5409" w:rsidRPr="00EB1105" w14:paraId="0D2B6680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2662A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26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Fashion Design &amp; Management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62A8F" w14:textId="77777777" w:rsidR="005E5409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27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Nutrition &amp; Dietetics</w:t>
              </w:r>
            </w:hyperlink>
          </w:p>
        </w:tc>
      </w:tr>
      <w:tr w:rsidR="005E5409" w:rsidRPr="00C40E74" w14:paraId="13C32D0C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7F8F7" w14:textId="19D8EAED" w:rsidR="005E5409" w:rsidRDefault="00EC78B2" w:rsidP="005E5409">
            <w:pPr>
              <w:spacing w:after="0" w:line="240" w:lineRule="auto"/>
              <w:rPr>
                <w:rFonts w:ascii="Zizou Slab Light" w:hAnsi="Zizou Slab Light" w:cs="Arial"/>
                <w:sz w:val="18"/>
                <w:szCs w:val="18"/>
                <w:lang w:val="es-PE" w:eastAsia="es-ES"/>
              </w:rPr>
            </w:pPr>
            <w:hyperlink r:id="rId28" w:history="1">
              <w:r w:rsidRPr="0064654E">
                <w:rPr>
                  <w:rStyle w:val="Hipervnculo"/>
                  <w:rFonts w:ascii="Zizou Slab Light" w:hAnsi="Zizou Slab Light" w:cs="Arial"/>
                  <w:sz w:val="18"/>
                  <w:szCs w:val="18"/>
                  <w:lang w:val="es-PE" w:eastAsia="es-ES"/>
                </w:rPr>
                <w:t>Industrial Design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70BF9" w14:textId="77777777" w:rsidR="005E5409" w:rsidRPr="00551C36" w:rsidRDefault="005E5409" w:rsidP="005E5409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29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Dentistry</w:t>
              </w:r>
            </w:hyperlink>
          </w:p>
        </w:tc>
      </w:tr>
      <w:tr w:rsidR="00EC78B2" w:rsidRPr="00665B43" w14:paraId="6FCC1438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A3D3D1" w14:textId="5097CB01" w:rsidR="00EC78B2" w:rsidRPr="000212E0" w:rsidRDefault="00EC78B2" w:rsidP="00EC78B2">
            <w:pPr>
              <w:spacing w:after="0" w:line="240" w:lineRule="auto"/>
              <w:rPr>
                <w:rFonts w:ascii="Zizou Slab Light" w:hAnsi="Zizou Slab Light" w:cs="Arial"/>
                <w:sz w:val="20"/>
                <w:szCs w:val="18"/>
                <w:lang w:val="es-PE" w:eastAsia="es-ES"/>
              </w:rPr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Law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1C414" w14:textId="77777777" w:rsidR="00EC78B2" w:rsidRPr="00551C36" w:rsidRDefault="00EC78B2" w:rsidP="00EC78B2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30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Physical Therapy</w:t>
              </w:r>
            </w:hyperlink>
          </w:p>
        </w:tc>
      </w:tr>
      <w:tr w:rsidR="00EC78B2" w:rsidRPr="00665B43" w14:paraId="3C023C70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6AEC1" w14:textId="6A53CC16" w:rsidR="00EC78B2" w:rsidRPr="008D0580" w:rsidRDefault="00EC78B2" w:rsidP="00EC78B2">
            <w:pPr>
              <w:spacing w:after="0" w:line="240" w:lineRule="auto"/>
              <w:rPr>
                <w:rStyle w:val="Hipervnculo"/>
                <w:rFonts w:ascii="Zizou Slab Light" w:hAnsi="Zizou Slab Light" w:cs="Arial"/>
                <w:sz w:val="18"/>
                <w:szCs w:val="18"/>
                <w:lang w:val="es-PE" w:eastAsia="es-ES"/>
              </w:rPr>
            </w:pPr>
            <w:hyperlink r:id="rId31" w:history="1">
              <w:r w:rsidRPr="008D0580">
                <w:rPr>
                  <w:rStyle w:val="Hipervnculo"/>
                  <w:rFonts w:ascii="Zizou Slab Light" w:hAnsi="Zizou Slab Light" w:cs="Arial"/>
                  <w:sz w:val="18"/>
                  <w:szCs w:val="18"/>
                  <w:lang w:val="es-PE" w:eastAsia="es-ES"/>
                </w:rPr>
                <w:t>Law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CB0817" w14:textId="3DE27D79" w:rsidR="00EC78B2" w:rsidRPr="008D0580" w:rsidRDefault="00EC78B2" w:rsidP="00EC78B2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hyperlink r:id="rId32" w:history="1">
              <w:r w:rsidRPr="008D0580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Nursing</w:t>
              </w:r>
            </w:hyperlink>
          </w:p>
        </w:tc>
      </w:tr>
      <w:tr w:rsidR="00EC78B2" w:rsidRPr="00665B43" w14:paraId="4CFED7CA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9C13F" w14:textId="33D6D050" w:rsidR="00EC78B2" w:rsidRPr="008D0580" w:rsidRDefault="00EC78B2" w:rsidP="00EC78B2">
            <w:pPr>
              <w:spacing w:after="0" w:line="240" w:lineRule="auto"/>
              <w:rPr>
                <w:rStyle w:val="Hipervnculo"/>
                <w:rFonts w:ascii="Zizou Slab Light" w:hAnsi="Zizou Slab Light" w:cs="Arial"/>
                <w:sz w:val="18"/>
                <w:szCs w:val="18"/>
                <w:lang w:val="es-PE" w:eastAsia="es-ES"/>
              </w:rPr>
            </w:pPr>
            <w:hyperlink r:id="rId33" w:history="1">
              <w:r w:rsidRPr="008D0580">
                <w:rPr>
                  <w:rStyle w:val="Hipervnculo"/>
                  <w:rFonts w:ascii="Zizou Slab Light" w:hAnsi="Zizou Slab Light" w:cs="Arial"/>
                  <w:sz w:val="18"/>
                  <w:szCs w:val="18"/>
                  <w:lang w:val="es-PE" w:eastAsia="es-ES"/>
                </w:rPr>
                <w:t>International Relations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757C3" w14:textId="1D6A757D" w:rsidR="00EC78B2" w:rsidRPr="008D0580" w:rsidRDefault="00EC78B2" w:rsidP="00EC78B2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hyperlink r:id="rId34" w:history="1">
              <w:r w:rsidRPr="008D0580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Biology</w:t>
              </w:r>
            </w:hyperlink>
          </w:p>
        </w:tc>
      </w:tr>
      <w:tr w:rsidR="00324B6C" w:rsidRPr="00665B43" w14:paraId="1A4F1CCD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04D2C" w14:textId="295BC1B1" w:rsidR="00324B6C" w:rsidRDefault="00324B6C" w:rsidP="00324B6C">
            <w:pPr>
              <w:spacing w:after="0" w:line="240" w:lineRule="auto"/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CONTEMPORARY ARTS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D64C1" w14:textId="4197F534" w:rsidR="00324B6C" w:rsidRPr="008D0580" w:rsidRDefault="00324B6C" w:rsidP="00324B6C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eastAsia="es-PE"/>
              </w:rPr>
            </w:pPr>
            <w:hyperlink r:id="rId35" w:history="1">
              <w:r w:rsidRPr="008D0580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eastAsia="es-PE"/>
                </w:rPr>
                <w:t>Physical Activity and Sports Science</w:t>
              </w:r>
            </w:hyperlink>
          </w:p>
        </w:tc>
      </w:tr>
      <w:tr w:rsidR="00324B6C" w:rsidRPr="00665B43" w14:paraId="39FC3844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30AA33" w14:textId="402276D9" w:rsidR="00324B6C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36" w:history="1">
              <w:r w:rsidRPr="0094754E">
                <w:rPr>
                  <w:rStyle w:val="Hipervnculo"/>
                  <w:rFonts w:ascii="Zizou Slab Light" w:eastAsia="Times New Roman" w:hAnsi="Zizou Slab Light"/>
                  <w:bCs/>
                  <w:sz w:val="18"/>
                  <w:szCs w:val="18"/>
                  <w:lang w:val="es-PE" w:eastAsia="es-PE"/>
                </w:rPr>
                <w:t>Music - Composition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E11C2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economics</w:t>
            </w:r>
          </w:p>
        </w:tc>
      </w:tr>
      <w:tr w:rsidR="00324B6C" w:rsidRPr="00665B43" w14:paraId="1478CC40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074BC4" w14:textId="05362A9E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hyperlink r:id="rId37" w:history="1">
              <w:r w:rsidRPr="0094754E">
                <w:rPr>
                  <w:rStyle w:val="Hipervnculo"/>
                  <w:rFonts w:ascii="Zizou Slab Light" w:eastAsia="Times New Roman" w:hAnsi="Zizou Slab Light"/>
                  <w:bCs/>
                  <w:sz w:val="18"/>
                  <w:szCs w:val="18"/>
                  <w:lang w:val="es-PE" w:eastAsia="es-PE"/>
                </w:rPr>
                <w:t>Music - Performance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2677B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38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Economics &amp; Finance</w:t>
              </w:r>
            </w:hyperlink>
          </w:p>
        </w:tc>
      </w:tr>
      <w:tr w:rsidR="00324B6C" w:rsidRPr="00665B43" w14:paraId="089AD035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4082AC" w14:textId="0A0DA354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Cs/>
                <w:color w:val="000000"/>
                <w:sz w:val="18"/>
                <w:szCs w:val="18"/>
                <w:lang w:val="es-PE" w:eastAsia="es-PE"/>
              </w:rPr>
            </w:pPr>
            <w:hyperlink r:id="rId39" w:history="1">
              <w:r w:rsidRPr="0094754E">
                <w:rPr>
                  <w:rStyle w:val="Hipervnculo"/>
                  <w:rFonts w:ascii="Zizou Slab Light" w:eastAsia="Times New Roman" w:hAnsi="Zizou Slab Light"/>
                  <w:bCs/>
                  <w:sz w:val="18"/>
                  <w:szCs w:val="18"/>
                  <w:lang w:val="es-PE" w:eastAsia="es-PE"/>
                </w:rPr>
                <w:t>Music - Production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1EF01" w14:textId="77777777" w:rsidR="00324B6C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40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Economics &amp; International Business</w:t>
              </w:r>
            </w:hyperlink>
          </w:p>
        </w:tc>
      </w:tr>
      <w:tr w:rsidR="00324B6C" w:rsidRPr="00C40E74" w14:paraId="76237381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248BD" w14:textId="483F7C45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Cs/>
                <w:color w:val="000000"/>
                <w:sz w:val="18"/>
                <w:szCs w:val="18"/>
                <w:lang w:val="es-PE" w:eastAsia="es-PE"/>
              </w:rPr>
            </w:pPr>
            <w:hyperlink r:id="rId41" w:history="1">
              <w:r w:rsidRPr="0094754E">
                <w:rPr>
                  <w:rStyle w:val="Hipervnculo"/>
                  <w:rFonts w:ascii="Zizou Slab Light" w:eastAsia="Times New Roman" w:hAnsi="Zizou Slab Light"/>
                  <w:bCs/>
                  <w:sz w:val="18"/>
                  <w:szCs w:val="18"/>
                  <w:lang w:eastAsia="es-PE"/>
                </w:rPr>
                <w:t>Performing Arts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1D3913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42" w:history="1">
              <w:r w:rsidRPr="004E4978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Managerial Economics</w:t>
              </w:r>
            </w:hyperlink>
          </w:p>
        </w:tc>
      </w:tr>
      <w:tr w:rsidR="00324B6C" w:rsidRPr="00C40E74" w14:paraId="3D54C204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130164" w14:textId="29281201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Cs/>
                <w:color w:val="000000"/>
                <w:sz w:val="18"/>
                <w:szCs w:val="18"/>
                <w:lang w:eastAsia="es-PE"/>
              </w:rPr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COMMUNICATIONS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2937F6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43" w:history="1">
              <w:r w:rsidRPr="00565D5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Political Science</w:t>
              </w:r>
            </w:hyperlink>
          </w:p>
        </w:tc>
      </w:tr>
      <w:tr w:rsidR="00324B6C" w:rsidRPr="00C40E74" w14:paraId="26300D5A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3F1C9" w14:textId="01478C28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Cs/>
                <w:color w:val="000000"/>
                <w:sz w:val="18"/>
                <w:szCs w:val="18"/>
                <w:lang w:eastAsia="es-PE"/>
              </w:rPr>
            </w:pPr>
            <w:hyperlink r:id="rId44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Audiovisual Communication &amp; Interactive Media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7FA028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Human Sciences</w:t>
            </w:r>
          </w:p>
        </w:tc>
      </w:tr>
      <w:tr w:rsidR="00324B6C" w:rsidRPr="00C40E74" w14:paraId="54EC063B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D01FA" w14:textId="30D87B34" w:rsidR="00324B6C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bCs/>
                <w:color w:val="000000"/>
                <w:sz w:val="18"/>
                <w:szCs w:val="18"/>
                <w:lang w:val="es-PE" w:eastAsia="es-PE"/>
              </w:rPr>
            </w:pPr>
            <w:hyperlink r:id="rId45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Communication &amp; Corporate Image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C183DA" w14:textId="77777777" w:rsidR="00324B6C" w:rsidRPr="00551C36" w:rsidRDefault="00324B6C" w:rsidP="00324B6C">
            <w:pPr>
              <w:spacing w:after="0" w:line="240" w:lineRule="auto"/>
              <w:rPr>
                <w:sz w:val="18"/>
                <w:szCs w:val="18"/>
              </w:rPr>
            </w:pPr>
            <w:hyperlink r:id="rId46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Professional Translation &amp; Interpretation</w:t>
              </w:r>
            </w:hyperlink>
          </w:p>
        </w:tc>
      </w:tr>
      <w:tr w:rsidR="00324B6C" w:rsidRPr="00EB1105" w14:paraId="3FCF1D25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7DC93" w14:textId="7BFB34DB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47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Communication &amp; Marketing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95EDC3" w14:textId="77777777" w:rsidR="00324B6C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r w:rsidRPr="00F30660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business</w:t>
            </w:r>
          </w:p>
        </w:tc>
      </w:tr>
      <w:tr w:rsidR="00324B6C" w:rsidRPr="00EB1105" w14:paraId="17EE3EAA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DDCFA" w14:textId="6F27BF63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48" w:history="1">
              <w:r w:rsidRPr="00947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Communication &amp; Journalism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30FB4" w14:textId="77777777" w:rsidR="00324B6C" w:rsidRPr="00F30660" w:rsidRDefault="00324B6C" w:rsidP="00324B6C">
            <w:pPr>
              <w:spacing w:after="0" w:line="240" w:lineRule="auto"/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</w:pPr>
            <w:hyperlink r:id="rId49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Finance</w:t>
              </w:r>
            </w:hyperlink>
          </w:p>
        </w:tc>
      </w:tr>
      <w:tr w:rsidR="00324B6C" w:rsidRPr="00F30660" w14:paraId="4E380E46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6C42B" w14:textId="62E62AEE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50" w:history="1">
              <w:r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Communication &amp; Advertising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793E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51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Marketing</w:t>
              </w:r>
            </w:hyperlink>
          </w:p>
        </w:tc>
      </w:tr>
      <w:tr w:rsidR="00324B6C" w:rsidRPr="00551C36" w14:paraId="0C9F0469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886999" w14:textId="3309D0F1" w:rsidR="00324B6C" w:rsidRPr="00551C36" w:rsidRDefault="00324B6C" w:rsidP="00324B6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  <w:t xml:space="preserve">Communication &amp; </w:t>
            </w:r>
            <w:hyperlink r:id="rId52" w:history="1">
              <w:r w:rsidRPr="00903F22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Photography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7E814" w14:textId="77777777" w:rsidR="00324B6C" w:rsidRPr="00551C36" w:rsidRDefault="00324B6C" w:rsidP="00324B6C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hyperlink r:id="rId53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International Business</w:t>
              </w:r>
            </w:hyperlink>
          </w:p>
        </w:tc>
      </w:tr>
      <w:tr w:rsidR="00324B6C" w:rsidRPr="00551C36" w14:paraId="053AFB79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8EC03" w14:textId="416A7D5A" w:rsidR="00324B6C" w:rsidRDefault="00324B6C" w:rsidP="00324B6C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r w:rsidRPr="007619B3">
              <w:rPr>
                <w:rFonts w:ascii="Solano Gothic MVB Std Cap" w:hAnsi="Solano Gothic MVB Std Cap"/>
                <w:b/>
                <w:noProof/>
                <w:sz w:val="24"/>
                <w:szCs w:val="19"/>
                <w:lang w:val="es-PE"/>
              </w:rPr>
              <w:t>SCHOOL OF ENGINEERING</w:t>
            </w:r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30DF2" w14:textId="77777777" w:rsidR="00324B6C" w:rsidRPr="00551C36" w:rsidRDefault="00324B6C" w:rsidP="00324B6C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hyperlink r:id="rId54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Human Resources</w:t>
              </w:r>
            </w:hyperlink>
          </w:p>
        </w:tc>
      </w:tr>
      <w:tr w:rsidR="00324B6C" w:rsidRPr="00551C36" w14:paraId="3385229E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DFC7E" w14:textId="2D57AED4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55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Computer Science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5C35B4" w14:textId="77777777" w:rsidR="00324B6C" w:rsidRPr="00551C36" w:rsidRDefault="00324B6C" w:rsidP="00324B6C">
            <w:pPr>
              <w:spacing w:after="0" w:line="240" w:lineRule="auto"/>
              <w:rPr>
                <w:rStyle w:val="Hipervnculo"/>
                <w:rFonts w:ascii="Zizou Slab Light" w:eastAsia="Times New Roman" w:hAnsi="Zizou Slab Light"/>
                <w:sz w:val="18"/>
                <w:szCs w:val="18"/>
                <w:lang w:val="es-PE" w:eastAsia="es-PE"/>
              </w:rPr>
            </w:pPr>
            <w:hyperlink r:id="rId56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Accounting &amp; Business</w:t>
              </w:r>
            </w:hyperlink>
          </w:p>
        </w:tc>
      </w:tr>
      <w:tr w:rsidR="00324B6C" w:rsidRPr="00551C36" w14:paraId="27B84993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8DD45A" w14:textId="17DAB949" w:rsidR="00324B6C" w:rsidRPr="00665B43" w:rsidRDefault="00324B6C" w:rsidP="00324B6C">
            <w:pPr>
              <w:spacing w:after="0" w:line="240" w:lineRule="auto"/>
              <w:rPr>
                <w:lang w:val="es-PE"/>
              </w:rPr>
            </w:pPr>
            <w:hyperlink r:id="rId57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Civil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184913" w14:textId="77777777" w:rsidR="00324B6C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58" w:history="1">
              <w:r w:rsidRPr="007915F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Agribusiness</w:t>
              </w:r>
            </w:hyperlink>
          </w:p>
        </w:tc>
      </w:tr>
      <w:tr w:rsidR="00324B6C" w:rsidRPr="00551C36" w14:paraId="6125BC75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B66FD" w14:textId="3D02D6D3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59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Business Management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AE8E7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0" w:history="1">
              <w:r w:rsidRPr="008B334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Sports Administration &amp; Business</w:t>
              </w:r>
            </w:hyperlink>
          </w:p>
        </w:tc>
      </w:tr>
      <w:tr w:rsidR="00324B6C" w:rsidRPr="00551C36" w14:paraId="4D81C18B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BBCCD6" w14:textId="30F8240F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1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Mining Management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E2301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2" w:history="1">
              <w:r w:rsidRPr="008B3347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 &amp; Entrepeneurship</w:t>
              </w:r>
            </w:hyperlink>
          </w:p>
        </w:tc>
      </w:tr>
      <w:tr w:rsidR="00324B6C" w:rsidRPr="00665B43" w14:paraId="67D5AB98" w14:textId="77777777" w:rsidTr="00302DAA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EAC5B8" w14:textId="3A8C3143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3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Information System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FDD9E" w14:textId="14DCA0A7" w:rsidR="00324B6C" w:rsidRPr="008D0580" w:rsidRDefault="00324B6C" w:rsidP="00324B6C">
            <w:pPr>
              <w:spacing w:after="0" w:line="240" w:lineRule="auto"/>
              <w:rPr>
                <w:rStyle w:val="Hipervnculo"/>
              </w:rPr>
            </w:pPr>
            <w:hyperlink r:id="rId64" w:history="1">
              <w:r w:rsidRPr="0064654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Administration</w:t>
              </w:r>
            </w:hyperlink>
          </w:p>
        </w:tc>
      </w:tr>
      <w:tr w:rsidR="00324B6C" w:rsidRPr="00665B43" w14:paraId="198BC1A4" w14:textId="77777777" w:rsidTr="00302DAA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4E513" w14:textId="2F4A9AB4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5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Software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74D13C" w14:textId="38A3DEE5" w:rsidR="00324B6C" w:rsidRPr="008D0580" w:rsidRDefault="00324B6C" w:rsidP="00324B6C">
            <w:pPr>
              <w:spacing w:after="0" w:line="240" w:lineRule="auto"/>
              <w:rPr>
                <w:rStyle w:val="Hipervnculo"/>
                <w:lang w:val="es-PE"/>
              </w:rPr>
            </w:pPr>
            <w:hyperlink r:id="rId66" w:history="1">
              <w:r w:rsidRPr="005A251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Entrepreneurial Administration and Management</w:t>
              </w:r>
            </w:hyperlink>
          </w:p>
        </w:tc>
      </w:tr>
      <w:tr w:rsidR="00324B6C" w:rsidRPr="00665B43" w14:paraId="39F3E2AC" w14:textId="77777777" w:rsidTr="00302DAA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07810" w14:textId="5C1DAA2E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7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Electronic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5ABC3A" w14:textId="01AAD561" w:rsidR="00324B6C" w:rsidRPr="008D0580" w:rsidRDefault="00324B6C" w:rsidP="00324B6C">
            <w:pPr>
              <w:spacing w:after="0" w:line="240" w:lineRule="auto"/>
              <w:rPr>
                <w:rStyle w:val="Hipervnculo"/>
              </w:rPr>
            </w:pPr>
            <w:hyperlink r:id="rId68" w:history="1">
              <w:r w:rsidRPr="005A251E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Accounting and Finance</w:t>
              </w:r>
            </w:hyperlink>
          </w:p>
        </w:tc>
      </w:tr>
      <w:tr w:rsidR="00324B6C" w:rsidRPr="00C74B96" w14:paraId="0BAEA5FD" w14:textId="77777777" w:rsidTr="00302DAA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BC603" w14:textId="791688CA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69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Industrial Engineering</w:t>
              </w:r>
            </w:hyperlink>
          </w:p>
        </w:tc>
        <w:tc>
          <w:tcPr>
            <w:tcW w:w="513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61F83FA6" w14:textId="55075B5B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324B6C" w:rsidRPr="00F30660" w14:paraId="42072D40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2296DA" w14:textId="708AA4AA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70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Mechatronics Engineering</w:t>
              </w:r>
            </w:hyperlink>
          </w:p>
        </w:tc>
        <w:tc>
          <w:tcPr>
            <w:tcW w:w="513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8020F06" w14:textId="796D9EB5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324B6C" w:rsidRPr="00551C36" w14:paraId="0B580317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5FC273" w14:textId="11DC148F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71" w:history="1">
              <w:r w:rsidRPr="00B464B9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Environmental Engineering</w:t>
              </w:r>
            </w:hyperlink>
          </w:p>
        </w:tc>
        <w:tc>
          <w:tcPr>
            <w:tcW w:w="513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CB37337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324B6C" w:rsidRPr="00551C36" w14:paraId="5E9CB1BB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7B3171" w14:textId="34A5AD24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  <w:hyperlink r:id="rId72" w:history="1">
              <w:r w:rsidRPr="008D0580">
                <w:rPr>
                  <w:rStyle w:val="Hipervnculo"/>
                  <w:rFonts w:ascii="Zizou Slab Light" w:eastAsia="Times New Roman" w:hAnsi="Zizou Slab Light"/>
                  <w:sz w:val="18"/>
                  <w:szCs w:val="18"/>
                  <w:lang w:val="es-PE" w:eastAsia="es-PE"/>
                </w:rPr>
                <w:t>Biomedical Engineering</w:t>
              </w:r>
            </w:hyperlink>
          </w:p>
        </w:tc>
        <w:tc>
          <w:tcPr>
            <w:tcW w:w="513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3249CB5" w14:textId="77777777" w:rsidR="00324B6C" w:rsidRPr="00551C36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324B6C" w:rsidRPr="0094754E" w14:paraId="032A9006" w14:textId="77777777" w:rsidTr="00692E78">
        <w:trPr>
          <w:trHeight w:val="335"/>
        </w:trPr>
        <w:tc>
          <w:tcPr>
            <w:tcW w:w="481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8EC41C5" w14:textId="4B1F28A1" w:rsidR="00324B6C" w:rsidRPr="0081415E" w:rsidRDefault="00324B6C" w:rsidP="00324B6C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81415E">
              <w:rPr>
                <w:rFonts w:ascii="Zizou Slab Light" w:eastAsia="Times New Roman" w:hAnsi="Zizou Slab Light"/>
                <w:b/>
                <w:color w:val="000000"/>
                <w:sz w:val="18"/>
                <w:szCs w:val="16"/>
                <w:lang w:val="en-GB" w:eastAsia="es-PE"/>
              </w:rPr>
              <w:lastRenderedPageBreak/>
              <w:t xml:space="preserve">*Academic programs </w:t>
            </w:r>
            <w:r>
              <w:rPr>
                <w:rFonts w:ascii="Zizou Slab Light" w:eastAsia="Times New Roman" w:hAnsi="Zizou Slab Light"/>
                <w:b/>
                <w:color w:val="000000"/>
                <w:sz w:val="18"/>
                <w:szCs w:val="16"/>
                <w:lang w:val="en-GB" w:eastAsia="es-PE"/>
              </w:rPr>
              <w:t xml:space="preserve">are </w:t>
            </w:r>
            <w:r w:rsidRPr="0081415E">
              <w:rPr>
                <w:rFonts w:ascii="Zizou Slab Light" w:eastAsia="Times New Roman" w:hAnsi="Zizou Slab Light"/>
                <w:b/>
                <w:color w:val="000000"/>
                <w:sz w:val="18"/>
                <w:szCs w:val="16"/>
                <w:lang w:val="en-GB" w:eastAsia="es-PE"/>
              </w:rPr>
              <w:t>subject to changes</w:t>
            </w:r>
            <w:r w:rsidR="006B2A15">
              <w:rPr>
                <w:rFonts w:ascii="Zizou Slab Light" w:eastAsia="Times New Roman" w:hAnsi="Zizou Slab Light"/>
                <w:b/>
                <w:color w:val="000000"/>
                <w:sz w:val="18"/>
                <w:szCs w:val="16"/>
                <w:lang w:val="en-GB" w:eastAsia="es-PE"/>
              </w:rPr>
              <w:t>.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10EF" w14:textId="77777777" w:rsidR="00324B6C" w:rsidRPr="0081415E" w:rsidRDefault="00324B6C" w:rsidP="00324B6C">
            <w:pPr>
              <w:spacing w:after="0" w:line="240" w:lineRule="auto"/>
              <w:rPr>
                <w:rFonts w:ascii="Zizou Slab Light" w:eastAsia="Times New Roman" w:hAnsi="Zizou Slab Light"/>
                <w:color w:val="000000"/>
                <w:sz w:val="20"/>
                <w:szCs w:val="18"/>
                <w:lang w:val="en-GB" w:eastAsia="es-PE"/>
              </w:rPr>
            </w:pPr>
          </w:p>
        </w:tc>
      </w:tr>
    </w:tbl>
    <w:p w14:paraId="12E3D893" w14:textId="77777777" w:rsidR="002E2E9C" w:rsidRPr="0081415E" w:rsidRDefault="0020062B" w:rsidP="0020062B">
      <w:pPr>
        <w:tabs>
          <w:tab w:val="left" w:pos="1586"/>
        </w:tabs>
        <w:rPr>
          <w:rFonts w:ascii="Zizou Slab Regular" w:hAnsi="Zizou Slab Regular"/>
          <w:sz w:val="2"/>
          <w:lang w:val="en-GB"/>
        </w:rPr>
      </w:pPr>
      <w:r w:rsidRPr="0081415E">
        <w:rPr>
          <w:rFonts w:ascii="Zizou Slab Regular" w:hAnsi="Zizou Slab Regular"/>
          <w:sz w:val="2"/>
          <w:lang w:val="en-GB"/>
        </w:rPr>
        <w:tab/>
      </w:r>
    </w:p>
    <w:tbl>
      <w:tblPr>
        <w:tblW w:w="9888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252"/>
        <w:gridCol w:w="5636"/>
      </w:tblGrid>
      <w:tr w:rsidR="003110EF" w:rsidRPr="000F5D1F" w14:paraId="53E9D1B6" w14:textId="77777777" w:rsidTr="00A77426">
        <w:trPr>
          <w:trHeight w:val="335"/>
        </w:trPr>
        <w:tc>
          <w:tcPr>
            <w:tcW w:w="9888" w:type="dxa"/>
            <w:gridSpan w:val="2"/>
            <w:vAlign w:val="center"/>
          </w:tcPr>
          <w:p w14:paraId="49F84131" w14:textId="77777777" w:rsidR="003110EF" w:rsidRPr="000F5D1F" w:rsidRDefault="00F30660" w:rsidP="00B360CF">
            <w:pPr>
              <w:spacing w:after="0" w:line="240" w:lineRule="auto"/>
              <w:rPr>
                <w:rFonts w:ascii="Zizou Slab Light" w:hAnsi="Zizou Slab Light" w:cs="Arial"/>
                <w:b/>
                <w:color w:val="0000FF"/>
                <w:sz w:val="19"/>
                <w:szCs w:val="19"/>
                <w:lang w:val="es-PE" w:eastAsia="es-ES"/>
              </w:rPr>
            </w:pPr>
            <w:r w:rsidRPr="00CF3ECA">
              <w:rPr>
                <w:rFonts w:ascii="Solano Gothic MVB Std Cap" w:hAnsi="Solano Gothic MVB Std Cap"/>
                <w:b/>
                <w:noProof/>
                <w:sz w:val="28"/>
                <w:szCs w:val="19"/>
              </w:rPr>
              <w:t>Application process</w:t>
            </w:r>
          </w:p>
        </w:tc>
      </w:tr>
      <w:tr w:rsidR="003110EF" w:rsidRPr="00665B43" w14:paraId="7A753F4F" w14:textId="77777777" w:rsidTr="00A77426">
        <w:trPr>
          <w:trHeight w:val="335"/>
        </w:trPr>
        <w:tc>
          <w:tcPr>
            <w:tcW w:w="4252" w:type="dxa"/>
            <w:vAlign w:val="center"/>
          </w:tcPr>
          <w:p w14:paraId="4C1F15F2" w14:textId="77777777" w:rsidR="003110EF" w:rsidRPr="00F30660" w:rsidRDefault="00F30660" w:rsidP="00B360CF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 w:rsidRPr="008D7137">
              <w:rPr>
                <w:rFonts w:ascii="Zizou Slab Light" w:hAnsi="Zizou Slab Light"/>
                <w:noProof/>
                <w:sz w:val="19"/>
                <w:szCs w:val="19"/>
              </w:rPr>
              <w:t>Application Requirements for International Students</w:t>
            </w:r>
          </w:p>
        </w:tc>
        <w:tc>
          <w:tcPr>
            <w:tcW w:w="5636" w:type="dxa"/>
            <w:vAlign w:val="center"/>
          </w:tcPr>
          <w:p w14:paraId="5F99D528" w14:textId="3809D328" w:rsidR="00F30660" w:rsidRDefault="00DF4A5A" w:rsidP="00B360CF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I</w:t>
            </w:r>
            <w:r w:rsidR="00F30660" w:rsidRPr="00692E78">
              <w:rPr>
                <w:rFonts w:ascii="Zizou Slab Light" w:hAnsi="Zizou Slab Light"/>
                <w:noProof/>
                <w:sz w:val="18"/>
                <w:szCs w:val="18"/>
              </w:rPr>
              <w:t>nt</w:t>
            </w:r>
            <w:r w:rsidR="0091142A">
              <w:rPr>
                <w:rFonts w:ascii="Zizou Slab Light" w:hAnsi="Zizou Slab Light"/>
                <w:noProof/>
                <w:sz w:val="18"/>
                <w:szCs w:val="18"/>
              </w:rPr>
              <w:t>ernational students must</w:t>
            </w:r>
            <w:r w:rsidR="007902F3">
              <w:rPr>
                <w:rFonts w:ascii="Zizou Slab Light" w:hAnsi="Zizou Slab Light"/>
                <w:noProof/>
                <w:sz w:val="18"/>
                <w:szCs w:val="18"/>
              </w:rPr>
              <w:t xml:space="preserve"> click</w:t>
            </w:r>
            <w:r w:rsidR="0091142A">
              <w:rPr>
                <w:rFonts w:ascii="Zizou Slab Light" w:hAnsi="Zizou Slab Light"/>
                <w:noProof/>
                <w:sz w:val="18"/>
                <w:szCs w:val="18"/>
              </w:rPr>
              <w:t xml:space="preserve"> </w:t>
            </w:r>
            <w:r w:rsidR="00770BC2">
              <w:rPr>
                <w:rFonts w:ascii="Zizou Slab Light" w:hAnsi="Zizou Slab Light"/>
                <w:noProof/>
                <w:sz w:val="18"/>
                <w:szCs w:val="18"/>
              </w:rPr>
              <w:t xml:space="preserve">on </w:t>
            </w:r>
            <w:r w:rsidR="0091142A">
              <w:rPr>
                <w:rFonts w:ascii="Zizou Slab Light" w:hAnsi="Zizou Slab Light"/>
                <w:noProof/>
                <w:sz w:val="18"/>
                <w:szCs w:val="18"/>
              </w:rPr>
              <w:t>the following link</w:t>
            </w:r>
            <w:r w:rsidR="00EE1155">
              <w:rPr>
                <w:rFonts w:ascii="Zizou Slab Light" w:hAnsi="Zizou Slab Light"/>
                <w:noProof/>
                <w:sz w:val="18"/>
                <w:szCs w:val="18"/>
              </w:rPr>
              <w:t xml:space="preserve"> </w:t>
            </w:r>
            <w:r w:rsidR="00770BC2">
              <w:rPr>
                <w:rFonts w:ascii="Zizou Slab Light" w:hAnsi="Zizou Slab Light"/>
                <w:noProof/>
                <w:sz w:val="18"/>
                <w:szCs w:val="18"/>
              </w:rPr>
              <w:t>to</w:t>
            </w:r>
            <w:r w:rsidR="00A32535">
              <w:rPr>
                <w:rFonts w:ascii="Zizou Slab Light" w:hAnsi="Zizou Slab Light"/>
                <w:noProof/>
                <w:sz w:val="18"/>
                <w:szCs w:val="18"/>
              </w:rPr>
              <w:t xml:space="preserve"> complete </w:t>
            </w:r>
            <w:r w:rsidR="00EE1155">
              <w:rPr>
                <w:rFonts w:ascii="Zizou Slab Light" w:hAnsi="Zizou Slab Light"/>
                <w:noProof/>
                <w:sz w:val="18"/>
                <w:szCs w:val="18"/>
              </w:rPr>
              <w:t xml:space="preserve"> the application form</w:t>
            </w:r>
            <w:r w:rsidR="0091142A">
              <w:rPr>
                <w:rFonts w:ascii="Zizou Slab Light" w:hAnsi="Zizou Slab Light"/>
                <w:noProof/>
                <w:sz w:val="18"/>
                <w:szCs w:val="18"/>
              </w:rPr>
              <w:t xml:space="preserve"> </w:t>
            </w:r>
            <w:r w:rsidR="008F548F" w:rsidRPr="0090263A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(</w:t>
            </w:r>
            <w:hyperlink r:id="rId73" w:history="1">
              <w:r w:rsidR="00FD393F" w:rsidRPr="00C84783">
                <w:rPr>
                  <w:rStyle w:val="Hipervnculo"/>
                  <w:lang w:val="en-GB"/>
                </w:rPr>
                <w:t>Student form</w:t>
              </w:r>
              <w:r w:rsidR="00FD393F" w:rsidRPr="00C84783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n-GB"/>
                </w:rPr>
                <w:t>_202</w:t>
              </w:r>
              <w:r w:rsidR="00C84783" w:rsidRPr="00C84783">
                <w:rPr>
                  <w:rStyle w:val="Hipervnculo"/>
                  <w:rFonts w:ascii="Zizou Slab Light" w:hAnsi="Zizou Slab Light"/>
                  <w:noProof/>
                  <w:sz w:val="20"/>
                  <w:szCs w:val="18"/>
                  <w:lang w:val="en-GB"/>
                </w:rPr>
                <w:t>6-10</w:t>
              </w:r>
            </w:hyperlink>
            <w:r w:rsidR="008F548F" w:rsidRPr="0090263A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)</w:t>
            </w:r>
            <w:r w:rsidR="00A77426"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</w:t>
            </w:r>
            <w:r w:rsidR="00551523">
              <w:rPr>
                <w:rFonts w:ascii="Zizou Slab Light" w:hAnsi="Zizou Slab Light"/>
                <w:noProof/>
                <w:sz w:val="18"/>
                <w:szCs w:val="18"/>
              </w:rPr>
              <w:t xml:space="preserve">and </w:t>
            </w:r>
            <w:r w:rsidR="00A77426" w:rsidRPr="00692E78">
              <w:rPr>
                <w:rFonts w:ascii="Zizou Slab Light" w:hAnsi="Zizou Slab Light"/>
                <w:noProof/>
                <w:sz w:val="18"/>
                <w:szCs w:val="18"/>
              </w:rPr>
              <w:t>submit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the following documents to </w:t>
            </w:r>
            <w:r w:rsidR="00A32535" w:rsidRPr="00692E78">
              <w:rPr>
                <w:rFonts w:ascii="Zizou Slab Light" w:hAnsi="Zizou Slab Light"/>
                <w:noProof/>
                <w:sz w:val="18"/>
                <w:szCs w:val="18"/>
              </w:rPr>
              <w:t>finish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their applications:</w:t>
            </w:r>
          </w:p>
          <w:p w14:paraId="2B933D1E" w14:textId="77777777" w:rsidR="004124A9" w:rsidRDefault="004124A9" w:rsidP="00B360CF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</w:p>
          <w:p w14:paraId="4A9C7CB8" w14:textId="5E25EDE0" w:rsidR="004124A9" w:rsidRPr="004124A9" w:rsidRDefault="004124A9" w:rsidP="00B360CF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</w:pPr>
            <w:r w:rsidRPr="004124A9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I</w:t>
            </w:r>
            <w:r w:rsidR="000252CD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 xml:space="preserve">f </w:t>
            </w:r>
            <w:r w:rsidRPr="004124A9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 xml:space="preserve"> the student is </w:t>
            </w:r>
            <w:r w:rsidR="00C5588C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 xml:space="preserve">studying under the </w:t>
            </w:r>
            <w:r w:rsidRPr="004124A9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ONLINE modality</w:t>
            </w:r>
            <w:r w:rsidR="00793381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, the following must be submitted</w:t>
            </w:r>
            <w:r w:rsidRPr="004124A9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:</w:t>
            </w:r>
          </w:p>
          <w:p w14:paraId="706969FF" w14:textId="1F6E4E51" w:rsidR="00506B99" w:rsidRPr="00692E78" w:rsidRDefault="0092269F" w:rsidP="00506B99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u w:val="single"/>
                <w:lang w:eastAsia="es-ES"/>
              </w:rPr>
            </w:pPr>
            <w:r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Letter of presentation</w:t>
            </w:r>
            <w:r w:rsidR="00506B99" w:rsidRPr="00692E7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 from their home university: stating </w:t>
            </w:r>
            <w:r w:rsidR="00793381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the </w:t>
            </w:r>
            <w:r w:rsidR="00506B99" w:rsidRPr="00692E7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semesters </w:t>
            </w:r>
            <w:r w:rsidR="00793381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in which </w:t>
            </w:r>
            <w:r w:rsidR="00506B99" w:rsidRPr="00692E7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the student will be studying at UPC</w:t>
            </w:r>
            <w:r w:rsidR="00A87AE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-PERU</w:t>
            </w:r>
            <w:r w:rsidR="005508F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,</w:t>
            </w:r>
            <w:r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 and the </w:t>
            </w:r>
            <w:r w:rsidR="00506B99" w:rsidRPr="00692E7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academic program currently enroll</w:t>
            </w:r>
            <w:r w:rsidR="004E16B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e</w:t>
            </w:r>
            <w:r w:rsidR="00DC687C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d in</w:t>
            </w:r>
            <w:r w:rsidR="005508F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>,</w:t>
            </w:r>
            <w:r w:rsidR="00DC687C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 at their home institution.</w:t>
            </w:r>
          </w:p>
          <w:p w14:paraId="17143C99" w14:textId="75D69A5F" w:rsidR="00F30660" w:rsidRPr="00FD393F" w:rsidRDefault="006B2A15" w:rsidP="00B360C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u w:val="single"/>
                <w:lang w:eastAsia="es-ES"/>
              </w:rPr>
            </w:pPr>
            <w:r w:rsidRPr="00FD393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Copy of </w:t>
            </w:r>
            <w:r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p</w:t>
            </w:r>
            <w:r w:rsidR="00F30660" w:rsidRPr="00FD393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assport </w:t>
            </w:r>
            <w:r w:rsidR="002A6C3E" w:rsidRPr="00FD393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or ID</w:t>
            </w:r>
            <w:r w:rsidR="00506B99" w:rsidRPr="00FD393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.</w:t>
            </w:r>
          </w:p>
          <w:p w14:paraId="7E656EDA" w14:textId="77777777" w:rsidR="004124A9" w:rsidRPr="00FD393F" w:rsidRDefault="004124A9" w:rsidP="004124A9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u w:val="single"/>
                <w:lang w:eastAsia="es-ES"/>
              </w:rPr>
            </w:pPr>
          </w:p>
          <w:p w14:paraId="7E64CF97" w14:textId="41EAAC6D" w:rsidR="00C53AA8" w:rsidRDefault="004124A9" w:rsidP="004124A9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I</w:t>
            </w:r>
            <w:r w:rsidR="006B2A15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f 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the student is </w:t>
            </w:r>
            <w:r w:rsidR="006B2A15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studying under the </w:t>
            </w:r>
            <w:r w:rsidR="00FD393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presential </w:t>
            </w:r>
            <w:r w:rsidR="007902F3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In-person </w:t>
            </w:r>
            <w:r w:rsidR="00FD393F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modality</w:t>
            </w:r>
            <w:r w:rsidR="00FC341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, the following documents will be needed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: </w:t>
            </w:r>
          </w:p>
          <w:p w14:paraId="74C62E2D" w14:textId="1E34F0BC" w:rsidR="004124A9" w:rsidRDefault="004124A9" w:rsidP="004124A9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Copy of passport (</w:t>
            </w:r>
            <w:r w:rsidR="00C53AA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m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andatory</w:t>
            </w:r>
            <w:r w:rsidR="0079370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)</w:t>
            </w:r>
            <w:r w:rsidR="00846CE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.</w:t>
            </w:r>
          </w:p>
          <w:p w14:paraId="71E65980" w14:textId="75375EC6" w:rsidR="004124A9" w:rsidRDefault="004124A9" w:rsidP="00CE4F12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Air tickets or ticket </w:t>
            </w:r>
            <w:r w:rsidR="007902F3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reservations</w:t>
            </w:r>
            <w:r w:rsidR="007902F3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(</w:t>
            </w:r>
            <w:r w:rsidR="00846CE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m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andatory</w:t>
            </w:r>
            <w:r w:rsidR="00846CE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).</w:t>
            </w:r>
            <w:r w:rsidR="00846CEF" w:rsidRPr="004124A9" w:rsidDel="00846CE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 </w:t>
            </w:r>
          </w:p>
          <w:p w14:paraId="2D0465BC" w14:textId="292BB83D" w:rsidR="004124A9" w:rsidRDefault="004124A9" w:rsidP="006148D4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International </w:t>
            </w:r>
            <w:r w:rsidR="00846CE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i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nsurance (mandatory</w:t>
            </w:r>
            <w:r w:rsidR="00FD393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).</w:t>
            </w:r>
            <w:r w:rsidR="00FD393F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with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the dates co</w:t>
            </w:r>
            <w:r w:rsidR="007F008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rresponding to the </w:t>
            </w:r>
            <w:r w:rsidR="00DC33F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exchange </w:t>
            </w:r>
            <w:r w:rsidR="007F008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semester</w:t>
            </w:r>
            <w:r w:rsidR="00DC33F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at UPC-PERU.</w:t>
            </w:r>
            <w:r w:rsidR="007F008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</w:t>
            </w:r>
          </w:p>
          <w:p w14:paraId="1CBF95DF" w14:textId="43496B56" w:rsidR="004124A9" w:rsidRDefault="004124A9" w:rsidP="004662DA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Letter of economic solvency</w:t>
            </w:r>
            <w:r w:rsidR="00CA4D6C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: Letter from the bank institution or legal guardian </w:t>
            </w:r>
            <w:r w:rsidR="003C652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su</w:t>
            </w:r>
            <w:r w:rsidR="00DC33F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pporting</w:t>
            </w:r>
            <w:r w:rsidR="003C652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your living cost in Peru. </w:t>
            </w:r>
          </w:p>
          <w:p w14:paraId="7CE544CE" w14:textId="77777777" w:rsidR="004124A9" w:rsidRPr="004124A9" w:rsidRDefault="004124A9" w:rsidP="004662DA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18" w:hanging="284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Cover letter from home university or transcript.</w:t>
            </w:r>
          </w:p>
          <w:p w14:paraId="0690D29D" w14:textId="77777777" w:rsidR="00ED4232" w:rsidRDefault="00ED4232" w:rsidP="00C53AA8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</w:p>
          <w:p w14:paraId="4F788729" w14:textId="3B89AF31" w:rsidR="00C53AA8" w:rsidRPr="004124A9" w:rsidRDefault="00ED4232" w:rsidP="00C53AA8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The 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Student Visa Application</w:t>
            </w:r>
            <w:r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must be sent to the UPC-PERU I</w:t>
            </w:r>
            <w:r w:rsidR="00C53AA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nternational Office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contact </w:t>
            </w:r>
            <w:r w:rsidR="0023252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(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analyst</w:t>
            </w:r>
            <w:r w:rsidR="0023252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)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in </w:t>
            </w:r>
            <w:r w:rsidR="00C53AA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a 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ZIP</w:t>
            </w:r>
            <w:r w:rsidR="0023252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format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.</w:t>
            </w:r>
            <w:r w:rsidR="0023252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All documents must be in PDF</w:t>
            </w:r>
            <w:r w:rsidR="00232528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format</w:t>
            </w:r>
            <w:r w:rsidR="00C53AA8"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.</w:t>
            </w:r>
          </w:p>
          <w:p w14:paraId="1AF8EAAA" w14:textId="77777777" w:rsidR="00C53AA8" w:rsidRDefault="00C53AA8" w:rsidP="004124A9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</w:p>
          <w:p w14:paraId="028D86E7" w14:textId="1F730B85" w:rsidR="004124A9" w:rsidRPr="004124A9" w:rsidRDefault="004124A9" w:rsidP="004124A9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 w:rsidRPr="00B40BD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Visa consulate information: </w:t>
            </w:r>
            <w:hyperlink r:id="rId74" w:history="1">
              <w:r w:rsidRPr="00B40BDF">
                <w:rPr>
                  <w:rStyle w:val="Hipervnculo"/>
                  <w:rFonts w:ascii="Zizou Slab Light" w:hAnsi="Zizou Slab Light"/>
                  <w:noProof/>
                  <w:sz w:val="18"/>
                  <w:szCs w:val="18"/>
                </w:rPr>
                <w:t>Consulados Perú.</w:t>
              </w:r>
            </w:hyperlink>
            <w:r w:rsidRPr="00B40BD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eastAsia="es-ES"/>
              </w:rPr>
              <w:t xml:space="preserve">. </w:t>
            </w:r>
            <w:r w:rsidR="001B3694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Please us know in </w:t>
            </w:r>
            <w:r w:rsidR="00FD393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which consulate</w:t>
            </w:r>
            <w:r w:rsidR="001B3694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</w:t>
            </w:r>
            <w:r w:rsidR="00302DA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you</w:t>
            </w:r>
            <w:r w:rsidR="00DA1C1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will be </w:t>
            </w:r>
            <w:r w:rsidR="00302DAA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e</w:t>
            </w:r>
            <w:r w:rsidR="001B3694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willing to pick up your visa</w:t>
            </w:r>
            <w:r w:rsidR="00DA1C1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.  The </w:t>
            </w:r>
            <w:r w:rsidR="00FD393F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document will</w:t>
            </w:r>
            <w:r w:rsidR="00DA1C10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be </w:t>
            </w:r>
            <w:r w:rsidR="001B3694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>delivered</w:t>
            </w:r>
            <w:r w:rsidRPr="004124A9"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  <w:t xml:space="preserve"> email</w:t>
            </w:r>
          </w:p>
          <w:p w14:paraId="0A7D0D55" w14:textId="77777777" w:rsidR="005C1073" w:rsidRPr="00ED4E93" w:rsidRDefault="00ED4E93" w:rsidP="0092269F">
            <w:pPr>
              <w:spacing w:after="0" w:line="240" w:lineRule="auto"/>
              <w:rPr>
                <w:rFonts w:ascii="Zizou Slab Light" w:hAnsi="Zizou Slab Light" w:cs="Arial"/>
                <w:color w:val="000000" w:themeColor="text1"/>
                <w:sz w:val="18"/>
                <w:szCs w:val="18"/>
                <w:lang w:val="en-GB" w:eastAsia="es-ES"/>
              </w:rPr>
            </w:pPr>
            <w:r>
              <w:rPr>
                <w:rFonts w:ascii="Zizou Slab Light" w:hAnsi="Zizou Slab Light" w:cs="Arial"/>
                <w:color w:val="000000" w:themeColor="text1"/>
                <w:sz w:val="18"/>
                <w:szCs w:val="18"/>
                <w:u w:val="single"/>
                <w:lang w:val="en-GB" w:eastAsia="es-ES"/>
              </w:rPr>
              <w:br/>
            </w:r>
            <w:r w:rsidRPr="00ED4E93">
              <w:rPr>
                <w:rFonts w:ascii="Zizou Slab Light" w:hAnsi="Zizou Slab Light" w:cs="Arial"/>
                <w:color w:val="000000" w:themeColor="text1"/>
                <w:sz w:val="16"/>
                <w:szCs w:val="18"/>
                <w:lang w:val="en-GB" w:eastAsia="es-ES"/>
              </w:rPr>
              <w:t xml:space="preserve">Note: the applicants must be enrolled in their home </w:t>
            </w:r>
            <w:r w:rsidR="0092269F">
              <w:rPr>
                <w:rFonts w:ascii="Zizou Slab Light" w:hAnsi="Zizou Slab Light" w:cs="Arial"/>
                <w:color w:val="000000" w:themeColor="text1"/>
                <w:sz w:val="16"/>
                <w:szCs w:val="18"/>
                <w:lang w:val="en-GB" w:eastAsia="es-ES"/>
              </w:rPr>
              <w:t>university.</w:t>
            </w:r>
          </w:p>
        </w:tc>
      </w:tr>
      <w:tr w:rsidR="002E2E9C" w:rsidRPr="000F5D1F" w14:paraId="13CBC8DA" w14:textId="77777777" w:rsidTr="00F74E14">
        <w:trPr>
          <w:trHeight w:val="774"/>
        </w:trPr>
        <w:tc>
          <w:tcPr>
            <w:tcW w:w="4252" w:type="dxa"/>
            <w:vAlign w:val="center"/>
          </w:tcPr>
          <w:p w14:paraId="7F0AAAD4" w14:textId="1C1CA287" w:rsidR="002E2E9C" w:rsidRPr="000F5D1F" w:rsidRDefault="00F30660" w:rsidP="00B360CF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  <w:t>UPC</w:t>
            </w:r>
            <w:r w:rsidR="00B53248"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  <w:t>-PERU</w:t>
            </w:r>
            <w:r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  <w:t xml:space="preserve"> Acceptance Letter</w:t>
            </w:r>
          </w:p>
        </w:tc>
        <w:tc>
          <w:tcPr>
            <w:tcW w:w="5636" w:type="dxa"/>
            <w:vAlign w:val="center"/>
          </w:tcPr>
          <w:p w14:paraId="574882B9" w14:textId="0733A4CE" w:rsidR="002E2E9C" w:rsidRPr="00692E78" w:rsidRDefault="00152952" w:rsidP="005122F8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</w:pPr>
            <w:r w:rsidRPr="00152952">
              <w:rPr>
                <w:rFonts w:ascii="Zizou Slab Light" w:hAnsi="Zizou Slab Light"/>
                <w:noProof/>
                <w:sz w:val="18"/>
                <w:szCs w:val="18"/>
              </w:rPr>
              <w:t>After receiving the student's application</w:t>
            </w:r>
            <w:r w:rsidR="00B53248">
              <w:rPr>
                <w:rFonts w:ascii="Zizou Slab Light" w:hAnsi="Zizou Slab Light"/>
                <w:noProof/>
                <w:sz w:val="18"/>
                <w:szCs w:val="18"/>
              </w:rPr>
              <w:t xml:space="preserve"> form</w:t>
            </w:r>
            <w:r w:rsidR="005122F8">
              <w:rPr>
                <w:rFonts w:ascii="Zizou Slab Light" w:hAnsi="Zizou Slab Light"/>
                <w:noProof/>
                <w:sz w:val="18"/>
                <w:szCs w:val="18"/>
              </w:rPr>
              <w:t xml:space="preserve">, </w:t>
            </w:r>
            <w:r w:rsidRPr="00152952">
              <w:rPr>
                <w:rFonts w:ascii="Zizou Slab Light" w:hAnsi="Zizou Slab Light"/>
                <w:noProof/>
                <w:sz w:val="18"/>
                <w:szCs w:val="18"/>
              </w:rPr>
              <w:t xml:space="preserve">the admission committee </w:t>
            </w:r>
            <w:r w:rsidR="005122F8">
              <w:rPr>
                <w:rFonts w:ascii="Zizou Slab Light" w:hAnsi="Zizou Slab Light"/>
                <w:noProof/>
                <w:sz w:val="18"/>
                <w:szCs w:val="18"/>
              </w:rPr>
              <w:t>will review the d</w:t>
            </w:r>
            <w:r w:rsidRPr="00152952">
              <w:rPr>
                <w:rFonts w:ascii="Zizou Slab Light" w:hAnsi="Zizou Slab Light"/>
                <w:noProof/>
                <w:sz w:val="18"/>
                <w:szCs w:val="18"/>
              </w:rPr>
              <w:t>ocuments</w:t>
            </w:r>
            <w:r w:rsidR="00B53248">
              <w:rPr>
                <w:rFonts w:ascii="Zizou Slab Light" w:hAnsi="Zizou Slab Light"/>
                <w:noProof/>
                <w:sz w:val="18"/>
                <w:szCs w:val="18"/>
              </w:rPr>
              <w:t xml:space="preserve">.  The </w:t>
            </w:r>
            <w:r w:rsidRPr="00152952">
              <w:rPr>
                <w:rFonts w:ascii="Zizou Slab Light" w:hAnsi="Zizou Slab Light"/>
                <w:noProof/>
                <w:sz w:val="18"/>
                <w:szCs w:val="18"/>
              </w:rPr>
              <w:t xml:space="preserve"> Letter of Acceptance will be sent by </w:t>
            </w:r>
            <w:r w:rsidR="003C652A">
              <w:rPr>
                <w:rFonts w:ascii="Zizou Slab Light" w:hAnsi="Zizou Slab Light"/>
                <w:noProof/>
                <w:sz w:val="18"/>
                <w:szCs w:val="18"/>
              </w:rPr>
              <w:t xml:space="preserve">email to your home institution. 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 xml:space="preserve"> </w:t>
            </w:r>
            <w:r w:rsidRPr="00152952">
              <w:rPr>
                <w:rFonts w:ascii="Zizou Slab Light" w:hAnsi="Zizou Slab Light"/>
                <w:noProof/>
                <w:sz w:val="18"/>
                <w:szCs w:val="18"/>
              </w:rPr>
              <w:t>The process may take a couple of weeks.</w:t>
            </w:r>
          </w:p>
        </w:tc>
      </w:tr>
      <w:tr w:rsidR="002E2E9C" w:rsidRPr="000F5D1F" w14:paraId="6FC73D6A" w14:textId="77777777" w:rsidTr="00A77426">
        <w:trPr>
          <w:trHeight w:val="335"/>
        </w:trPr>
        <w:tc>
          <w:tcPr>
            <w:tcW w:w="9888" w:type="dxa"/>
            <w:gridSpan w:val="2"/>
            <w:vAlign w:val="center"/>
          </w:tcPr>
          <w:p w14:paraId="0BE51E47" w14:textId="77777777" w:rsidR="002E2E9C" w:rsidRPr="00677B1F" w:rsidRDefault="00F30660" w:rsidP="00B360CF">
            <w:pPr>
              <w:spacing w:after="0" w:line="240" w:lineRule="auto"/>
              <w:rPr>
                <w:rFonts w:ascii="Zizou Slab Light" w:hAnsi="Zizou Slab Light"/>
                <w:b/>
                <w:noProof/>
                <w:sz w:val="19"/>
                <w:szCs w:val="19"/>
              </w:rPr>
            </w:pPr>
            <w:r w:rsidRPr="00CF3ECA">
              <w:rPr>
                <w:rFonts w:ascii="Solano Gothic MVB Std Cap" w:hAnsi="Solano Gothic MVB Std Cap"/>
                <w:b/>
                <w:noProof/>
                <w:sz w:val="28"/>
                <w:szCs w:val="19"/>
              </w:rPr>
              <w:t>Academic information</w:t>
            </w:r>
          </w:p>
        </w:tc>
      </w:tr>
      <w:tr w:rsidR="00F30660" w:rsidRPr="000F5D1F" w14:paraId="6F66F65A" w14:textId="77777777" w:rsidTr="00A77426">
        <w:trPr>
          <w:trHeight w:val="335"/>
        </w:trPr>
        <w:tc>
          <w:tcPr>
            <w:tcW w:w="4252" w:type="dxa"/>
            <w:vAlign w:val="center"/>
          </w:tcPr>
          <w:p w14:paraId="498C117B" w14:textId="77777777" w:rsidR="00F30660" w:rsidRPr="00677B1F" w:rsidRDefault="00F30660" w:rsidP="00B360CF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 w:rsidRPr="00677B1F">
              <w:rPr>
                <w:rFonts w:ascii="Zizou Slab Light" w:hAnsi="Zizou Slab Light"/>
                <w:noProof/>
                <w:sz w:val="19"/>
                <w:szCs w:val="19"/>
              </w:rPr>
              <w:t>Language of instruction</w:t>
            </w:r>
          </w:p>
        </w:tc>
        <w:tc>
          <w:tcPr>
            <w:tcW w:w="5636" w:type="dxa"/>
            <w:vAlign w:val="center"/>
          </w:tcPr>
          <w:p w14:paraId="1D876CD5" w14:textId="6A7325EA" w:rsidR="00F30660" w:rsidRPr="00692E78" w:rsidRDefault="00F30660" w:rsidP="005122F8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Spanish</w:t>
            </w:r>
            <w:r w:rsidR="00AC7CF6" w:rsidRPr="00692E78">
              <w:rPr>
                <w:rFonts w:ascii="Zizou Slab Light" w:hAnsi="Zizou Slab Light"/>
                <w:noProof/>
                <w:sz w:val="18"/>
                <w:szCs w:val="18"/>
              </w:rPr>
              <w:t>, English (</w:t>
            </w:r>
            <w:r w:rsidR="005122F8">
              <w:rPr>
                <w:rFonts w:ascii="Zizou Slab Light" w:hAnsi="Zizou Slab Light"/>
                <w:noProof/>
                <w:sz w:val="18"/>
                <w:szCs w:val="18"/>
              </w:rPr>
              <w:t>courses upon request</w:t>
            </w:r>
            <w:r w:rsidR="00AC7CF6" w:rsidRPr="00692E78">
              <w:rPr>
                <w:rFonts w:ascii="Zizou Slab Light" w:hAnsi="Zizou Slab Light"/>
                <w:noProof/>
                <w:sz w:val="18"/>
                <w:szCs w:val="18"/>
              </w:rPr>
              <w:t>)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.</w:t>
            </w:r>
          </w:p>
        </w:tc>
      </w:tr>
      <w:tr w:rsidR="00ED4E93" w:rsidRPr="000F5D1F" w14:paraId="3F15742A" w14:textId="77777777" w:rsidTr="00A77426">
        <w:trPr>
          <w:trHeight w:val="335"/>
        </w:trPr>
        <w:tc>
          <w:tcPr>
            <w:tcW w:w="4252" w:type="dxa"/>
            <w:vAlign w:val="center"/>
          </w:tcPr>
          <w:p w14:paraId="5C05C5C4" w14:textId="77777777" w:rsidR="00ED4E93" w:rsidRPr="000F5D1F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</w:rPr>
              <w:t>Language Requirements</w:t>
            </w:r>
          </w:p>
        </w:tc>
        <w:tc>
          <w:tcPr>
            <w:tcW w:w="5636" w:type="dxa"/>
            <w:vAlign w:val="center"/>
          </w:tcPr>
          <w:p w14:paraId="6480DFC5" w14:textId="557E1851" w:rsidR="00ED4E93" w:rsidRPr="00080460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</w:pPr>
            <w:r w:rsidRPr="00080460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Intermediate Spanish (</w:t>
            </w:r>
            <w:r w:rsidR="00C84783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B2 to C1</w:t>
            </w:r>
            <w:r w:rsidRPr="00080460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)</w:t>
            </w:r>
            <w:r w:rsidR="00080460" w:rsidRPr="00080460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 xml:space="preserve"> </w:t>
            </w:r>
            <w:r w:rsidR="00C84783">
              <w:rPr>
                <w:rFonts w:ascii="Zizou Slab Light" w:hAnsi="Zizou Slab Light"/>
                <w:noProof/>
                <w:sz w:val="18"/>
                <w:szCs w:val="18"/>
                <w:lang w:val="en-GB"/>
              </w:rPr>
              <w:t>to follow spanish courses.</w:t>
            </w:r>
          </w:p>
        </w:tc>
      </w:tr>
      <w:tr w:rsidR="00ED4E93" w:rsidRPr="00F30660" w14:paraId="4FD7A7B0" w14:textId="77777777" w:rsidTr="00F74E14">
        <w:trPr>
          <w:trHeight w:val="724"/>
        </w:trPr>
        <w:tc>
          <w:tcPr>
            <w:tcW w:w="4252" w:type="dxa"/>
            <w:vAlign w:val="center"/>
          </w:tcPr>
          <w:p w14:paraId="351642CE" w14:textId="77777777" w:rsidR="00ED4E93" w:rsidRPr="00677B1F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 w:rsidRPr="00677B1F">
              <w:rPr>
                <w:rFonts w:ascii="Zizou Slab Light" w:hAnsi="Zizou Slab Light"/>
                <w:noProof/>
                <w:sz w:val="19"/>
                <w:szCs w:val="19"/>
              </w:rPr>
              <w:t>English courses</w:t>
            </w:r>
          </w:p>
        </w:tc>
        <w:tc>
          <w:tcPr>
            <w:tcW w:w="5636" w:type="dxa"/>
            <w:vAlign w:val="center"/>
          </w:tcPr>
          <w:p w14:paraId="320DA09E" w14:textId="63463179" w:rsidR="00ED4E93" w:rsidRPr="00692E78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UPC</w:t>
            </w:r>
            <w:r w:rsidR="009709BD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-PERU</w:t>
            </w:r>
            <w:r w:rsidRPr="00692E7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’s English course catalogue can vary every semester.  </w:t>
            </w:r>
            <w:r w:rsidR="009709BD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692E7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The list of English courses provided by UPC</w:t>
            </w:r>
            <w:r w:rsidR="009709BD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-PERU</w:t>
            </w:r>
            <w:r w:rsidRPr="00692E7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 will be provided </w:t>
            </w:r>
            <w:r w:rsidR="009709BD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 xml:space="preserve">upon </w:t>
            </w:r>
            <w:r w:rsidRPr="00692E7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</w:rPr>
              <w:t>request.</w:t>
            </w:r>
          </w:p>
        </w:tc>
      </w:tr>
      <w:tr w:rsidR="00ED4E93" w:rsidRPr="00F30660" w14:paraId="271C0903" w14:textId="77777777" w:rsidTr="00F74E14">
        <w:trPr>
          <w:trHeight w:val="564"/>
        </w:trPr>
        <w:tc>
          <w:tcPr>
            <w:tcW w:w="4252" w:type="dxa"/>
            <w:vAlign w:val="center"/>
          </w:tcPr>
          <w:p w14:paraId="1F48E00F" w14:textId="77777777" w:rsidR="00ED4E93" w:rsidRPr="000F5D1F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</w:pPr>
            <w:r w:rsidRPr="009066DB">
              <w:rPr>
                <w:rFonts w:ascii="Zizou Slab Light" w:hAnsi="Zizou Slab Light"/>
                <w:noProof/>
                <w:sz w:val="19"/>
                <w:szCs w:val="19"/>
              </w:rPr>
              <w:t>Course information</w:t>
            </w:r>
          </w:p>
        </w:tc>
        <w:tc>
          <w:tcPr>
            <w:tcW w:w="5636" w:type="dxa"/>
            <w:vAlign w:val="center"/>
          </w:tcPr>
          <w:p w14:paraId="49C8601D" w14:textId="1F0341BF" w:rsidR="00ED4E93" w:rsidRPr="00692E78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Course </w:t>
            </w:r>
            <w:r w:rsidRPr="00E8415B">
              <w:rPr>
                <w:rFonts w:ascii="Zizou Slab Light" w:hAnsi="Zizou Slab Light"/>
                <w:noProof/>
                <w:sz w:val="18"/>
                <w:szCs w:val="18"/>
              </w:rPr>
              <w:t xml:space="preserve">syllabi 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will be sent </w:t>
            </w:r>
            <w:r w:rsidR="006222B8">
              <w:rPr>
                <w:rFonts w:ascii="Zizou Slab Light" w:hAnsi="Zizou Slab Light"/>
                <w:noProof/>
                <w:sz w:val="18"/>
                <w:szCs w:val="18"/>
              </w:rPr>
              <w:t>to applicants via e-mail. Applicants must indicate the UPC-PERU program, course name, and UPC-PERU code. The course program 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 xml:space="preserve">is </w:t>
            </w:r>
            <w:r w:rsidR="0074462B">
              <w:rPr>
                <w:rFonts w:ascii="Zizou Slab Light" w:hAnsi="Zizou Slab Light"/>
                <w:noProof/>
                <w:sz w:val="18"/>
                <w:szCs w:val="18"/>
              </w:rPr>
              <w:t>determine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d</w:t>
            </w:r>
            <w:r w:rsidR="0074462B">
              <w:rPr>
                <w:rFonts w:ascii="Zizou Slab Light" w:hAnsi="Zizou Slab Light"/>
                <w:noProof/>
                <w:sz w:val="18"/>
                <w:szCs w:val="18"/>
              </w:rPr>
              <w:t xml:space="preserve"> by the academic area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,</w:t>
            </w:r>
            <w:r w:rsidR="0074462B">
              <w:rPr>
                <w:rFonts w:ascii="Zizou Slab Light" w:hAnsi="Zizou Slab Light"/>
                <w:noProof/>
                <w:sz w:val="18"/>
                <w:szCs w:val="18"/>
              </w:rPr>
              <w:t xml:space="preserve"> not by the International Of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f</w:t>
            </w:r>
            <w:r w:rsidR="0074462B">
              <w:rPr>
                <w:rFonts w:ascii="Zizou Slab Light" w:hAnsi="Zizou Slab Light"/>
                <w:noProof/>
                <w:sz w:val="18"/>
                <w:szCs w:val="18"/>
              </w:rPr>
              <w:t xml:space="preserve">ice. </w:t>
            </w:r>
          </w:p>
        </w:tc>
      </w:tr>
      <w:tr w:rsidR="00ED4E93" w:rsidRPr="000F5D1F" w14:paraId="10F16E22" w14:textId="77777777" w:rsidTr="00A77426">
        <w:trPr>
          <w:trHeight w:val="335"/>
        </w:trPr>
        <w:tc>
          <w:tcPr>
            <w:tcW w:w="4252" w:type="dxa"/>
            <w:vAlign w:val="center"/>
          </w:tcPr>
          <w:p w14:paraId="79926EB6" w14:textId="77777777" w:rsidR="00ED4E93" w:rsidRPr="00272B12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 w:rsidRPr="008D7137">
              <w:rPr>
                <w:rFonts w:ascii="Zizou Slab Light" w:hAnsi="Zizou Slab Light"/>
                <w:noProof/>
                <w:sz w:val="19"/>
                <w:szCs w:val="19"/>
              </w:rPr>
              <w:t>Minimum courses international students should be enrolled in</w:t>
            </w:r>
          </w:p>
        </w:tc>
        <w:tc>
          <w:tcPr>
            <w:tcW w:w="5636" w:type="dxa"/>
            <w:vAlign w:val="center"/>
          </w:tcPr>
          <w:p w14:paraId="01AE25EC" w14:textId="2100A2A5" w:rsidR="00ED4E93" w:rsidRPr="00692E78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 xml:space="preserve">1 course (aprox. 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>3 credits)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  <w:lang w:val="es-PE"/>
              </w:rPr>
              <w:t>.</w:t>
            </w:r>
          </w:p>
        </w:tc>
      </w:tr>
      <w:tr w:rsidR="00ED4E93" w:rsidRPr="00665B43" w14:paraId="42AF789C" w14:textId="77777777" w:rsidTr="00F74E14">
        <w:trPr>
          <w:trHeight w:val="962"/>
        </w:trPr>
        <w:tc>
          <w:tcPr>
            <w:tcW w:w="4252" w:type="dxa"/>
            <w:vAlign w:val="center"/>
          </w:tcPr>
          <w:p w14:paraId="191AC5F4" w14:textId="758AE2B1" w:rsidR="00ED4E93" w:rsidRPr="000F5D1F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  <w:t>Official Transcripts – UPC</w:t>
            </w:r>
            <w:r w:rsidR="00B53248">
              <w:rPr>
                <w:rFonts w:ascii="Zizou Slab Light" w:hAnsi="Zizou Slab Light"/>
                <w:noProof/>
                <w:sz w:val="19"/>
                <w:szCs w:val="19"/>
                <w:lang w:val="es-PE"/>
              </w:rPr>
              <w:t>-PERU</w:t>
            </w:r>
          </w:p>
        </w:tc>
        <w:tc>
          <w:tcPr>
            <w:tcW w:w="5636" w:type="dxa"/>
            <w:vAlign w:val="center"/>
          </w:tcPr>
          <w:p w14:paraId="3328E394" w14:textId="33A11FFE" w:rsidR="00ED4E93" w:rsidRPr="00692E78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UPC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-PERU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will issue official academic transcripts roughly one month after the classes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 xml:space="preserve"> are concluded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.  Official academic transcripts will be sent via e-mail in 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 xml:space="preserve">a 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digital format to the International Office of the foreign institution.</w:t>
            </w:r>
          </w:p>
        </w:tc>
      </w:tr>
      <w:tr w:rsidR="00ED4E93" w:rsidRPr="00A8616C" w14:paraId="546BBC68" w14:textId="77777777" w:rsidTr="00F74E14">
        <w:trPr>
          <w:trHeight w:val="768"/>
        </w:trPr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14:paraId="60B2DC53" w14:textId="77777777" w:rsidR="00ED4E93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</w:rPr>
              <w:t>Grading Scale</w:t>
            </w:r>
          </w:p>
        </w:tc>
        <w:tc>
          <w:tcPr>
            <w:tcW w:w="5636" w:type="dxa"/>
            <w:tcBorders>
              <w:bottom w:val="dotted" w:sz="4" w:space="0" w:color="auto"/>
            </w:tcBorders>
            <w:vAlign w:val="center"/>
          </w:tcPr>
          <w:p w14:paraId="48BB4C52" w14:textId="5E7C8C93" w:rsidR="00ED4E93" w:rsidRPr="00692E78" w:rsidRDefault="009709BD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>
              <w:rPr>
                <w:rFonts w:ascii="Zizou Slab Light" w:hAnsi="Zizou Slab Light"/>
                <w:noProof/>
                <w:sz w:val="18"/>
                <w:szCs w:val="18"/>
              </w:rPr>
              <w:t>The g</w:t>
            </w:r>
            <w:r w:rsidR="00ED4E93" w:rsidRPr="00692E78">
              <w:rPr>
                <w:rFonts w:ascii="Zizou Slab Light" w:hAnsi="Zizou Slab Light"/>
                <w:noProof/>
                <w:sz w:val="18"/>
                <w:szCs w:val="18"/>
              </w:rPr>
              <w:t>rading scale in Peru runs from 0 to 20</w:t>
            </w:r>
            <w:r>
              <w:rPr>
                <w:rFonts w:ascii="Zizou Slab Light" w:hAnsi="Zizou Slab Light"/>
                <w:noProof/>
                <w:sz w:val="18"/>
                <w:szCs w:val="18"/>
              </w:rPr>
              <w:t xml:space="preserve"> with</w:t>
            </w:r>
            <w:r w:rsidR="00ED4E93"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20 being the maximum score.  </w:t>
            </w:r>
            <w:r>
              <w:rPr>
                <w:rFonts w:ascii="Zizou Slab Light" w:hAnsi="Zizou Slab Light"/>
                <w:noProof/>
                <w:sz w:val="18"/>
                <w:szCs w:val="18"/>
              </w:rPr>
              <w:t xml:space="preserve"> The p</w:t>
            </w:r>
            <w:r w:rsidR="00ED4E93" w:rsidRPr="00692E78">
              <w:rPr>
                <w:rFonts w:ascii="Zizou Slab Light" w:hAnsi="Zizou Slab Light"/>
                <w:noProof/>
                <w:sz w:val="18"/>
                <w:szCs w:val="18"/>
              </w:rPr>
              <w:t>assing grade in Peru is set at 11</w:t>
            </w:r>
            <w:r>
              <w:rPr>
                <w:rFonts w:ascii="Zizou Slab Light" w:hAnsi="Zizou Slab Light"/>
                <w:noProof/>
                <w:sz w:val="18"/>
                <w:szCs w:val="18"/>
              </w:rPr>
              <w:t xml:space="preserve">, </w:t>
            </w:r>
            <w:r w:rsidR="00ED4E93" w:rsidRPr="00692E78">
              <w:rPr>
                <w:rFonts w:ascii="Zizou Slab Light" w:hAnsi="Zizou Slab Light"/>
                <w:noProof/>
                <w:sz w:val="18"/>
                <w:szCs w:val="18"/>
              </w:rPr>
              <w:t>but at UPC</w:t>
            </w:r>
            <w:r>
              <w:rPr>
                <w:rFonts w:ascii="Zizou Slab Light" w:hAnsi="Zizou Slab Light"/>
                <w:noProof/>
                <w:sz w:val="18"/>
                <w:szCs w:val="18"/>
              </w:rPr>
              <w:t>-PERU, it is 13</w:t>
            </w:r>
            <w:r w:rsidR="00ED4E93" w:rsidRPr="00692E78">
              <w:rPr>
                <w:rFonts w:ascii="Zizou Slab Light" w:hAnsi="Zizou Slab Light"/>
                <w:noProof/>
                <w:sz w:val="18"/>
                <w:szCs w:val="18"/>
              </w:rPr>
              <w:t>.</w:t>
            </w:r>
          </w:p>
        </w:tc>
      </w:tr>
      <w:tr w:rsidR="00ED4E93" w:rsidRPr="00A8616C" w14:paraId="19DF4907" w14:textId="77777777" w:rsidTr="00F74E14">
        <w:trPr>
          <w:trHeight w:val="552"/>
        </w:trPr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14:paraId="4427BAB9" w14:textId="77777777" w:rsidR="00ED4E93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</w:rPr>
              <w:t>Credits</w:t>
            </w:r>
          </w:p>
        </w:tc>
        <w:tc>
          <w:tcPr>
            <w:tcW w:w="5636" w:type="dxa"/>
            <w:tcBorders>
              <w:top w:val="dotted" w:sz="4" w:space="0" w:color="auto"/>
            </w:tcBorders>
            <w:vAlign w:val="center"/>
          </w:tcPr>
          <w:p w14:paraId="433315FC" w14:textId="5AFDF8B4" w:rsidR="00ED4E93" w:rsidRPr="00692E78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8"/>
                <w:szCs w:val="18"/>
              </w:rPr>
            </w:pP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At UPC</w:t>
            </w:r>
            <w:r w:rsidR="009709BD">
              <w:rPr>
                <w:rFonts w:ascii="Zizou Slab Light" w:hAnsi="Zizou Slab Light"/>
                <w:noProof/>
                <w:sz w:val="18"/>
                <w:szCs w:val="18"/>
              </w:rPr>
              <w:t>-PERU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>, courses usually are worth 3 to 4 credits</w:t>
            </w:r>
            <w:r w:rsidR="009F3C6F">
              <w:rPr>
                <w:rFonts w:ascii="Zizou Slab Light" w:hAnsi="Zizou Slab Light"/>
                <w:noProof/>
                <w:sz w:val="18"/>
                <w:szCs w:val="18"/>
              </w:rPr>
              <w:t xml:space="preserve">  Approximately: 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ECTS: 1 UPC credit = </w:t>
            </w:r>
            <w:r w:rsidR="006222B8">
              <w:rPr>
                <w:rFonts w:ascii="Zizou Slab Light" w:hAnsi="Zizou Slab Light"/>
                <w:noProof/>
                <w:sz w:val="18"/>
                <w:szCs w:val="18"/>
              </w:rPr>
              <w:t xml:space="preserve">1.5 </w:t>
            </w:r>
            <w:r w:rsidRPr="00692E78">
              <w:rPr>
                <w:rFonts w:ascii="Zizou Slab Light" w:hAnsi="Zizou Slab Light"/>
                <w:noProof/>
                <w:sz w:val="18"/>
                <w:szCs w:val="18"/>
              </w:rPr>
              <w:t xml:space="preserve"> ECTS.</w:t>
            </w:r>
          </w:p>
        </w:tc>
      </w:tr>
      <w:tr w:rsidR="00ED4E93" w:rsidRPr="00C1251D" w14:paraId="75DC875E" w14:textId="77777777" w:rsidTr="00F74E14">
        <w:trPr>
          <w:trHeight w:val="985"/>
        </w:trPr>
        <w:tc>
          <w:tcPr>
            <w:tcW w:w="4252" w:type="dxa"/>
            <w:vAlign w:val="center"/>
          </w:tcPr>
          <w:p w14:paraId="26015B46" w14:textId="77777777" w:rsidR="00ED4E93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</w:rPr>
            </w:pPr>
            <w:r>
              <w:rPr>
                <w:rFonts w:ascii="Zizou Slab Light" w:hAnsi="Zizou Slab Light"/>
                <w:noProof/>
                <w:sz w:val="19"/>
                <w:szCs w:val="19"/>
              </w:rPr>
              <w:lastRenderedPageBreak/>
              <w:t>Changes to course schedules</w:t>
            </w:r>
          </w:p>
        </w:tc>
        <w:tc>
          <w:tcPr>
            <w:tcW w:w="5636" w:type="dxa"/>
            <w:vAlign w:val="center"/>
          </w:tcPr>
          <w:p w14:paraId="1D175C15" w14:textId="77777777" w:rsidR="00ED4E93" w:rsidRPr="00933E03" w:rsidRDefault="00ED4E93" w:rsidP="00ED4E93">
            <w:pPr>
              <w:pStyle w:val="Prrafodelista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Once the online course registration process is completed, students will not be able to make changes to their courses.</w:t>
            </w:r>
          </w:p>
          <w:p w14:paraId="04C788EC" w14:textId="5C3AF3B2" w:rsidR="00ED4E93" w:rsidRPr="00933E03" w:rsidRDefault="00933E03" w:rsidP="00ED4E93">
            <w:pPr>
              <w:pStyle w:val="Prrafodelista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Any changes </w:t>
            </w:r>
            <w:r w:rsidR="00DF7ED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to the 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schedule </w:t>
            </w:r>
            <w:r w:rsidR="00DF7ED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or 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withdrawal from courses</w:t>
            </w:r>
            <w:r w:rsidR="00DF7ED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 will be free of charge during the first 6 weeks </w:t>
            </w:r>
            <w:r w:rsidR="00981BCC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of classes.</w:t>
            </w:r>
            <w:r w:rsidR="006222B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 </w:t>
            </w:r>
            <w:r w:rsidR="00ED4E93"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Learning agreements sent after that date will be </w:t>
            </w:r>
            <w:r w:rsidR="006222B8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thoroughly </w:t>
            </w:r>
            <w:r w:rsidR="00ED4E93"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evaluated</w:t>
            </w:r>
            <w:r w:rsidR="0057375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.</w:t>
            </w:r>
          </w:p>
        </w:tc>
      </w:tr>
      <w:tr w:rsidR="00ED4E93" w:rsidRPr="00C1251D" w14:paraId="4109DFD9" w14:textId="77777777" w:rsidTr="00F74E14">
        <w:trPr>
          <w:trHeight w:val="985"/>
        </w:trPr>
        <w:tc>
          <w:tcPr>
            <w:tcW w:w="4252" w:type="dxa"/>
            <w:vAlign w:val="center"/>
          </w:tcPr>
          <w:p w14:paraId="284225D9" w14:textId="77777777" w:rsidR="00ED4E93" w:rsidRPr="005669F2" w:rsidRDefault="00ED4E93" w:rsidP="00ED4E93">
            <w:pPr>
              <w:spacing w:after="0" w:line="240" w:lineRule="auto"/>
              <w:rPr>
                <w:rFonts w:ascii="Zizou Slab Light" w:hAnsi="Zizou Slab Light"/>
                <w:noProof/>
                <w:sz w:val="19"/>
                <w:szCs w:val="19"/>
                <w:highlight w:val="green"/>
              </w:rPr>
            </w:pPr>
            <w:r w:rsidRPr="00933E03">
              <w:rPr>
                <w:rFonts w:ascii="Zizou Slab Light" w:hAnsi="Zizou Slab Light"/>
                <w:noProof/>
                <w:sz w:val="19"/>
                <w:szCs w:val="19"/>
              </w:rPr>
              <w:t>International Office</w:t>
            </w:r>
          </w:p>
        </w:tc>
        <w:tc>
          <w:tcPr>
            <w:tcW w:w="5636" w:type="dxa"/>
            <w:vAlign w:val="center"/>
          </w:tcPr>
          <w:p w14:paraId="0CB2C3B0" w14:textId="5CA3D97D" w:rsidR="00ED4E93" w:rsidRPr="005669F2" w:rsidRDefault="00933E03" w:rsidP="00ED4E93">
            <w:pPr>
              <w:tabs>
                <w:tab w:val="left" w:pos="349"/>
              </w:tabs>
              <w:spacing w:after="0" w:line="240" w:lineRule="auto"/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The </w:t>
            </w:r>
            <w:r w:rsidR="0057375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UPC-PERU I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nternational </w:t>
            </w:r>
            <w:r w:rsidR="0057375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O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ffice team schedule</w:t>
            </w:r>
            <w:r w:rsidR="00700A1B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s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 mandatory follow</w:t>
            </w:r>
            <w:r w:rsidR="0057375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-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>up meetings, for</w:t>
            </w:r>
            <w:r w:rsidR="0057375F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 all</w:t>
            </w:r>
            <w:r w:rsidRPr="00933E03">
              <w:rPr>
                <w:rFonts w:ascii="Zizou Slab Light" w:hAnsi="Zizou Slab Light"/>
                <w:noProof/>
                <w:color w:val="000000" w:themeColor="text1"/>
                <w:sz w:val="18"/>
                <w:szCs w:val="18"/>
                <w:lang w:val="en-GB"/>
              </w:rPr>
              <w:t xml:space="preserve"> international students, every two weeks.</w:t>
            </w:r>
          </w:p>
        </w:tc>
      </w:tr>
    </w:tbl>
    <w:p w14:paraId="32DD686A" w14:textId="77777777" w:rsidR="005A52F9" w:rsidRPr="00F30660" w:rsidRDefault="005A52F9" w:rsidP="000212E0">
      <w:pPr>
        <w:spacing w:after="0"/>
        <w:jc w:val="both"/>
        <w:rPr>
          <w:rFonts w:ascii="Zizou Slab Regular" w:hAnsi="Zizou Slab Regular"/>
          <w:b/>
          <w:noProof/>
          <w:sz w:val="20"/>
          <w:szCs w:val="20"/>
        </w:rPr>
      </w:pPr>
    </w:p>
    <w:sectPr w:rsidR="005A52F9" w:rsidRPr="00F30660" w:rsidSect="00EE2672">
      <w:headerReference w:type="default" r:id="rId75"/>
      <w:pgSz w:w="12240" w:h="15840"/>
      <w:pgMar w:top="432" w:right="1183" w:bottom="720" w:left="993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BF95" w14:textId="77777777" w:rsidR="00A80C7D" w:rsidRDefault="00A80C7D" w:rsidP="00D14954">
      <w:pPr>
        <w:spacing w:after="0" w:line="240" w:lineRule="auto"/>
      </w:pPr>
      <w:r>
        <w:separator/>
      </w:r>
    </w:p>
  </w:endnote>
  <w:endnote w:type="continuationSeparator" w:id="0">
    <w:p w14:paraId="2D2BB04B" w14:textId="77777777" w:rsidR="00A80C7D" w:rsidRDefault="00A80C7D" w:rsidP="00D1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no Gothic MVB Std Cap">
    <w:altName w:val="Calibri"/>
    <w:panose1 w:val="02000506030000020004"/>
    <w:charset w:val="00"/>
    <w:family w:val="modern"/>
    <w:notTrueType/>
    <w:pitch w:val="variable"/>
    <w:sig w:usb0="800000AF" w:usb1="5000204B" w:usb2="00000000" w:usb3="00000000" w:csb0="00000009" w:csb1="00000000"/>
  </w:font>
  <w:font w:name="Zizou Slab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Zizou Slab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F529" w14:textId="77777777" w:rsidR="00A80C7D" w:rsidRDefault="00A80C7D" w:rsidP="00D14954">
      <w:pPr>
        <w:spacing w:after="0" w:line="240" w:lineRule="auto"/>
      </w:pPr>
      <w:r>
        <w:separator/>
      </w:r>
    </w:p>
  </w:footnote>
  <w:footnote w:type="continuationSeparator" w:id="0">
    <w:p w14:paraId="70D53209" w14:textId="77777777" w:rsidR="00A80C7D" w:rsidRDefault="00A80C7D" w:rsidP="00D1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2C58" w14:textId="77777777" w:rsidR="001D4AF2" w:rsidRDefault="001D4AF2" w:rsidP="00235045">
    <w:pPr>
      <w:pStyle w:val="Encabezado"/>
      <w:jc w:val="right"/>
    </w:pPr>
    <w:r>
      <w:rPr>
        <w:noProof/>
        <w:lang w:val="en-GB" w:eastAsia="en-GB"/>
      </w:rPr>
      <w:drawing>
        <wp:inline distT="0" distB="0" distL="0" distR="0" wp14:anchorId="03A34EC4" wp14:editId="2B116EAD">
          <wp:extent cx="514350" cy="503107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C-chi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03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C0535" w14:textId="77777777" w:rsidR="00A77426" w:rsidRDefault="00A77426" w:rsidP="0023504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95pt;height:9.95pt;visibility:visible;mso-wrap-style:square" o:bullet="t">
        <v:imagedata r:id="rId1" o:title=""/>
      </v:shape>
    </w:pict>
  </w:numPicBullet>
  <w:numPicBullet w:numPicBulletId="1">
    <w:pict>
      <v:shape id="_x0000_i1029" type="#_x0000_t75" style="width:191.65pt;height:196.6pt;visibility:visible;mso-wrap-style:square" o:bullet="t">
        <v:imagedata r:id="rId2" o:title=""/>
      </v:shape>
    </w:pict>
  </w:numPicBullet>
  <w:abstractNum w:abstractNumId="0" w15:restartNumberingAfterBreak="0">
    <w:nsid w:val="02C325EA"/>
    <w:multiLevelType w:val="hybridMultilevel"/>
    <w:tmpl w:val="9ACCE928"/>
    <w:lvl w:ilvl="0" w:tplc="280A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4F60F5C"/>
    <w:multiLevelType w:val="hybridMultilevel"/>
    <w:tmpl w:val="DA941A72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E35AD"/>
    <w:multiLevelType w:val="hybridMultilevel"/>
    <w:tmpl w:val="B950E1DA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0030"/>
    <w:multiLevelType w:val="hybridMultilevel"/>
    <w:tmpl w:val="DB6EA0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00C2"/>
    <w:multiLevelType w:val="hybridMultilevel"/>
    <w:tmpl w:val="711808E4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95C79"/>
    <w:multiLevelType w:val="hybridMultilevel"/>
    <w:tmpl w:val="90D6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4837"/>
    <w:multiLevelType w:val="hybridMultilevel"/>
    <w:tmpl w:val="746CB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360C9"/>
    <w:multiLevelType w:val="hybridMultilevel"/>
    <w:tmpl w:val="978AF4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1049B"/>
    <w:multiLevelType w:val="hybridMultilevel"/>
    <w:tmpl w:val="D72428DC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646D9"/>
    <w:multiLevelType w:val="hybridMultilevel"/>
    <w:tmpl w:val="86D05FDE"/>
    <w:lvl w:ilvl="0" w:tplc="3EA24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B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806F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C73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0A7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CC91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D66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CB9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8886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260C2"/>
    <w:multiLevelType w:val="hybridMultilevel"/>
    <w:tmpl w:val="835018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63E07"/>
    <w:multiLevelType w:val="hybridMultilevel"/>
    <w:tmpl w:val="85AA3714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25C9D"/>
    <w:multiLevelType w:val="hybridMultilevel"/>
    <w:tmpl w:val="9EACCAE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17DF"/>
    <w:multiLevelType w:val="hybridMultilevel"/>
    <w:tmpl w:val="1578E4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E0876"/>
    <w:multiLevelType w:val="hybridMultilevel"/>
    <w:tmpl w:val="998E59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6246F"/>
    <w:multiLevelType w:val="hybridMultilevel"/>
    <w:tmpl w:val="CA3019AA"/>
    <w:lvl w:ilvl="0" w:tplc="280A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51DC2"/>
    <w:multiLevelType w:val="hybridMultilevel"/>
    <w:tmpl w:val="894491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54CD5"/>
    <w:multiLevelType w:val="hybridMultilevel"/>
    <w:tmpl w:val="97A08070"/>
    <w:lvl w:ilvl="0" w:tplc="49AA777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2F3207"/>
    <w:multiLevelType w:val="hybridMultilevel"/>
    <w:tmpl w:val="DAD6E186"/>
    <w:lvl w:ilvl="0" w:tplc="925434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D6A84"/>
    <w:multiLevelType w:val="hybridMultilevel"/>
    <w:tmpl w:val="0E5E6F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71CFB"/>
    <w:multiLevelType w:val="hybridMultilevel"/>
    <w:tmpl w:val="108AEA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F4533"/>
    <w:multiLevelType w:val="hybridMultilevel"/>
    <w:tmpl w:val="F0881F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51267"/>
    <w:multiLevelType w:val="hybridMultilevel"/>
    <w:tmpl w:val="A404D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27D9F"/>
    <w:multiLevelType w:val="hybridMultilevel"/>
    <w:tmpl w:val="6A9A1D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466BD"/>
    <w:multiLevelType w:val="hybridMultilevel"/>
    <w:tmpl w:val="786AF2B8"/>
    <w:lvl w:ilvl="0" w:tplc="49AA77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379E7"/>
    <w:multiLevelType w:val="hybridMultilevel"/>
    <w:tmpl w:val="E6AAC8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526FAF"/>
    <w:multiLevelType w:val="hybridMultilevel"/>
    <w:tmpl w:val="D56082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339365">
    <w:abstractNumId w:val="10"/>
  </w:num>
  <w:num w:numId="2" w16cid:durableId="796608835">
    <w:abstractNumId w:val="13"/>
  </w:num>
  <w:num w:numId="3" w16cid:durableId="1387604763">
    <w:abstractNumId w:val="22"/>
  </w:num>
  <w:num w:numId="4" w16cid:durableId="101076338">
    <w:abstractNumId w:val="20"/>
  </w:num>
  <w:num w:numId="5" w16cid:durableId="1658613265">
    <w:abstractNumId w:val="23"/>
  </w:num>
  <w:num w:numId="6" w16cid:durableId="43413837">
    <w:abstractNumId w:val="18"/>
  </w:num>
  <w:num w:numId="7" w16cid:durableId="1810201219">
    <w:abstractNumId w:val="14"/>
  </w:num>
  <w:num w:numId="8" w16cid:durableId="784622479">
    <w:abstractNumId w:val="6"/>
  </w:num>
  <w:num w:numId="9" w16cid:durableId="1790389011">
    <w:abstractNumId w:val="3"/>
  </w:num>
  <w:num w:numId="10" w16cid:durableId="2130776998">
    <w:abstractNumId w:val="0"/>
  </w:num>
  <w:num w:numId="11" w16cid:durableId="1771973234">
    <w:abstractNumId w:val="26"/>
  </w:num>
  <w:num w:numId="12" w16cid:durableId="1917204063">
    <w:abstractNumId w:val="15"/>
  </w:num>
  <w:num w:numId="13" w16cid:durableId="9918625">
    <w:abstractNumId w:val="7"/>
  </w:num>
  <w:num w:numId="14" w16cid:durableId="510990694">
    <w:abstractNumId w:val="12"/>
  </w:num>
  <w:num w:numId="15" w16cid:durableId="1597405012">
    <w:abstractNumId w:val="21"/>
  </w:num>
  <w:num w:numId="16" w16cid:durableId="655688866">
    <w:abstractNumId w:val="19"/>
  </w:num>
  <w:num w:numId="17" w16cid:durableId="1667246662">
    <w:abstractNumId w:val="25"/>
  </w:num>
  <w:num w:numId="18" w16cid:durableId="1428305656">
    <w:abstractNumId w:val="16"/>
  </w:num>
  <w:num w:numId="19" w16cid:durableId="10657649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142881">
    <w:abstractNumId w:val="2"/>
  </w:num>
  <w:num w:numId="21" w16cid:durableId="1105418486">
    <w:abstractNumId w:val="4"/>
  </w:num>
  <w:num w:numId="22" w16cid:durableId="217130894">
    <w:abstractNumId w:val="17"/>
  </w:num>
  <w:num w:numId="23" w16cid:durableId="1236016165">
    <w:abstractNumId w:val="8"/>
  </w:num>
  <w:num w:numId="24" w16cid:durableId="1593124958">
    <w:abstractNumId w:val="24"/>
  </w:num>
  <w:num w:numId="25" w16cid:durableId="111940282">
    <w:abstractNumId w:val="1"/>
  </w:num>
  <w:num w:numId="26" w16cid:durableId="1155531518">
    <w:abstractNumId w:val="11"/>
  </w:num>
  <w:num w:numId="27" w16cid:durableId="38962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419" w:vendorID="64" w:dllVersion="6" w:nlCheck="1" w:checkStyle="0"/>
  <w:activeWritingStyle w:appName="MSWord" w:lang="es-P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5F"/>
    <w:rsid w:val="00014431"/>
    <w:rsid w:val="000212E0"/>
    <w:rsid w:val="00023F95"/>
    <w:rsid w:val="000252CD"/>
    <w:rsid w:val="00025858"/>
    <w:rsid w:val="00032A83"/>
    <w:rsid w:val="000341AA"/>
    <w:rsid w:val="0003648F"/>
    <w:rsid w:val="00037D67"/>
    <w:rsid w:val="00040A34"/>
    <w:rsid w:val="00043CB4"/>
    <w:rsid w:val="00043D65"/>
    <w:rsid w:val="00051F27"/>
    <w:rsid w:val="00052060"/>
    <w:rsid w:val="00057D22"/>
    <w:rsid w:val="00075753"/>
    <w:rsid w:val="00080460"/>
    <w:rsid w:val="00082D22"/>
    <w:rsid w:val="00087AFD"/>
    <w:rsid w:val="00091F8D"/>
    <w:rsid w:val="000923A5"/>
    <w:rsid w:val="000B0649"/>
    <w:rsid w:val="000B26E9"/>
    <w:rsid w:val="000C4CD7"/>
    <w:rsid w:val="000C6A6F"/>
    <w:rsid w:val="000D4CA1"/>
    <w:rsid w:val="000E0FD1"/>
    <w:rsid w:val="000F066B"/>
    <w:rsid w:val="000F5D1F"/>
    <w:rsid w:val="000F6E10"/>
    <w:rsid w:val="00102466"/>
    <w:rsid w:val="001218DA"/>
    <w:rsid w:val="00135426"/>
    <w:rsid w:val="00135890"/>
    <w:rsid w:val="00144147"/>
    <w:rsid w:val="001479F0"/>
    <w:rsid w:val="00152952"/>
    <w:rsid w:val="00157671"/>
    <w:rsid w:val="00160B4F"/>
    <w:rsid w:val="00162C29"/>
    <w:rsid w:val="00164123"/>
    <w:rsid w:val="001829CD"/>
    <w:rsid w:val="00190F62"/>
    <w:rsid w:val="00191FAF"/>
    <w:rsid w:val="00197E2E"/>
    <w:rsid w:val="001A7039"/>
    <w:rsid w:val="001B08F1"/>
    <w:rsid w:val="001B3694"/>
    <w:rsid w:val="001C28F2"/>
    <w:rsid w:val="001C4014"/>
    <w:rsid w:val="001D093D"/>
    <w:rsid w:val="001D30EE"/>
    <w:rsid w:val="001D4AF2"/>
    <w:rsid w:val="001D5913"/>
    <w:rsid w:val="001E2AC3"/>
    <w:rsid w:val="001E3490"/>
    <w:rsid w:val="001F3A7E"/>
    <w:rsid w:val="001F5D55"/>
    <w:rsid w:val="0020062B"/>
    <w:rsid w:val="00201498"/>
    <w:rsid w:val="00230276"/>
    <w:rsid w:val="002314CE"/>
    <w:rsid w:val="00232007"/>
    <w:rsid w:val="00232528"/>
    <w:rsid w:val="00235045"/>
    <w:rsid w:val="00240746"/>
    <w:rsid w:val="00240C84"/>
    <w:rsid w:val="002410BF"/>
    <w:rsid w:val="00244DA0"/>
    <w:rsid w:val="00250B11"/>
    <w:rsid w:val="002537A1"/>
    <w:rsid w:val="002616D3"/>
    <w:rsid w:val="00261D44"/>
    <w:rsid w:val="002656C7"/>
    <w:rsid w:val="002763B0"/>
    <w:rsid w:val="002777AC"/>
    <w:rsid w:val="00282A2E"/>
    <w:rsid w:val="002878A2"/>
    <w:rsid w:val="002A6C3E"/>
    <w:rsid w:val="002B0D1D"/>
    <w:rsid w:val="002B512F"/>
    <w:rsid w:val="002B5C7E"/>
    <w:rsid w:val="002C0056"/>
    <w:rsid w:val="002C607F"/>
    <w:rsid w:val="002C7164"/>
    <w:rsid w:val="002C7D3F"/>
    <w:rsid w:val="002D5D05"/>
    <w:rsid w:val="002D68AA"/>
    <w:rsid w:val="002E2E9C"/>
    <w:rsid w:val="002F708E"/>
    <w:rsid w:val="00300FAF"/>
    <w:rsid w:val="00302DAA"/>
    <w:rsid w:val="003110EF"/>
    <w:rsid w:val="003171C7"/>
    <w:rsid w:val="003179A4"/>
    <w:rsid w:val="003238E6"/>
    <w:rsid w:val="00324B6C"/>
    <w:rsid w:val="00374CB4"/>
    <w:rsid w:val="0037536B"/>
    <w:rsid w:val="00391699"/>
    <w:rsid w:val="00393F1E"/>
    <w:rsid w:val="00396B0F"/>
    <w:rsid w:val="003A34C0"/>
    <w:rsid w:val="003B0585"/>
    <w:rsid w:val="003C1251"/>
    <w:rsid w:val="003C652A"/>
    <w:rsid w:val="003D0BAF"/>
    <w:rsid w:val="003F2B3F"/>
    <w:rsid w:val="003F46F9"/>
    <w:rsid w:val="003F7349"/>
    <w:rsid w:val="0040621C"/>
    <w:rsid w:val="004124A9"/>
    <w:rsid w:val="00416F7E"/>
    <w:rsid w:val="00427EA4"/>
    <w:rsid w:val="00431FD3"/>
    <w:rsid w:val="00442CC1"/>
    <w:rsid w:val="0044397C"/>
    <w:rsid w:val="00447685"/>
    <w:rsid w:val="0045688B"/>
    <w:rsid w:val="0046059E"/>
    <w:rsid w:val="00477FB2"/>
    <w:rsid w:val="00480399"/>
    <w:rsid w:val="0048083D"/>
    <w:rsid w:val="00480CD5"/>
    <w:rsid w:val="00483F46"/>
    <w:rsid w:val="00487C27"/>
    <w:rsid w:val="004A3309"/>
    <w:rsid w:val="004A3AA2"/>
    <w:rsid w:val="004A69B2"/>
    <w:rsid w:val="004B102E"/>
    <w:rsid w:val="004B180A"/>
    <w:rsid w:val="004C02D9"/>
    <w:rsid w:val="004C0E10"/>
    <w:rsid w:val="004C41B4"/>
    <w:rsid w:val="004C7CD3"/>
    <w:rsid w:val="004D3A3D"/>
    <w:rsid w:val="004D5AE8"/>
    <w:rsid w:val="004E16B9"/>
    <w:rsid w:val="004E4978"/>
    <w:rsid w:val="00506B99"/>
    <w:rsid w:val="0050712E"/>
    <w:rsid w:val="005122F8"/>
    <w:rsid w:val="00522EB8"/>
    <w:rsid w:val="0052391B"/>
    <w:rsid w:val="005248DC"/>
    <w:rsid w:val="00526714"/>
    <w:rsid w:val="005300DA"/>
    <w:rsid w:val="00530AB3"/>
    <w:rsid w:val="00531301"/>
    <w:rsid w:val="005347A9"/>
    <w:rsid w:val="00542BF8"/>
    <w:rsid w:val="00544795"/>
    <w:rsid w:val="005508F8"/>
    <w:rsid w:val="00551523"/>
    <w:rsid w:val="00551C36"/>
    <w:rsid w:val="00565D57"/>
    <w:rsid w:val="005669F2"/>
    <w:rsid w:val="00571BB6"/>
    <w:rsid w:val="00571D02"/>
    <w:rsid w:val="0057375F"/>
    <w:rsid w:val="005A251E"/>
    <w:rsid w:val="005A52F9"/>
    <w:rsid w:val="005B21D4"/>
    <w:rsid w:val="005B5365"/>
    <w:rsid w:val="005C1073"/>
    <w:rsid w:val="005C24AD"/>
    <w:rsid w:val="005D1D5B"/>
    <w:rsid w:val="005E42FF"/>
    <w:rsid w:val="005E5409"/>
    <w:rsid w:val="005E742E"/>
    <w:rsid w:val="00602C86"/>
    <w:rsid w:val="00607A6B"/>
    <w:rsid w:val="00612B55"/>
    <w:rsid w:val="0061762E"/>
    <w:rsid w:val="006222B8"/>
    <w:rsid w:val="00627758"/>
    <w:rsid w:val="00632122"/>
    <w:rsid w:val="00642CBC"/>
    <w:rsid w:val="00642FE9"/>
    <w:rsid w:val="0064654E"/>
    <w:rsid w:val="00650D7F"/>
    <w:rsid w:val="006530CC"/>
    <w:rsid w:val="006615B2"/>
    <w:rsid w:val="006617BB"/>
    <w:rsid w:val="00662E4E"/>
    <w:rsid w:val="006633AC"/>
    <w:rsid w:val="00665B43"/>
    <w:rsid w:val="00673D29"/>
    <w:rsid w:val="0067519E"/>
    <w:rsid w:val="00675D0C"/>
    <w:rsid w:val="00677B1F"/>
    <w:rsid w:val="00680D86"/>
    <w:rsid w:val="00692E78"/>
    <w:rsid w:val="006A3A0A"/>
    <w:rsid w:val="006A6D69"/>
    <w:rsid w:val="006B2A15"/>
    <w:rsid w:val="006B2B12"/>
    <w:rsid w:val="006B2C1D"/>
    <w:rsid w:val="006D601C"/>
    <w:rsid w:val="006E102A"/>
    <w:rsid w:val="006E6655"/>
    <w:rsid w:val="006E7C47"/>
    <w:rsid w:val="006F438F"/>
    <w:rsid w:val="006F4630"/>
    <w:rsid w:val="00700A1B"/>
    <w:rsid w:val="00700BBE"/>
    <w:rsid w:val="00704D7D"/>
    <w:rsid w:val="00706E3D"/>
    <w:rsid w:val="007118B0"/>
    <w:rsid w:val="00716AFC"/>
    <w:rsid w:val="00741587"/>
    <w:rsid w:val="00742AA2"/>
    <w:rsid w:val="0074462B"/>
    <w:rsid w:val="007478AC"/>
    <w:rsid w:val="007510E6"/>
    <w:rsid w:val="007603E7"/>
    <w:rsid w:val="007619B3"/>
    <w:rsid w:val="00770BC2"/>
    <w:rsid w:val="00775873"/>
    <w:rsid w:val="00782196"/>
    <w:rsid w:val="00782ECD"/>
    <w:rsid w:val="007902F3"/>
    <w:rsid w:val="007915F7"/>
    <w:rsid w:val="007916D9"/>
    <w:rsid w:val="00793381"/>
    <w:rsid w:val="0079370A"/>
    <w:rsid w:val="007A1741"/>
    <w:rsid w:val="007A3BE9"/>
    <w:rsid w:val="007A5533"/>
    <w:rsid w:val="007A6429"/>
    <w:rsid w:val="007C23D2"/>
    <w:rsid w:val="007D00A0"/>
    <w:rsid w:val="007E6D68"/>
    <w:rsid w:val="007F008A"/>
    <w:rsid w:val="007F16BE"/>
    <w:rsid w:val="007F37AE"/>
    <w:rsid w:val="007F65A8"/>
    <w:rsid w:val="007F7239"/>
    <w:rsid w:val="007F74A9"/>
    <w:rsid w:val="007F7573"/>
    <w:rsid w:val="008064EE"/>
    <w:rsid w:val="0081415E"/>
    <w:rsid w:val="00817E26"/>
    <w:rsid w:val="00821ED4"/>
    <w:rsid w:val="00826CF8"/>
    <w:rsid w:val="008279B8"/>
    <w:rsid w:val="0083219C"/>
    <w:rsid w:val="00833AA2"/>
    <w:rsid w:val="008407F4"/>
    <w:rsid w:val="00845B39"/>
    <w:rsid w:val="00846CEF"/>
    <w:rsid w:val="00847806"/>
    <w:rsid w:val="00850F99"/>
    <w:rsid w:val="00856D04"/>
    <w:rsid w:val="00857571"/>
    <w:rsid w:val="00862FF3"/>
    <w:rsid w:val="00872440"/>
    <w:rsid w:val="00873C67"/>
    <w:rsid w:val="00875DA0"/>
    <w:rsid w:val="0088684E"/>
    <w:rsid w:val="0089607C"/>
    <w:rsid w:val="008A0101"/>
    <w:rsid w:val="008A6809"/>
    <w:rsid w:val="008A6E51"/>
    <w:rsid w:val="008A7B0C"/>
    <w:rsid w:val="008B3347"/>
    <w:rsid w:val="008B37C1"/>
    <w:rsid w:val="008C5268"/>
    <w:rsid w:val="008D0580"/>
    <w:rsid w:val="008D0986"/>
    <w:rsid w:val="008D2481"/>
    <w:rsid w:val="008D2992"/>
    <w:rsid w:val="008D4353"/>
    <w:rsid w:val="008D49D0"/>
    <w:rsid w:val="008D71D0"/>
    <w:rsid w:val="008E1053"/>
    <w:rsid w:val="008E1711"/>
    <w:rsid w:val="008E2994"/>
    <w:rsid w:val="008E75E5"/>
    <w:rsid w:val="008F548F"/>
    <w:rsid w:val="0090263A"/>
    <w:rsid w:val="00903F22"/>
    <w:rsid w:val="00910C7A"/>
    <w:rsid w:val="0091142A"/>
    <w:rsid w:val="00921272"/>
    <w:rsid w:val="00922414"/>
    <w:rsid w:val="0092269F"/>
    <w:rsid w:val="009247B7"/>
    <w:rsid w:val="00933E03"/>
    <w:rsid w:val="00935079"/>
    <w:rsid w:val="00941B5C"/>
    <w:rsid w:val="00942EEB"/>
    <w:rsid w:val="009457DF"/>
    <w:rsid w:val="0094754E"/>
    <w:rsid w:val="0095088F"/>
    <w:rsid w:val="009568C0"/>
    <w:rsid w:val="0096493E"/>
    <w:rsid w:val="00966C32"/>
    <w:rsid w:val="009709BD"/>
    <w:rsid w:val="00981BCC"/>
    <w:rsid w:val="00982DD2"/>
    <w:rsid w:val="00982FF1"/>
    <w:rsid w:val="0098521B"/>
    <w:rsid w:val="00993CC1"/>
    <w:rsid w:val="009A0CAC"/>
    <w:rsid w:val="009A72B5"/>
    <w:rsid w:val="009D60C9"/>
    <w:rsid w:val="009D7B27"/>
    <w:rsid w:val="009E3CD8"/>
    <w:rsid w:val="009F34BB"/>
    <w:rsid w:val="009F3C6F"/>
    <w:rsid w:val="009F7117"/>
    <w:rsid w:val="00A0125F"/>
    <w:rsid w:val="00A03C1E"/>
    <w:rsid w:val="00A12981"/>
    <w:rsid w:val="00A149B1"/>
    <w:rsid w:val="00A20DCD"/>
    <w:rsid w:val="00A244A5"/>
    <w:rsid w:val="00A2743F"/>
    <w:rsid w:val="00A32535"/>
    <w:rsid w:val="00A42387"/>
    <w:rsid w:val="00A46D93"/>
    <w:rsid w:val="00A47272"/>
    <w:rsid w:val="00A479B8"/>
    <w:rsid w:val="00A55FAD"/>
    <w:rsid w:val="00A616B7"/>
    <w:rsid w:val="00A63547"/>
    <w:rsid w:val="00A77426"/>
    <w:rsid w:val="00A80C7D"/>
    <w:rsid w:val="00A8616C"/>
    <w:rsid w:val="00A87AEA"/>
    <w:rsid w:val="00AA0946"/>
    <w:rsid w:val="00AA4CB0"/>
    <w:rsid w:val="00AB24A3"/>
    <w:rsid w:val="00AB407A"/>
    <w:rsid w:val="00AB466A"/>
    <w:rsid w:val="00AC3AF7"/>
    <w:rsid w:val="00AC5BD7"/>
    <w:rsid w:val="00AC7CF6"/>
    <w:rsid w:val="00AD1133"/>
    <w:rsid w:val="00AD1673"/>
    <w:rsid w:val="00AD5A5E"/>
    <w:rsid w:val="00AD7D9D"/>
    <w:rsid w:val="00AE4BFB"/>
    <w:rsid w:val="00AF1015"/>
    <w:rsid w:val="00AF272B"/>
    <w:rsid w:val="00AF31A5"/>
    <w:rsid w:val="00AF48D3"/>
    <w:rsid w:val="00B0692E"/>
    <w:rsid w:val="00B245F7"/>
    <w:rsid w:val="00B31589"/>
    <w:rsid w:val="00B33680"/>
    <w:rsid w:val="00B360CF"/>
    <w:rsid w:val="00B40BDF"/>
    <w:rsid w:val="00B43C70"/>
    <w:rsid w:val="00B464B9"/>
    <w:rsid w:val="00B53248"/>
    <w:rsid w:val="00B54F8A"/>
    <w:rsid w:val="00B5601A"/>
    <w:rsid w:val="00B6622A"/>
    <w:rsid w:val="00B87148"/>
    <w:rsid w:val="00B87C4D"/>
    <w:rsid w:val="00BA0E95"/>
    <w:rsid w:val="00BA3C2F"/>
    <w:rsid w:val="00BB22D1"/>
    <w:rsid w:val="00BB2705"/>
    <w:rsid w:val="00BB578F"/>
    <w:rsid w:val="00BC3C5A"/>
    <w:rsid w:val="00BD208B"/>
    <w:rsid w:val="00BD29A0"/>
    <w:rsid w:val="00BD4AA1"/>
    <w:rsid w:val="00BD4E81"/>
    <w:rsid w:val="00BE086F"/>
    <w:rsid w:val="00BE200F"/>
    <w:rsid w:val="00BF1ECC"/>
    <w:rsid w:val="00C00799"/>
    <w:rsid w:val="00C1251D"/>
    <w:rsid w:val="00C174CE"/>
    <w:rsid w:val="00C223F4"/>
    <w:rsid w:val="00C235FE"/>
    <w:rsid w:val="00C27304"/>
    <w:rsid w:val="00C33C5F"/>
    <w:rsid w:val="00C361C8"/>
    <w:rsid w:val="00C40E74"/>
    <w:rsid w:val="00C41758"/>
    <w:rsid w:val="00C44554"/>
    <w:rsid w:val="00C467CB"/>
    <w:rsid w:val="00C53AA8"/>
    <w:rsid w:val="00C5588C"/>
    <w:rsid w:val="00C72ACF"/>
    <w:rsid w:val="00C74B96"/>
    <w:rsid w:val="00C84783"/>
    <w:rsid w:val="00C90FD1"/>
    <w:rsid w:val="00C9127A"/>
    <w:rsid w:val="00C92168"/>
    <w:rsid w:val="00C92B7B"/>
    <w:rsid w:val="00C94CC7"/>
    <w:rsid w:val="00C95BBE"/>
    <w:rsid w:val="00CA4D6C"/>
    <w:rsid w:val="00CB3446"/>
    <w:rsid w:val="00CB58E1"/>
    <w:rsid w:val="00CD1813"/>
    <w:rsid w:val="00CD6F9A"/>
    <w:rsid w:val="00CD7575"/>
    <w:rsid w:val="00CE00B0"/>
    <w:rsid w:val="00CF7E44"/>
    <w:rsid w:val="00D039EB"/>
    <w:rsid w:val="00D1415C"/>
    <w:rsid w:val="00D14954"/>
    <w:rsid w:val="00D17BEB"/>
    <w:rsid w:val="00D247BB"/>
    <w:rsid w:val="00D32E71"/>
    <w:rsid w:val="00D419BE"/>
    <w:rsid w:val="00D457F5"/>
    <w:rsid w:val="00D47A94"/>
    <w:rsid w:val="00D51082"/>
    <w:rsid w:val="00D53AE7"/>
    <w:rsid w:val="00D61A94"/>
    <w:rsid w:val="00D64C68"/>
    <w:rsid w:val="00D73D5A"/>
    <w:rsid w:val="00D76DC3"/>
    <w:rsid w:val="00D8293A"/>
    <w:rsid w:val="00D907E2"/>
    <w:rsid w:val="00DA1C10"/>
    <w:rsid w:val="00DA2BB7"/>
    <w:rsid w:val="00DA48D4"/>
    <w:rsid w:val="00DA5047"/>
    <w:rsid w:val="00DA50B7"/>
    <w:rsid w:val="00DB3BF7"/>
    <w:rsid w:val="00DB681A"/>
    <w:rsid w:val="00DB6A5C"/>
    <w:rsid w:val="00DC33F0"/>
    <w:rsid w:val="00DC42D7"/>
    <w:rsid w:val="00DC687C"/>
    <w:rsid w:val="00DD37F7"/>
    <w:rsid w:val="00DD3B78"/>
    <w:rsid w:val="00DE30DA"/>
    <w:rsid w:val="00DE43DA"/>
    <w:rsid w:val="00DF21DE"/>
    <w:rsid w:val="00DF4A5A"/>
    <w:rsid w:val="00DF6741"/>
    <w:rsid w:val="00DF7EDF"/>
    <w:rsid w:val="00E148DE"/>
    <w:rsid w:val="00E24411"/>
    <w:rsid w:val="00E24D6A"/>
    <w:rsid w:val="00E27380"/>
    <w:rsid w:val="00E40FC4"/>
    <w:rsid w:val="00E43BF7"/>
    <w:rsid w:val="00E51FDD"/>
    <w:rsid w:val="00E67B2B"/>
    <w:rsid w:val="00E73FF7"/>
    <w:rsid w:val="00E74C86"/>
    <w:rsid w:val="00E7568A"/>
    <w:rsid w:val="00E76562"/>
    <w:rsid w:val="00E773B3"/>
    <w:rsid w:val="00E824AD"/>
    <w:rsid w:val="00E8415B"/>
    <w:rsid w:val="00E90F12"/>
    <w:rsid w:val="00EA025E"/>
    <w:rsid w:val="00EB1105"/>
    <w:rsid w:val="00EB7579"/>
    <w:rsid w:val="00EC78B2"/>
    <w:rsid w:val="00ED4232"/>
    <w:rsid w:val="00ED4E93"/>
    <w:rsid w:val="00EE1155"/>
    <w:rsid w:val="00EE2672"/>
    <w:rsid w:val="00EE45D4"/>
    <w:rsid w:val="00EE7CA6"/>
    <w:rsid w:val="00EF00F4"/>
    <w:rsid w:val="00EF0CD0"/>
    <w:rsid w:val="00F07543"/>
    <w:rsid w:val="00F07D55"/>
    <w:rsid w:val="00F139FF"/>
    <w:rsid w:val="00F15887"/>
    <w:rsid w:val="00F2094C"/>
    <w:rsid w:val="00F225ED"/>
    <w:rsid w:val="00F23A1A"/>
    <w:rsid w:val="00F23B27"/>
    <w:rsid w:val="00F26095"/>
    <w:rsid w:val="00F30660"/>
    <w:rsid w:val="00F33B8E"/>
    <w:rsid w:val="00F34506"/>
    <w:rsid w:val="00F56D54"/>
    <w:rsid w:val="00F57887"/>
    <w:rsid w:val="00F61405"/>
    <w:rsid w:val="00F71A5F"/>
    <w:rsid w:val="00F74E14"/>
    <w:rsid w:val="00F8309E"/>
    <w:rsid w:val="00FB0D16"/>
    <w:rsid w:val="00FB36EA"/>
    <w:rsid w:val="00FC00D1"/>
    <w:rsid w:val="00FC3419"/>
    <w:rsid w:val="00FC40E9"/>
    <w:rsid w:val="00FD0AFA"/>
    <w:rsid w:val="00FD393F"/>
    <w:rsid w:val="00FD59B7"/>
    <w:rsid w:val="00FE17B6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69B4ABE"/>
  <w15:docId w15:val="{E31A532F-4A7C-43C2-8512-0D6F0A75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F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C3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33C5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C33C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240746"/>
    <w:pPr>
      <w:ind w:left="720"/>
      <w:contextualSpacing/>
    </w:pPr>
  </w:style>
  <w:style w:type="character" w:styleId="Hipervnculo">
    <w:name w:val="Hyperlink"/>
    <w:uiPriority w:val="99"/>
    <w:rsid w:val="00E74C86"/>
    <w:rPr>
      <w:rFonts w:cs="Times New Roman"/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AF1015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149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4954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149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954"/>
    <w:rPr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F27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27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272B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7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272B"/>
    <w:rPr>
      <w:b/>
      <w:bCs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0263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F0CD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egrado.upc.edu.pe/en/facultad-de-diseno/carrera-de-diseno-y-gestion-en-moda/curriculum/" TargetMode="External"/><Relationship Id="rId21" Type="http://schemas.openxmlformats.org/officeDocument/2006/relationships/hyperlink" Target="https://pregrado.upc.edu.pe/en/facultad-de-arquitectura/carrera-de-arquitectura/curriculum/" TargetMode="External"/><Relationship Id="rId42" Type="http://schemas.openxmlformats.org/officeDocument/2006/relationships/hyperlink" Target="https://pregrado.upc.edu.pe/en/facultad-de-economia/carrera-de-economia-gerencial/curriculum/" TargetMode="External"/><Relationship Id="rId47" Type="http://schemas.openxmlformats.org/officeDocument/2006/relationships/hyperlink" Target="https://pregrado.upc.edu.pe/en/facultad-de-comunicaciones/carrera-de-comunicacion-y-marketing/curriculum/" TargetMode="External"/><Relationship Id="rId63" Type="http://schemas.openxmlformats.org/officeDocument/2006/relationships/hyperlink" Target="https://pregrado.upc.edu.pe/en/facultad-de-ingenieria/carrera-de-ingenieria-de-sistemas-de-informacion/curriculum/" TargetMode="External"/><Relationship Id="rId68" Type="http://schemas.openxmlformats.org/officeDocument/2006/relationships/hyperlink" Target="https://pregrado.upc.edu.pe/carrera-de-contabilidad-y-finanzas/malla-curricular/" TargetMode="External"/><Relationship Id="rId16" Type="http://schemas.openxmlformats.org/officeDocument/2006/relationships/hyperlink" Target="https://pregrado.upc.edu.pe/en/facultad-de-administracion-en-hoteleria-y-turismo/carrera-de-turismo-y-administracion/curriculum/" TargetMode="External"/><Relationship Id="rId11" Type="http://schemas.openxmlformats.org/officeDocument/2006/relationships/hyperlink" Target="mailto:elenita.torres@upc.pe" TargetMode="External"/><Relationship Id="rId24" Type="http://schemas.openxmlformats.org/officeDocument/2006/relationships/hyperlink" Target="https://pregrado.upc.edu.pe/en/facultad-de-diseno/carrera-de-diseno-profesional-grafico/curriculum/" TargetMode="External"/><Relationship Id="rId32" Type="http://schemas.openxmlformats.org/officeDocument/2006/relationships/hyperlink" Target="https://pregrado.upc.edu.pe/facultad-de-ciencias-de-la-salud/enfermeria/" TargetMode="External"/><Relationship Id="rId37" Type="http://schemas.openxmlformats.org/officeDocument/2006/relationships/hyperlink" Target="https://pregrado.upc.edu.pe/en/facultad-de-artes-contemporaneas/carrera-de-musica/curriculum/" TargetMode="External"/><Relationship Id="rId40" Type="http://schemas.openxmlformats.org/officeDocument/2006/relationships/hyperlink" Target="https://pregrado.upc.edu.pe/en/facultad-de-economia/carrera-de-economia-y-negocios-internacionales/curriculum/" TargetMode="External"/><Relationship Id="rId45" Type="http://schemas.openxmlformats.org/officeDocument/2006/relationships/hyperlink" Target="https://pregrado.upc.edu.pe/en/facultad-de-comunicaciones/carrera-de-comunicacion-e-imagen-empresarial/curriculum/" TargetMode="External"/><Relationship Id="rId53" Type="http://schemas.openxmlformats.org/officeDocument/2006/relationships/hyperlink" Target="https://pregrado.upc.edu.pe/en/facultad-de-negocios/carrera-de-administracion-y-negocios-del-deporte/curriculum/" TargetMode="External"/><Relationship Id="rId58" Type="http://schemas.openxmlformats.org/officeDocument/2006/relationships/hyperlink" Target="https://pregrado.upc.edu.pe/en/facultad-de-negocios/carrera-de-administracion-y-agronegocios/curriculum/" TargetMode="External"/><Relationship Id="rId66" Type="http://schemas.openxmlformats.org/officeDocument/2006/relationships/hyperlink" Target="https://pregrado.upc.edu.pe/en/facultad-de-negocios/carrera-de-administracion-y-gerencia-del-emprendimiento/curriculum/" TargetMode="External"/><Relationship Id="rId74" Type="http://schemas.openxmlformats.org/officeDocument/2006/relationships/hyperlink" Target="http://www.consulado.pe/paginas/Inicio.asp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regrado.upc.edu.pe/en/facultad-de-ingenieria/carrera-de-ingenieria-de-gestion-minera/curriculum/" TargetMode="External"/><Relationship Id="rId19" Type="http://schemas.openxmlformats.org/officeDocument/2006/relationships/hyperlink" Target="https://pregrado.upc.edu.pe/en/facultad-de-psicologia/carrera-de-psicologia/curriculum/" TargetMode="External"/><Relationship Id="rId14" Type="http://schemas.openxmlformats.org/officeDocument/2006/relationships/hyperlink" Target="https://pregrado.upc.edu.pe/en/facultad-de-administracion-en-hoteleria-y-turismo/carrera-de-hoteleria-y-administracion/curriculum/" TargetMode="External"/><Relationship Id="rId22" Type="http://schemas.openxmlformats.org/officeDocument/2006/relationships/hyperlink" Target="https://pregrado.upc.edu.pe/en/facultad-de-educacion/carrera-de-educacion-y-gestion-del-aprendizaje/curriculum/" TargetMode="External"/><Relationship Id="rId27" Type="http://schemas.openxmlformats.org/officeDocument/2006/relationships/hyperlink" Target="https://pregrado.upc.edu.pe/en/facultad-de-ciencias-de-la-salud/carrera-de-nutricion-y-dietetica/curriculum/" TargetMode="External"/><Relationship Id="rId30" Type="http://schemas.openxmlformats.org/officeDocument/2006/relationships/hyperlink" Target="https://pregrado.upc.edu.pe/en/facultad-de-ciencias-de-la-salud/carrera-de-terapia-fisica/curriculum/" TargetMode="External"/><Relationship Id="rId35" Type="http://schemas.openxmlformats.org/officeDocument/2006/relationships/hyperlink" Target="https://pregrado.upc.edu.pe/en/facultad-de-ciencias-de-la-salud/carrera-de-ciencias-actividad-fisica-deporte/curriculum/" TargetMode="External"/><Relationship Id="rId43" Type="http://schemas.openxmlformats.org/officeDocument/2006/relationships/hyperlink" Target="https://pregrado.upc.edu.pe/facultad-de-economia/ciencias-politicas/" TargetMode="External"/><Relationship Id="rId48" Type="http://schemas.openxmlformats.org/officeDocument/2006/relationships/hyperlink" Target="https://pregrado.upc.edu.pe/en/facultad-de-comunicaciones/carrera-de-comunicacion-y-periodismo/curriculum/" TargetMode="External"/><Relationship Id="rId56" Type="http://schemas.openxmlformats.org/officeDocument/2006/relationships/hyperlink" Target="https://pregrado.upc.edu.pe/en/facultad-de-negocios/carrera-de-contabilidad-y-administracion/curriculum/" TargetMode="External"/><Relationship Id="rId64" Type="http://schemas.openxmlformats.org/officeDocument/2006/relationships/hyperlink" Target="https://pregrado.upc.edu.pe/en/facultad-de-negocios/carrera-de-administracion/curriculum/" TargetMode="External"/><Relationship Id="rId69" Type="http://schemas.openxmlformats.org/officeDocument/2006/relationships/hyperlink" Target="https://pregrado.upc.edu.pe/en/facultad-de-ingenieria/carrera-de-ingenieria-industrial/curriculum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.upc.edu.pe" TargetMode="External"/><Relationship Id="rId51" Type="http://schemas.openxmlformats.org/officeDocument/2006/relationships/hyperlink" Target="https://pregrado.upc.edu.pe/en/facultad-de-negocios/carrera-de-administracion-y-marketing/curriculum/" TargetMode="External"/><Relationship Id="rId72" Type="http://schemas.openxmlformats.org/officeDocument/2006/relationships/hyperlink" Target="https://pregrado.upc.edu.pe/en/facultad-de-ingenieria/carrera-de-ingenieria-biomedica/curriculum/" TargetMode="External"/><Relationship Id="rId3" Type="http://schemas.openxmlformats.org/officeDocument/2006/relationships/styles" Target="styles.xml"/><Relationship Id="rId12" Type="http://schemas.openxmlformats.org/officeDocument/2006/relationships/hyperlink" Target="mailto:Eduardo.jimenez@upc.pe" TargetMode="External"/><Relationship Id="rId17" Type="http://schemas.openxmlformats.org/officeDocument/2006/relationships/hyperlink" Target="https://pregrado.upc.edu.pe/en/facultad-de-psicologia/carrera-de-psicologia/curriculum/" TargetMode="External"/><Relationship Id="rId25" Type="http://schemas.openxmlformats.org/officeDocument/2006/relationships/hyperlink" Target="https://pregrado.upc.edu.pe/en/facultad-de-ciencias-de-la-salud/carrera-de-medicina-veterinaria/curriculum/" TargetMode="External"/><Relationship Id="rId33" Type="http://schemas.openxmlformats.org/officeDocument/2006/relationships/hyperlink" Target="https://pregrado.upc.edu.pe/en/facultad-de-derecho/relaciones-internacionales/curriculum/" TargetMode="External"/><Relationship Id="rId38" Type="http://schemas.openxmlformats.org/officeDocument/2006/relationships/hyperlink" Target="https://pregrado.upc.edu.pe/en/facultad-de-economia/carrera-de-economia-y-finanzas/curriculum/" TargetMode="External"/><Relationship Id="rId46" Type="http://schemas.openxmlformats.org/officeDocument/2006/relationships/hyperlink" Target="http://breeze.upc.edu.pe/traduccione_interpretacion/" TargetMode="External"/><Relationship Id="rId59" Type="http://schemas.openxmlformats.org/officeDocument/2006/relationships/hyperlink" Target="https://pregrado.upc.edu.pe/en/facultad-de-ingenieria/carrera-de-ingenieria-de-gestion-empresarial/curriculum/" TargetMode="External"/><Relationship Id="rId67" Type="http://schemas.openxmlformats.org/officeDocument/2006/relationships/hyperlink" Target="https://pregrado.upc.edu.pe/en/facultad-de-ingenieria/carrera-de-ingenieria-electronica/curriculum/" TargetMode="External"/><Relationship Id="rId20" Type="http://schemas.openxmlformats.org/officeDocument/2006/relationships/hyperlink" Target="https://pregrado.upc.edu.pe/en/facultad-de-psicologia/carrera-de-psicologia/curriculum/" TargetMode="External"/><Relationship Id="rId41" Type="http://schemas.openxmlformats.org/officeDocument/2006/relationships/hyperlink" Target="https://pregrado.upc.edu.pe/en/facultad-de-artes-contemporaneas/carrera-de-artes-escenicas/curriculum/" TargetMode="External"/><Relationship Id="rId54" Type="http://schemas.openxmlformats.org/officeDocument/2006/relationships/hyperlink" Target="https://pregrado.upc.edu.pe/en/facultad-de-negocios/carrera-de-administracion-y-recursos-humanos/curriculum/" TargetMode="External"/><Relationship Id="rId62" Type="http://schemas.openxmlformats.org/officeDocument/2006/relationships/hyperlink" Target="https://pregrado.upc.edu.pe/en/facultad-de-negocios/carrera-de-administracion-y-gerencia-del-emprendimiento/curriculum/" TargetMode="External"/><Relationship Id="rId70" Type="http://schemas.openxmlformats.org/officeDocument/2006/relationships/hyperlink" Target="https://pregrado.upc.edu.pe/en/facultad-de-ingenieria/carrera-de-ingenieria-mecatronica/curriculum/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egrado.upc.edu.pe/en/facultad-de-psicologia/carrera-de-psicologia/curriculum/" TargetMode="External"/><Relationship Id="rId23" Type="http://schemas.openxmlformats.org/officeDocument/2006/relationships/hyperlink" Target="https://pregrado.upc.edu.pe/en/facultad-de-diseno/carrera-de-diseno-profesional-de-interiores/curriculum/" TargetMode="External"/><Relationship Id="rId28" Type="http://schemas.openxmlformats.org/officeDocument/2006/relationships/hyperlink" Target="https://pregrado.upc.edu.pe/en/facultad-de-diseno/carrera-de-diseno-industrial/curriculum/" TargetMode="External"/><Relationship Id="rId36" Type="http://schemas.openxmlformats.org/officeDocument/2006/relationships/hyperlink" Target="https://pregrado.upc.edu.pe/en/facultad-de-artes-contemporaneas/carrera-de-musica/curriculum/" TargetMode="External"/><Relationship Id="rId49" Type="http://schemas.openxmlformats.org/officeDocument/2006/relationships/hyperlink" Target="https://pregrado.upc.edu.pe/en/facultad-de-negocios/carrera-de-administracion-y-finanzas/curriculum/" TargetMode="External"/><Relationship Id="rId57" Type="http://schemas.openxmlformats.org/officeDocument/2006/relationships/hyperlink" Target="https://pregrado.upc.edu.pe/en/facultad-de-ingenieria/carrera-de-ingenieria-civil/curriculum/" TargetMode="External"/><Relationship Id="rId10" Type="http://schemas.openxmlformats.org/officeDocument/2006/relationships/hyperlink" Target="mailto:Daniela.mellet@upc.pe" TargetMode="External"/><Relationship Id="rId31" Type="http://schemas.openxmlformats.org/officeDocument/2006/relationships/hyperlink" Target="https://pregrado.upc.edu.pe/en/facultad-de-derecho/carrera-de-derecho/curriculum/" TargetMode="External"/><Relationship Id="rId44" Type="http://schemas.openxmlformats.org/officeDocument/2006/relationships/hyperlink" Target="https://pregrado.upc.edu.pe/en/facultad-de-comunicaciones/carrera-de-comunicacion-audiovisual-y-medios-interactivos/curriculum/" TargetMode="External"/><Relationship Id="rId52" Type="http://schemas.openxmlformats.org/officeDocument/2006/relationships/hyperlink" Target="https://pregrado.upc.edu.pe/en/facultad-de-comunicaciones/carrera-de-comunicacion-y-fotografia/curriculum/" TargetMode="External"/><Relationship Id="rId60" Type="http://schemas.openxmlformats.org/officeDocument/2006/relationships/hyperlink" Target="https://pregrado.upc.edu.pe/en/facultad-de-negocios/carrera-de-administracion-y-negocios-del-deporte/curriculum/" TargetMode="External"/><Relationship Id="rId65" Type="http://schemas.openxmlformats.org/officeDocument/2006/relationships/hyperlink" Target="https://pregrado.upc.edu.pe/en/facultad-de-ingenieria/carrera-de-ingenieria-de-software/curriculum/" TargetMode="External"/><Relationship Id="rId73" Type="http://schemas.openxmlformats.org/officeDocument/2006/relationships/hyperlink" Target="https://upc.moveonca.com/form/68dda871046e3196b8076383/e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o.camacho@upc.pe" TargetMode="External"/><Relationship Id="rId13" Type="http://schemas.openxmlformats.org/officeDocument/2006/relationships/hyperlink" Target="mailto:Cinthia.huaman@upc.pe" TargetMode="External"/><Relationship Id="rId18" Type="http://schemas.openxmlformats.org/officeDocument/2006/relationships/hyperlink" Target="https://pregrado.upc.edu.pe/en/facultad-de-administracion-en-hoteleria-y-turismo/carrera-de-gastronomia-y-gestion-culinaria/curriculum/" TargetMode="External"/><Relationship Id="rId39" Type="http://schemas.openxmlformats.org/officeDocument/2006/relationships/hyperlink" Target="https://pregrado.upc.edu.pe/en/facultad-de-artes-contemporaneas/carrera-de-musica/curriculum/" TargetMode="External"/><Relationship Id="rId34" Type="http://schemas.openxmlformats.org/officeDocument/2006/relationships/hyperlink" Target="https://pregrado.upc.edu.pe/en/facultad-de-ciencias-de-la-salud/carrera-de-biologia/curriculum/" TargetMode="External"/><Relationship Id="rId50" Type="http://schemas.openxmlformats.org/officeDocument/2006/relationships/hyperlink" Target="https://pregrado.upc.edu.pe/en/facultad-de-comunicaciones/carrera-de-comunicacion-y-publicidad/curriculum/" TargetMode="External"/><Relationship Id="rId55" Type="http://schemas.openxmlformats.org/officeDocument/2006/relationships/hyperlink" Target="https://pregrado.upc.edu.pe/en/facultad-de-ingenieria/carrera-de-ciencias-de-la-computacion/curriculum/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pregrado.upc.edu.pe/en/facultad-de-ingenieria/carrera-de-ingenieria-ambiental/curriculu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egrado.upc.edu.pe/en/facultad-de-ciencias-de-la-salud/carrera-de-odontologia/curriculu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AF9C0-25D8-4602-A405-F9366FDF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Partner Information Form</vt:lpstr>
    </vt:vector>
  </TitlesOfParts>
  <Company>Oklahoma State University</Company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Information Form</dc:title>
  <dc:creator>jeff.simpson</dc:creator>
  <cp:lastModifiedBy>Marco Camacho L. Camacho Benites</cp:lastModifiedBy>
  <cp:revision>5</cp:revision>
  <cp:lastPrinted>2020-09-24T19:16:00Z</cp:lastPrinted>
  <dcterms:created xsi:type="dcterms:W3CDTF">2024-10-24T17:47:00Z</dcterms:created>
  <dcterms:modified xsi:type="dcterms:W3CDTF">2025-10-03T21:13:00Z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ef0722ddbdb23d9dffb4730296dd18971ae9b71a236fe8ac96ebe896808fd4bb</vt:lpwstr>
  </property>
</Properties>
</file>